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210" w:rsidRPr="00F33B32" w:rsidRDefault="00E54210" w:rsidP="008A5A98">
      <w:pPr>
        <w:spacing w:before="60" w:after="60" w:line="360" w:lineRule="auto"/>
        <w:ind w:right="-108"/>
        <w:jc w:val="center"/>
        <w:rPr>
          <w:rFonts w:ascii="Bookman Old Style" w:hAnsi="Bookman Old Style" w:cs="Tahoma"/>
          <w:b/>
          <w:sz w:val="20"/>
          <w:szCs w:val="20"/>
        </w:rPr>
      </w:pPr>
    </w:p>
    <w:p w:rsidR="00E54210" w:rsidRPr="00F33B32" w:rsidRDefault="00E54210" w:rsidP="008A5A98">
      <w:pPr>
        <w:spacing w:before="60" w:after="60" w:line="360" w:lineRule="auto"/>
        <w:ind w:right="-108"/>
        <w:jc w:val="center"/>
        <w:rPr>
          <w:rFonts w:ascii="Bookman Old Style" w:hAnsi="Bookman Old Style" w:cs="Tahoma"/>
          <w:b/>
          <w:sz w:val="20"/>
          <w:szCs w:val="20"/>
        </w:rPr>
      </w:pPr>
    </w:p>
    <w:p w:rsidR="00E54210" w:rsidRPr="00F33B32" w:rsidRDefault="00E54210" w:rsidP="008A5A98">
      <w:pPr>
        <w:spacing w:before="60" w:after="60" w:line="360" w:lineRule="auto"/>
        <w:ind w:right="-108"/>
        <w:jc w:val="center"/>
        <w:rPr>
          <w:rFonts w:ascii="Bookman Old Style" w:hAnsi="Bookman Old Style" w:cs="Tahoma"/>
          <w:b/>
          <w:sz w:val="20"/>
          <w:szCs w:val="20"/>
        </w:rPr>
      </w:pPr>
    </w:p>
    <w:p w:rsidR="00E54210" w:rsidRDefault="00E54210" w:rsidP="008A5A98">
      <w:pPr>
        <w:spacing w:before="60" w:after="60" w:line="360" w:lineRule="auto"/>
        <w:ind w:right="-108"/>
        <w:jc w:val="center"/>
        <w:rPr>
          <w:rFonts w:ascii="Bookman Old Style" w:hAnsi="Bookman Old Style" w:cs="Tahoma"/>
          <w:b/>
          <w:sz w:val="20"/>
          <w:szCs w:val="20"/>
        </w:rPr>
      </w:pPr>
      <w:r>
        <w:rPr>
          <w:rFonts w:ascii="Bookman Old Style" w:hAnsi="Bookman Old Style" w:cs="Tahoma"/>
          <w:b/>
          <w:sz w:val="20"/>
          <w:szCs w:val="20"/>
        </w:rPr>
        <w:t xml:space="preserve">ZAGŁĘBIOWSKIE CENTRUM ONKOLOGII </w:t>
      </w:r>
    </w:p>
    <w:p w:rsidR="00E54210" w:rsidRPr="00F33B32" w:rsidRDefault="00E54210" w:rsidP="008A5A98">
      <w:pPr>
        <w:spacing w:before="60" w:after="60" w:line="360" w:lineRule="auto"/>
        <w:ind w:right="-108"/>
        <w:jc w:val="center"/>
        <w:rPr>
          <w:rFonts w:ascii="Bookman Old Style" w:hAnsi="Bookman Old Style" w:cs="Tahoma"/>
          <w:b/>
          <w:sz w:val="20"/>
          <w:szCs w:val="20"/>
        </w:rPr>
      </w:pPr>
      <w:r>
        <w:rPr>
          <w:rFonts w:ascii="Bookman Old Style" w:hAnsi="Bookman Old Style" w:cs="Tahoma"/>
          <w:b/>
          <w:sz w:val="20"/>
          <w:szCs w:val="20"/>
        </w:rPr>
        <w:t xml:space="preserve">SZPITAL SPECJALISTYCZNY IM. SZYMONA STARKIEWICZA </w:t>
      </w:r>
    </w:p>
    <w:p w:rsidR="00E54210" w:rsidRPr="00F33B32" w:rsidRDefault="00E54210" w:rsidP="008A5A98">
      <w:pPr>
        <w:spacing w:before="60" w:after="60" w:line="360" w:lineRule="auto"/>
        <w:ind w:right="-108"/>
        <w:jc w:val="center"/>
        <w:rPr>
          <w:rFonts w:ascii="Bookman Old Style" w:hAnsi="Bookman Old Style" w:cs="Tahoma"/>
          <w:b/>
          <w:sz w:val="20"/>
          <w:szCs w:val="20"/>
        </w:rPr>
      </w:pPr>
      <w:r>
        <w:rPr>
          <w:rFonts w:ascii="Bookman Old Style" w:hAnsi="Bookman Old Style" w:cs="Tahoma"/>
          <w:b/>
          <w:sz w:val="20"/>
          <w:szCs w:val="20"/>
        </w:rPr>
        <w:t>UL. SZPITALNA 13</w:t>
      </w:r>
    </w:p>
    <w:p w:rsidR="00E54210" w:rsidRPr="00F33B32" w:rsidRDefault="00E54210" w:rsidP="008A5A98">
      <w:pPr>
        <w:spacing w:before="60" w:after="60" w:line="360" w:lineRule="auto"/>
        <w:ind w:right="-108"/>
        <w:jc w:val="center"/>
        <w:rPr>
          <w:rFonts w:ascii="Bookman Old Style" w:hAnsi="Bookman Old Style" w:cs="Tahoma"/>
          <w:b/>
          <w:sz w:val="20"/>
          <w:szCs w:val="20"/>
        </w:rPr>
      </w:pPr>
      <w:r>
        <w:rPr>
          <w:rFonts w:ascii="Bookman Old Style" w:hAnsi="Bookman Old Style" w:cs="Tahoma"/>
          <w:b/>
          <w:sz w:val="20"/>
          <w:szCs w:val="20"/>
        </w:rPr>
        <w:t>41 – 300  DĄBROWA GÓRNICZA</w:t>
      </w:r>
    </w:p>
    <w:p w:rsidR="00E54210" w:rsidRPr="00F33B32" w:rsidRDefault="00E54210" w:rsidP="008A5A98">
      <w:pPr>
        <w:spacing w:before="60" w:after="60" w:line="360" w:lineRule="auto"/>
        <w:ind w:right="-108"/>
        <w:rPr>
          <w:rFonts w:ascii="Bookman Old Style" w:hAnsi="Bookman Old Style" w:cs="Tahoma"/>
          <w:b/>
          <w:sz w:val="20"/>
          <w:szCs w:val="20"/>
        </w:rPr>
      </w:pPr>
    </w:p>
    <w:p w:rsidR="00E54210" w:rsidRPr="00F33B32" w:rsidRDefault="00E54210" w:rsidP="008A5A98">
      <w:pPr>
        <w:spacing w:before="60" w:after="60" w:line="360" w:lineRule="auto"/>
        <w:ind w:right="-108"/>
        <w:jc w:val="center"/>
        <w:rPr>
          <w:rFonts w:ascii="Bookman Old Style" w:hAnsi="Bookman Old Style" w:cs="Tahoma"/>
          <w:b/>
          <w:sz w:val="20"/>
          <w:szCs w:val="20"/>
        </w:rPr>
      </w:pPr>
      <w:r w:rsidRPr="00F33B32">
        <w:rPr>
          <w:rFonts w:ascii="Bookman Old Style" w:hAnsi="Bookman Old Style" w:cs="Tahoma"/>
          <w:b/>
          <w:sz w:val="20"/>
          <w:szCs w:val="20"/>
        </w:rPr>
        <w:t xml:space="preserve">SPECYFIKACJA ISTOTNYCH WARUNKÓW ZAMÓWIENIA </w:t>
      </w:r>
    </w:p>
    <w:p w:rsidR="00E54210" w:rsidRPr="00F33B32" w:rsidRDefault="00E54210" w:rsidP="008A5A98">
      <w:pPr>
        <w:spacing w:before="60" w:after="60" w:line="360" w:lineRule="auto"/>
        <w:ind w:right="-108"/>
        <w:jc w:val="center"/>
        <w:rPr>
          <w:rFonts w:ascii="Bookman Old Style" w:hAnsi="Bookman Old Style" w:cs="Tahoma"/>
          <w:b/>
          <w:sz w:val="20"/>
          <w:szCs w:val="20"/>
          <w:u w:val="single"/>
        </w:rPr>
      </w:pPr>
      <w:r>
        <w:rPr>
          <w:rFonts w:ascii="Bookman Old Style" w:hAnsi="Bookman Old Style" w:cs="Tahoma"/>
          <w:b/>
          <w:sz w:val="20"/>
          <w:szCs w:val="20"/>
          <w:u w:val="single"/>
        </w:rPr>
        <w:t>ZNAK SPRAWY ZP/73/ZCOSzpSp/2018</w:t>
      </w:r>
      <w:r w:rsidRPr="00F33B32">
        <w:rPr>
          <w:rFonts w:ascii="Bookman Old Style" w:hAnsi="Bookman Old Style" w:cs="Tahoma"/>
          <w:b/>
          <w:sz w:val="20"/>
          <w:szCs w:val="20"/>
          <w:u w:val="single"/>
        </w:rPr>
        <w:t xml:space="preserve"> </w:t>
      </w:r>
    </w:p>
    <w:p w:rsidR="00E54210" w:rsidRPr="00F33B32" w:rsidRDefault="00E54210" w:rsidP="008A5A98">
      <w:pPr>
        <w:spacing w:before="60" w:after="60" w:line="360" w:lineRule="auto"/>
        <w:ind w:right="-108"/>
        <w:jc w:val="center"/>
        <w:rPr>
          <w:rFonts w:ascii="Bookman Old Style" w:hAnsi="Bookman Old Style" w:cs="Tahoma"/>
          <w:sz w:val="20"/>
          <w:szCs w:val="20"/>
        </w:rPr>
      </w:pPr>
      <w:r w:rsidRPr="00F33B32">
        <w:rPr>
          <w:rFonts w:ascii="Bookman Old Style" w:hAnsi="Bookman Old Style" w:cs="Tahoma"/>
          <w:sz w:val="20"/>
          <w:szCs w:val="20"/>
        </w:rPr>
        <w:t xml:space="preserve">w postępowaniu o zamówienie publiczne w trybie przetargu nieograniczonego </w:t>
      </w:r>
    </w:p>
    <w:p w:rsidR="00E54210" w:rsidRPr="00F33B32" w:rsidRDefault="00E54210" w:rsidP="008A5A98">
      <w:pPr>
        <w:spacing w:before="60" w:after="60" w:line="360" w:lineRule="auto"/>
        <w:ind w:right="-108"/>
        <w:jc w:val="center"/>
        <w:rPr>
          <w:rFonts w:ascii="Bookman Old Style" w:hAnsi="Bookman Old Style" w:cs="Tahoma"/>
          <w:sz w:val="20"/>
          <w:szCs w:val="20"/>
        </w:rPr>
      </w:pPr>
      <w:r w:rsidRPr="00F33B32">
        <w:rPr>
          <w:rFonts w:ascii="Bookman Old Style" w:hAnsi="Bookman Old Style" w:cs="Tahoma"/>
          <w:sz w:val="20"/>
          <w:szCs w:val="20"/>
        </w:rPr>
        <w:t>poniżej 5 548 000 euro pn:</w:t>
      </w:r>
    </w:p>
    <w:p w:rsidR="00E54210" w:rsidRPr="00F33B32" w:rsidRDefault="00E54210" w:rsidP="008A5A98">
      <w:pPr>
        <w:spacing w:before="60" w:after="60" w:line="360" w:lineRule="auto"/>
        <w:ind w:right="-108"/>
        <w:jc w:val="center"/>
        <w:rPr>
          <w:rFonts w:ascii="Bookman Old Style" w:hAnsi="Bookman Old Style" w:cs="Tahoma"/>
          <w:sz w:val="20"/>
          <w:szCs w:val="20"/>
        </w:rPr>
      </w:pPr>
    </w:p>
    <w:p w:rsidR="00E54210" w:rsidRPr="00F33B32" w:rsidRDefault="00E54210" w:rsidP="008A5A98">
      <w:pPr>
        <w:autoSpaceDE w:val="0"/>
        <w:autoSpaceDN w:val="0"/>
        <w:adjustRightInd w:val="0"/>
        <w:jc w:val="center"/>
        <w:rPr>
          <w:rFonts w:ascii="Bookman Old Style" w:hAnsi="Bookman Old Style" w:cs="Tahoma"/>
          <w:b/>
          <w:sz w:val="20"/>
          <w:szCs w:val="20"/>
        </w:rPr>
      </w:pPr>
      <w:r>
        <w:rPr>
          <w:rFonts w:ascii="Bookman Old Style" w:hAnsi="Bookman Old Style" w:cs="Tahoma"/>
          <w:b/>
          <w:sz w:val="20"/>
          <w:szCs w:val="20"/>
        </w:rPr>
        <w:t xml:space="preserve">Modernizacja pomieszczeń do radioterapii Zagłębiowskiego Centrum Onkologii Szpitala Specjalistycznego im. Sz. Starkiewicza w Dąbrowie Górniczej  </w:t>
      </w:r>
    </w:p>
    <w:p w:rsidR="00E54210" w:rsidRPr="00F33B32" w:rsidRDefault="00E54210" w:rsidP="008A5A98">
      <w:pPr>
        <w:autoSpaceDE w:val="0"/>
        <w:autoSpaceDN w:val="0"/>
        <w:adjustRightInd w:val="0"/>
        <w:jc w:val="center"/>
        <w:rPr>
          <w:rFonts w:ascii="Bookman Old Style" w:hAnsi="Bookman Old Style" w:cs="Tahoma"/>
          <w:b/>
          <w:sz w:val="20"/>
          <w:szCs w:val="20"/>
        </w:rPr>
      </w:pPr>
    </w:p>
    <w:p w:rsidR="00E54210" w:rsidRPr="00F33B32" w:rsidRDefault="00E54210" w:rsidP="008A5A98">
      <w:pPr>
        <w:autoSpaceDE w:val="0"/>
        <w:autoSpaceDN w:val="0"/>
        <w:adjustRightInd w:val="0"/>
        <w:spacing w:before="60" w:after="60" w:line="360" w:lineRule="auto"/>
        <w:jc w:val="center"/>
        <w:rPr>
          <w:rFonts w:ascii="Bookman Old Style" w:hAnsi="Bookman Old Style" w:cs="Tahoma"/>
          <w:sz w:val="20"/>
          <w:szCs w:val="20"/>
        </w:rPr>
      </w:pPr>
      <w:r w:rsidRPr="00F33B32">
        <w:rPr>
          <w:rFonts w:ascii="Bookman Old Style" w:hAnsi="Bookman Old Style" w:cs="Tahoma"/>
          <w:sz w:val="20"/>
          <w:szCs w:val="20"/>
        </w:rPr>
        <w:t xml:space="preserve"> </w:t>
      </w:r>
      <w:r w:rsidRPr="00F33B32">
        <w:rPr>
          <w:rFonts w:ascii="Bookman Old Style" w:hAnsi="Bookman Old Style" w:cs="Tahoma"/>
          <w:sz w:val="20"/>
          <w:szCs w:val="20"/>
          <w:u w:val="single"/>
        </w:rPr>
        <w:t>Zatwierdzam:</w:t>
      </w:r>
    </w:p>
    <w:p w:rsidR="00E54210" w:rsidRDefault="00E54210" w:rsidP="008A5A98">
      <w:pPr>
        <w:pStyle w:val="Heading6"/>
        <w:numPr>
          <w:ilvl w:val="0"/>
          <w:numId w:val="0"/>
        </w:numPr>
        <w:spacing w:before="60" w:after="60" w:line="360" w:lineRule="auto"/>
        <w:ind w:right="-108"/>
        <w:jc w:val="center"/>
        <w:rPr>
          <w:rFonts w:ascii="Bookman Old Style" w:hAnsi="Bookman Old Style" w:cs="Tahoma"/>
          <w:sz w:val="20"/>
        </w:rPr>
      </w:pPr>
    </w:p>
    <w:p w:rsidR="00E54210" w:rsidRDefault="00E54210" w:rsidP="00D76511">
      <w:pPr>
        <w:jc w:val="center"/>
      </w:pPr>
      <w:r>
        <w:t>Z upoważnienia p.o. Dyrektora – lek. Zbigniewa Grzywnowicza</w:t>
      </w:r>
    </w:p>
    <w:p w:rsidR="00E54210" w:rsidRPr="00D76511" w:rsidRDefault="00E54210" w:rsidP="00D76511">
      <w:pPr>
        <w:jc w:val="center"/>
      </w:pPr>
      <w:r>
        <w:t>Iwona Sroga</w:t>
      </w:r>
    </w:p>
    <w:p w:rsidR="00E54210" w:rsidRPr="00F33B32" w:rsidRDefault="00E54210" w:rsidP="008A5A98">
      <w:pPr>
        <w:rPr>
          <w:rFonts w:ascii="Bookman Old Style" w:hAnsi="Bookman Old Style" w:cs="Tahoma"/>
          <w:sz w:val="20"/>
          <w:szCs w:val="20"/>
        </w:rPr>
      </w:pPr>
    </w:p>
    <w:p w:rsidR="00E54210" w:rsidRPr="00F33B32" w:rsidRDefault="00E54210" w:rsidP="008A5A98">
      <w:pPr>
        <w:rPr>
          <w:rFonts w:ascii="Bookman Old Style" w:hAnsi="Bookman Old Style" w:cs="Tahoma"/>
          <w:sz w:val="20"/>
          <w:szCs w:val="20"/>
        </w:rPr>
      </w:pPr>
    </w:p>
    <w:p w:rsidR="00E54210" w:rsidRPr="00F33B32" w:rsidRDefault="00E54210" w:rsidP="008A5A98">
      <w:pPr>
        <w:pStyle w:val="Heading6"/>
        <w:numPr>
          <w:ilvl w:val="0"/>
          <w:numId w:val="0"/>
        </w:numPr>
        <w:spacing w:before="60" w:after="60" w:line="360" w:lineRule="auto"/>
        <w:ind w:right="-108"/>
        <w:jc w:val="center"/>
        <w:rPr>
          <w:rFonts w:ascii="Bookman Old Style" w:hAnsi="Bookman Old Style" w:cs="Tahoma"/>
          <w:sz w:val="20"/>
        </w:rPr>
      </w:pPr>
    </w:p>
    <w:p w:rsidR="00E54210" w:rsidRPr="00F33B32" w:rsidRDefault="00E54210" w:rsidP="008A5A98">
      <w:pPr>
        <w:pStyle w:val="Heading6"/>
        <w:numPr>
          <w:ilvl w:val="0"/>
          <w:numId w:val="0"/>
        </w:numPr>
        <w:spacing w:before="60" w:after="60" w:line="360" w:lineRule="auto"/>
        <w:ind w:right="-108"/>
        <w:jc w:val="center"/>
        <w:rPr>
          <w:rFonts w:ascii="Bookman Old Style" w:hAnsi="Bookman Old Style" w:cs="Tahoma"/>
          <w:sz w:val="20"/>
        </w:rPr>
      </w:pPr>
    </w:p>
    <w:p w:rsidR="00E54210" w:rsidRPr="00F33B32" w:rsidRDefault="00E54210" w:rsidP="008A5A98">
      <w:pPr>
        <w:pStyle w:val="Heading6"/>
        <w:numPr>
          <w:ilvl w:val="0"/>
          <w:numId w:val="0"/>
        </w:numPr>
        <w:spacing w:before="60" w:after="60" w:line="360" w:lineRule="auto"/>
        <w:ind w:right="-108"/>
        <w:jc w:val="center"/>
        <w:rPr>
          <w:rFonts w:ascii="Bookman Old Style" w:hAnsi="Bookman Old Style" w:cs="Tahoma"/>
          <w:sz w:val="20"/>
        </w:rPr>
      </w:pPr>
      <w:r>
        <w:rPr>
          <w:rFonts w:ascii="Bookman Old Style" w:hAnsi="Bookman Old Style" w:cs="Tahoma"/>
          <w:sz w:val="20"/>
        </w:rPr>
        <w:t>Dąbrowa Górnicza</w:t>
      </w:r>
      <w:r w:rsidRPr="00F33B32">
        <w:rPr>
          <w:rFonts w:ascii="Bookman Old Style" w:hAnsi="Bookman Old Style" w:cs="Tahoma"/>
          <w:sz w:val="20"/>
        </w:rPr>
        <w:t xml:space="preserve">, </w:t>
      </w:r>
      <w:r>
        <w:rPr>
          <w:rFonts w:ascii="Bookman Old Style" w:hAnsi="Bookman Old Style" w:cs="Tahoma"/>
          <w:sz w:val="20"/>
        </w:rPr>
        <w:t>Październik</w:t>
      </w:r>
      <w:r w:rsidRPr="00F33B32">
        <w:rPr>
          <w:rFonts w:ascii="Bookman Old Style" w:hAnsi="Bookman Old Style" w:cs="Tahoma"/>
          <w:sz w:val="20"/>
        </w:rPr>
        <w:t xml:space="preserve"> 2018</w:t>
      </w:r>
    </w:p>
    <w:p w:rsidR="00E54210" w:rsidRPr="00F33B32" w:rsidRDefault="00E54210" w:rsidP="004A0807">
      <w:pPr>
        <w:spacing w:before="120"/>
        <w:ind w:right="-108"/>
        <w:jc w:val="center"/>
        <w:rPr>
          <w:rFonts w:ascii="Bookman Old Style" w:hAnsi="Bookman Old Style" w:cs="Tahoma"/>
          <w:b/>
          <w:sz w:val="20"/>
          <w:szCs w:val="20"/>
        </w:rPr>
      </w:pPr>
      <w:r w:rsidRPr="00F33B32">
        <w:rPr>
          <w:rFonts w:ascii="Bookman Old Style" w:hAnsi="Bookman Old Style" w:cs="Tahoma"/>
          <w:sz w:val="20"/>
          <w:szCs w:val="20"/>
        </w:rPr>
        <w:br w:type="page"/>
      </w:r>
      <w:r w:rsidRPr="00F33B32">
        <w:rPr>
          <w:rFonts w:ascii="Bookman Old Style" w:hAnsi="Bookman Old Style" w:cs="Tahoma"/>
          <w:b/>
          <w:sz w:val="20"/>
          <w:szCs w:val="20"/>
        </w:rPr>
        <w:t>SPECYFIKACJA ISTOTNYCH WARUNKÓW ZAMÓWIENIA PUBLICZNEGO (SIWZ)</w:t>
      </w:r>
    </w:p>
    <w:p w:rsidR="00E54210" w:rsidRPr="006D4EFD" w:rsidRDefault="00E54210" w:rsidP="00A647E3">
      <w:pPr>
        <w:numPr>
          <w:ilvl w:val="0"/>
          <w:numId w:val="2"/>
        </w:numPr>
        <w:tabs>
          <w:tab w:val="num" w:pos="600"/>
        </w:tabs>
        <w:autoSpaceDE w:val="0"/>
        <w:autoSpaceDN w:val="0"/>
        <w:adjustRightInd w:val="0"/>
        <w:ind w:left="600" w:hanging="480"/>
        <w:jc w:val="both"/>
        <w:rPr>
          <w:rFonts w:ascii="Bookman Old Style" w:hAnsi="Bookman Old Style" w:cs="Tahoma"/>
          <w:b/>
          <w:bCs/>
          <w:sz w:val="20"/>
          <w:szCs w:val="20"/>
          <w:highlight w:val="darkGray"/>
        </w:rPr>
      </w:pPr>
      <w:r w:rsidRPr="006D4EFD">
        <w:rPr>
          <w:rFonts w:ascii="Bookman Old Style" w:hAnsi="Bookman Old Style" w:cs="Tahoma"/>
          <w:b/>
          <w:bCs/>
          <w:sz w:val="20"/>
          <w:szCs w:val="20"/>
          <w:highlight w:val="darkGray"/>
        </w:rPr>
        <w:t>Nazwa oraz adres zamawiającego:</w:t>
      </w:r>
    </w:p>
    <w:p w:rsidR="00E54210" w:rsidRPr="00F33B32" w:rsidRDefault="00E54210" w:rsidP="00A647E3">
      <w:pPr>
        <w:tabs>
          <w:tab w:val="left" w:pos="1620"/>
        </w:tabs>
        <w:autoSpaceDE w:val="0"/>
        <w:autoSpaceDN w:val="0"/>
        <w:adjustRightInd w:val="0"/>
        <w:ind w:left="142"/>
        <w:jc w:val="both"/>
        <w:rPr>
          <w:rFonts w:ascii="Bookman Old Style" w:hAnsi="Bookman Old Style" w:cs="Tahoma"/>
          <w:bCs/>
          <w:sz w:val="20"/>
          <w:szCs w:val="20"/>
        </w:rPr>
      </w:pPr>
      <w:r>
        <w:rPr>
          <w:rFonts w:ascii="Bookman Old Style" w:hAnsi="Bookman Old Style" w:cs="Tahoma"/>
          <w:bCs/>
          <w:sz w:val="20"/>
          <w:szCs w:val="20"/>
        </w:rPr>
        <w:t>Zagłębiowskie Centrum Onkologii Szpital Specjalistyczny im. Szymona Starkiewicza w Dąbrowie Górniczej, ul. Szpitalna 13, 41 – 300 Dabrowa Górnicza</w:t>
      </w:r>
    </w:p>
    <w:p w:rsidR="00E54210" w:rsidRPr="00BD16C5" w:rsidRDefault="00E54210" w:rsidP="00A647E3">
      <w:pPr>
        <w:autoSpaceDE w:val="0"/>
        <w:autoSpaceDN w:val="0"/>
        <w:adjustRightInd w:val="0"/>
        <w:ind w:left="142"/>
        <w:jc w:val="both"/>
        <w:rPr>
          <w:rFonts w:ascii="Bookman Old Style" w:hAnsi="Bookman Old Style" w:cs="Tahoma"/>
          <w:bCs/>
          <w:sz w:val="20"/>
          <w:szCs w:val="20"/>
        </w:rPr>
      </w:pPr>
      <w:r w:rsidRPr="00BD16C5">
        <w:rPr>
          <w:rFonts w:ascii="Bookman Old Style" w:hAnsi="Bookman Old Style" w:cs="Tahoma"/>
          <w:bCs/>
          <w:sz w:val="20"/>
          <w:szCs w:val="20"/>
        </w:rPr>
        <w:t>www.zco-dg.pl; e-mail: zamowienia.publiczne@zco-dg.pl</w:t>
      </w:r>
    </w:p>
    <w:p w:rsidR="00E54210" w:rsidRPr="00F33B32" w:rsidRDefault="00E54210" w:rsidP="00A647E3">
      <w:pPr>
        <w:autoSpaceDE w:val="0"/>
        <w:autoSpaceDN w:val="0"/>
        <w:adjustRightInd w:val="0"/>
        <w:ind w:left="142"/>
        <w:jc w:val="both"/>
        <w:rPr>
          <w:rFonts w:ascii="Bookman Old Style" w:hAnsi="Bookman Old Style" w:cs="Tahoma"/>
          <w:bCs/>
          <w:sz w:val="20"/>
          <w:szCs w:val="20"/>
        </w:rPr>
      </w:pPr>
      <w:r>
        <w:rPr>
          <w:rFonts w:ascii="Bookman Old Style" w:hAnsi="Bookman Old Style" w:cs="Tahoma"/>
          <w:bCs/>
          <w:sz w:val="20"/>
          <w:szCs w:val="20"/>
        </w:rPr>
        <w:t>fax. (022) 2623422; 6212050</w:t>
      </w:r>
    </w:p>
    <w:p w:rsidR="00E54210" w:rsidRPr="00F33B32" w:rsidRDefault="00E54210" w:rsidP="00A647E3">
      <w:pPr>
        <w:autoSpaceDE w:val="0"/>
        <w:autoSpaceDN w:val="0"/>
        <w:adjustRightInd w:val="0"/>
        <w:ind w:left="142"/>
        <w:jc w:val="both"/>
        <w:rPr>
          <w:rFonts w:ascii="Bookman Old Style" w:hAnsi="Bookman Old Style" w:cs="Tahoma"/>
          <w:bCs/>
          <w:sz w:val="20"/>
          <w:szCs w:val="20"/>
        </w:rPr>
      </w:pPr>
      <w:r>
        <w:rPr>
          <w:rFonts w:ascii="Bookman Old Style" w:hAnsi="Bookman Old Style" w:cs="Tahoma"/>
          <w:bCs/>
          <w:sz w:val="20"/>
          <w:szCs w:val="20"/>
        </w:rPr>
        <w:t>godziny pracy: 7.25</w:t>
      </w:r>
      <w:r w:rsidRPr="00F33B32">
        <w:rPr>
          <w:rFonts w:ascii="Bookman Old Style" w:hAnsi="Bookman Old Style" w:cs="Tahoma"/>
          <w:bCs/>
          <w:sz w:val="20"/>
          <w:szCs w:val="20"/>
        </w:rPr>
        <w:t>-15</w:t>
      </w:r>
      <w:r>
        <w:rPr>
          <w:rFonts w:ascii="Bookman Old Style" w:hAnsi="Bookman Old Style" w:cs="Tahoma"/>
          <w:bCs/>
          <w:sz w:val="20"/>
          <w:szCs w:val="20"/>
        </w:rPr>
        <w:t>.00</w:t>
      </w:r>
      <w:r w:rsidRPr="00F33B32">
        <w:rPr>
          <w:rFonts w:ascii="Bookman Old Style" w:hAnsi="Bookman Old Style" w:cs="Tahoma"/>
          <w:bCs/>
          <w:sz w:val="20"/>
          <w:szCs w:val="20"/>
        </w:rPr>
        <w:t xml:space="preserve"> od poniedziałku do piątku</w:t>
      </w:r>
    </w:p>
    <w:p w:rsidR="00E54210" w:rsidRPr="006D4EFD" w:rsidRDefault="00E54210" w:rsidP="00A647E3">
      <w:pPr>
        <w:numPr>
          <w:ilvl w:val="0"/>
          <w:numId w:val="2"/>
        </w:numPr>
        <w:tabs>
          <w:tab w:val="left" w:pos="600"/>
        </w:tabs>
        <w:autoSpaceDE w:val="0"/>
        <w:autoSpaceDN w:val="0"/>
        <w:adjustRightInd w:val="0"/>
        <w:ind w:left="600" w:hanging="480"/>
        <w:jc w:val="both"/>
        <w:rPr>
          <w:rFonts w:ascii="Bookman Old Style" w:hAnsi="Bookman Old Style" w:cs="Tahoma"/>
          <w:b/>
          <w:bCs/>
          <w:sz w:val="20"/>
          <w:szCs w:val="20"/>
          <w:highlight w:val="darkGray"/>
        </w:rPr>
      </w:pPr>
      <w:r w:rsidRPr="006D4EFD">
        <w:rPr>
          <w:rFonts w:ascii="Bookman Old Style" w:hAnsi="Bookman Old Style" w:cs="Tahoma"/>
          <w:b/>
          <w:bCs/>
          <w:sz w:val="20"/>
          <w:szCs w:val="20"/>
          <w:highlight w:val="darkGray"/>
        </w:rPr>
        <w:t xml:space="preserve">Tryb udzielenia zamówienia: </w:t>
      </w:r>
    </w:p>
    <w:p w:rsidR="00E54210" w:rsidRPr="00BD16C5" w:rsidRDefault="00E54210" w:rsidP="00A647E3">
      <w:pPr>
        <w:numPr>
          <w:ilvl w:val="1"/>
          <w:numId w:val="6"/>
        </w:numPr>
        <w:tabs>
          <w:tab w:val="clear" w:pos="1080"/>
          <w:tab w:val="num" w:pos="709"/>
        </w:tabs>
        <w:ind w:left="709" w:hanging="567"/>
        <w:jc w:val="both"/>
        <w:rPr>
          <w:rFonts w:ascii="Bookman Old Style" w:hAnsi="Bookman Old Style" w:cs="Tahoma"/>
          <w:b/>
          <w:strike/>
          <w:sz w:val="18"/>
          <w:szCs w:val="18"/>
        </w:rPr>
      </w:pPr>
      <w:r w:rsidRPr="00BD16C5">
        <w:rPr>
          <w:rFonts w:ascii="Bookman Old Style" w:hAnsi="Bookman Old Style" w:cs="Tahoma"/>
          <w:sz w:val="18"/>
          <w:szCs w:val="18"/>
        </w:rPr>
        <w:t>Postępowanie o udzielenie niniejszego zamówienia prowadzone jest w trybie przetargu nieograniczonego poniżej 5 548 000  EURO zgodnie z ustawą z dnia 29 stycznia 2004 r. Prawo zamówień publicznych (j.t.: Dz. U. z 2017r. poz. 1579 z późn. zm. ), zwanej dalej</w:t>
      </w:r>
      <w:r w:rsidRPr="00BD16C5">
        <w:rPr>
          <w:rFonts w:ascii="Bookman Old Style" w:hAnsi="Bookman Old Style" w:cs="Tahoma"/>
          <w:i/>
          <w:sz w:val="18"/>
          <w:szCs w:val="18"/>
        </w:rPr>
        <w:t xml:space="preserve"> ustawą</w:t>
      </w:r>
      <w:r w:rsidRPr="00BD16C5">
        <w:rPr>
          <w:rFonts w:ascii="Bookman Old Style" w:hAnsi="Bookman Old Style" w:cs="Tahoma"/>
          <w:sz w:val="18"/>
          <w:szCs w:val="18"/>
        </w:rPr>
        <w:t xml:space="preserve">, aktami wykonawczymi do </w:t>
      </w:r>
      <w:r w:rsidRPr="00BD16C5">
        <w:rPr>
          <w:rFonts w:ascii="Bookman Old Style" w:hAnsi="Bookman Old Style" w:cs="Tahoma"/>
          <w:i/>
          <w:sz w:val="18"/>
          <w:szCs w:val="18"/>
        </w:rPr>
        <w:t xml:space="preserve">ustawy </w:t>
      </w:r>
      <w:r w:rsidRPr="00BD16C5">
        <w:rPr>
          <w:rFonts w:ascii="Bookman Old Style" w:hAnsi="Bookman Old Style" w:cs="Tahoma"/>
          <w:sz w:val="18"/>
          <w:szCs w:val="18"/>
        </w:rPr>
        <w:t>.</w:t>
      </w:r>
    </w:p>
    <w:p w:rsidR="00E54210" w:rsidRPr="00BD16C5" w:rsidRDefault="00E54210" w:rsidP="00A647E3">
      <w:pPr>
        <w:numPr>
          <w:ilvl w:val="1"/>
          <w:numId w:val="6"/>
        </w:numPr>
        <w:shd w:val="clear" w:color="auto" w:fill="FFFFFF"/>
        <w:tabs>
          <w:tab w:val="clear" w:pos="1080"/>
          <w:tab w:val="num" w:pos="720"/>
        </w:tabs>
        <w:ind w:left="720" w:hanging="601"/>
        <w:jc w:val="both"/>
        <w:rPr>
          <w:rFonts w:ascii="Bookman Old Style" w:hAnsi="Bookman Old Style" w:cs="Tahoma"/>
          <w:strike/>
          <w:sz w:val="18"/>
          <w:szCs w:val="18"/>
        </w:rPr>
      </w:pPr>
      <w:r w:rsidRPr="00BD16C5">
        <w:rPr>
          <w:rFonts w:ascii="Bookman Old Style" w:hAnsi="Bookman Old Style" w:cs="Tahoma"/>
          <w:sz w:val="18"/>
          <w:szCs w:val="18"/>
        </w:rPr>
        <w:t>Zamawiający nie dopuszcza składania ofert częściowych.</w:t>
      </w:r>
    </w:p>
    <w:p w:rsidR="00E54210" w:rsidRPr="00BD16C5" w:rsidRDefault="00E54210" w:rsidP="00A647E3">
      <w:pPr>
        <w:numPr>
          <w:ilvl w:val="1"/>
          <w:numId w:val="6"/>
        </w:numPr>
        <w:tabs>
          <w:tab w:val="clear" w:pos="1080"/>
          <w:tab w:val="num" w:pos="720"/>
        </w:tabs>
        <w:ind w:left="720" w:hanging="601"/>
        <w:jc w:val="both"/>
        <w:rPr>
          <w:rFonts w:ascii="Bookman Old Style" w:hAnsi="Bookman Old Style" w:cs="Tahoma"/>
          <w:sz w:val="18"/>
          <w:szCs w:val="18"/>
          <w:u w:val="single"/>
        </w:rPr>
      </w:pPr>
      <w:r w:rsidRPr="00BD16C5">
        <w:rPr>
          <w:rFonts w:ascii="Bookman Old Style" w:hAnsi="Bookman Old Style" w:cs="Tahoma"/>
          <w:sz w:val="18"/>
          <w:szCs w:val="18"/>
        </w:rPr>
        <w:t xml:space="preserve">Zamawiający nie dopuszcza możliwości składania ofert wariantowych. </w:t>
      </w:r>
    </w:p>
    <w:p w:rsidR="00E54210" w:rsidRPr="00BD16C5" w:rsidRDefault="00E54210" w:rsidP="00A647E3">
      <w:pPr>
        <w:numPr>
          <w:ilvl w:val="1"/>
          <w:numId w:val="6"/>
        </w:numPr>
        <w:tabs>
          <w:tab w:val="clear" w:pos="1080"/>
          <w:tab w:val="num" w:pos="720"/>
        </w:tabs>
        <w:ind w:left="720" w:hanging="601"/>
        <w:jc w:val="both"/>
        <w:rPr>
          <w:rFonts w:ascii="Bookman Old Style" w:hAnsi="Bookman Old Style" w:cs="Tahoma"/>
          <w:b/>
          <w:bCs/>
          <w:sz w:val="18"/>
          <w:szCs w:val="18"/>
        </w:rPr>
      </w:pPr>
      <w:r w:rsidRPr="00BD16C5">
        <w:rPr>
          <w:rFonts w:ascii="Bookman Old Style" w:hAnsi="Bookman Old Style" w:cs="Tahoma"/>
          <w:sz w:val="18"/>
          <w:szCs w:val="18"/>
        </w:rPr>
        <w:t>Zamawiający nie przewiduje zawarcia umowy ramowej.</w:t>
      </w:r>
    </w:p>
    <w:p w:rsidR="00E54210" w:rsidRPr="00BD16C5" w:rsidRDefault="00E54210" w:rsidP="00A647E3">
      <w:pPr>
        <w:numPr>
          <w:ilvl w:val="1"/>
          <w:numId w:val="6"/>
        </w:numPr>
        <w:tabs>
          <w:tab w:val="clear" w:pos="1080"/>
          <w:tab w:val="num" w:pos="720"/>
        </w:tabs>
        <w:ind w:left="720" w:hanging="601"/>
        <w:jc w:val="both"/>
        <w:rPr>
          <w:rFonts w:ascii="Bookman Old Style" w:hAnsi="Bookman Old Style" w:cs="Tahoma"/>
          <w:sz w:val="18"/>
          <w:szCs w:val="18"/>
        </w:rPr>
      </w:pPr>
      <w:r w:rsidRPr="00BD16C5">
        <w:rPr>
          <w:rFonts w:ascii="Bookman Old Style" w:hAnsi="Bookman Old Style" w:cs="Tahoma"/>
          <w:sz w:val="18"/>
          <w:szCs w:val="18"/>
        </w:rPr>
        <w:t>Zamawiający nie przewiduje aukcji elektronicznej.</w:t>
      </w:r>
    </w:p>
    <w:p w:rsidR="00E54210" w:rsidRPr="00BD16C5" w:rsidRDefault="00E54210" w:rsidP="00A647E3">
      <w:pPr>
        <w:numPr>
          <w:ilvl w:val="1"/>
          <w:numId w:val="6"/>
        </w:numPr>
        <w:tabs>
          <w:tab w:val="clear" w:pos="1080"/>
          <w:tab w:val="num" w:pos="709"/>
        </w:tabs>
        <w:ind w:left="709" w:hanging="567"/>
        <w:jc w:val="both"/>
        <w:rPr>
          <w:rFonts w:ascii="Bookman Old Style" w:hAnsi="Bookman Old Style" w:cs="Tahoma"/>
          <w:sz w:val="18"/>
          <w:szCs w:val="18"/>
        </w:rPr>
      </w:pPr>
      <w:r w:rsidRPr="00BD16C5">
        <w:rPr>
          <w:rFonts w:ascii="Bookman Old Style" w:hAnsi="Bookman Old Style" w:cs="Tahoma"/>
          <w:sz w:val="18"/>
          <w:szCs w:val="18"/>
        </w:rPr>
        <w:t xml:space="preserve">Zamawiający przewiduje zamówienia, o których mowa w art. 67, ust. 1, pkt. 6 </w:t>
      </w:r>
      <w:r w:rsidRPr="00BD16C5">
        <w:rPr>
          <w:rFonts w:ascii="Bookman Old Style" w:hAnsi="Bookman Old Style" w:cs="Tahoma"/>
          <w:i/>
          <w:sz w:val="18"/>
          <w:szCs w:val="18"/>
        </w:rPr>
        <w:t xml:space="preserve">ustawy. </w:t>
      </w:r>
      <w:r w:rsidRPr="00BD16C5">
        <w:rPr>
          <w:rFonts w:ascii="Bookman Old Style" w:hAnsi="Bookman Old Style"/>
          <w:sz w:val="18"/>
          <w:szCs w:val="18"/>
        </w:rPr>
        <w:t>Zamawiający przewiduje możliwość udzielania zamówień, o których mowa w art. 67 ust. 1 pkt 6 do 20 % wartości zamówienia podstawowego.</w:t>
      </w:r>
    </w:p>
    <w:p w:rsidR="00E54210" w:rsidRPr="00BD16C5" w:rsidRDefault="00E54210" w:rsidP="00A647E3">
      <w:pPr>
        <w:numPr>
          <w:ilvl w:val="1"/>
          <w:numId w:val="6"/>
        </w:numPr>
        <w:tabs>
          <w:tab w:val="clear" w:pos="1080"/>
          <w:tab w:val="num" w:pos="709"/>
        </w:tabs>
        <w:ind w:left="709" w:hanging="567"/>
        <w:jc w:val="both"/>
        <w:rPr>
          <w:rFonts w:ascii="Bookman Old Style" w:hAnsi="Bookman Old Style" w:cs="Tahoma"/>
          <w:sz w:val="18"/>
          <w:szCs w:val="18"/>
        </w:rPr>
      </w:pPr>
      <w:r w:rsidRPr="00BD16C5">
        <w:rPr>
          <w:rFonts w:ascii="Bookman Old Style" w:hAnsi="Bookman Old Style" w:cs="Tahoma"/>
          <w:sz w:val="18"/>
          <w:szCs w:val="18"/>
        </w:rPr>
        <w:t>Zamawiający nie zastrzega obowiązku osobistego wykonania przez wykonawcę prac związanych z rozmieszczeniem i instalacją kluczowych części zamówienia na usługi.</w:t>
      </w:r>
    </w:p>
    <w:p w:rsidR="00E54210" w:rsidRPr="005F7822" w:rsidRDefault="00E54210" w:rsidP="00FD4459">
      <w:pPr>
        <w:numPr>
          <w:ilvl w:val="0"/>
          <w:numId w:val="2"/>
        </w:numPr>
        <w:tabs>
          <w:tab w:val="num" w:pos="600"/>
        </w:tabs>
        <w:autoSpaceDE w:val="0"/>
        <w:autoSpaceDN w:val="0"/>
        <w:adjustRightInd w:val="0"/>
        <w:ind w:left="600" w:hanging="480"/>
        <w:jc w:val="both"/>
        <w:rPr>
          <w:rFonts w:ascii="Bookman Old Style" w:hAnsi="Bookman Old Style" w:cs="Tahoma"/>
          <w:b/>
          <w:bCs/>
          <w:sz w:val="20"/>
          <w:szCs w:val="20"/>
          <w:highlight w:val="darkGray"/>
        </w:rPr>
      </w:pPr>
      <w:r w:rsidRPr="005F7822">
        <w:rPr>
          <w:rFonts w:ascii="Bookman Old Style" w:hAnsi="Bookman Old Style" w:cs="Tahoma"/>
          <w:b/>
          <w:bCs/>
          <w:sz w:val="20"/>
          <w:szCs w:val="20"/>
          <w:highlight w:val="darkGray"/>
        </w:rPr>
        <w:t>Opis przedmiotu zamówienia, wymagania i warunki Zamawiającego do przedmiotu zamówienia:</w:t>
      </w:r>
    </w:p>
    <w:p w:rsidR="00E54210" w:rsidRPr="00F33B32" w:rsidRDefault="00E54210" w:rsidP="00FD4459">
      <w:pPr>
        <w:autoSpaceDE w:val="0"/>
        <w:autoSpaceDN w:val="0"/>
        <w:adjustRightInd w:val="0"/>
        <w:jc w:val="both"/>
        <w:rPr>
          <w:rFonts w:ascii="Bookman Old Style" w:hAnsi="Bookman Old Style" w:cs="Tahoma"/>
          <w:b/>
          <w:sz w:val="20"/>
          <w:szCs w:val="20"/>
        </w:rPr>
      </w:pPr>
      <w:bookmarkStart w:id="0" w:name="_Toc72048682"/>
      <w:r w:rsidRPr="00FD4459">
        <w:rPr>
          <w:rFonts w:ascii="Bookman Old Style" w:hAnsi="Bookman Old Style" w:cs="Tahoma"/>
          <w:sz w:val="20"/>
          <w:szCs w:val="20"/>
        </w:rPr>
        <w:t>Przedmiotem zamówienia jest</w:t>
      </w:r>
      <w:r>
        <w:rPr>
          <w:rFonts w:ascii="Bookman Old Style" w:hAnsi="Bookman Old Style" w:cs="Tahoma"/>
          <w:sz w:val="20"/>
          <w:szCs w:val="20"/>
        </w:rPr>
        <w:t xml:space="preserve"> </w:t>
      </w:r>
      <w:r w:rsidRPr="00F56603">
        <w:rPr>
          <w:rFonts w:ascii="Bookman Old Style" w:hAnsi="Bookman Old Style" w:cs="Tahoma"/>
          <w:sz w:val="20"/>
          <w:szCs w:val="20"/>
        </w:rPr>
        <w:t>zaprojektowanie i wykonanie robót budowlanych</w:t>
      </w:r>
      <w:r w:rsidRPr="00F56603">
        <w:rPr>
          <w:rFonts w:ascii="Bookman Old Style" w:hAnsi="Bookman Old Style" w:cs="Tahoma"/>
          <w:b/>
          <w:sz w:val="20"/>
          <w:szCs w:val="20"/>
        </w:rPr>
        <w:t xml:space="preserve"> – </w:t>
      </w:r>
      <w:r>
        <w:rPr>
          <w:rFonts w:ascii="Bookman Old Style" w:hAnsi="Bookman Old Style" w:cs="Tahoma"/>
          <w:b/>
          <w:sz w:val="20"/>
          <w:szCs w:val="20"/>
        </w:rPr>
        <w:t xml:space="preserve">Modernizacja pomieszczeń do radioterapii Zagłębiowskiego Centrum Onkologii Szpitala Specjalistycznego im. Sz. Starkiewicza w Dąbrowie Górniczej  </w:t>
      </w:r>
    </w:p>
    <w:p w:rsidR="00E54210" w:rsidRPr="00FD4459" w:rsidRDefault="00E54210" w:rsidP="00A647E3">
      <w:pPr>
        <w:numPr>
          <w:ilvl w:val="1"/>
          <w:numId w:val="16"/>
        </w:numPr>
        <w:tabs>
          <w:tab w:val="num" w:pos="709"/>
        </w:tabs>
        <w:ind w:left="709" w:right="-108" w:hanging="567"/>
        <w:jc w:val="both"/>
        <w:rPr>
          <w:rFonts w:ascii="Bookman Old Style" w:hAnsi="Bookman Old Style" w:cs="Tahoma"/>
          <w:sz w:val="20"/>
          <w:szCs w:val="20"/>
        </w:rPr>
      </w:pPr>
      <w:r w:rsidRPr="00FD4459">
        <w:rPr>
          <w:rFonts w:ascii="Bookman Old Style" w:hAnsi="Bookman Old Style" w:cs="Tahoma"/>
          <w:b/>
          <w:sz w:val="20"/>
          <w:szCs w:val="20"/>
        </w:rPr>
        <w:t>Szczegółowy opis przedmiotu zamówienia, o którym mowa w pkt. 3.1., znajduje się w</w:t>
      </w:r>
      <w:r w:rsidRPr="00FD4459">
        <w:rPr>
          <w:rFonts w:ascii="Bookman Old Style" w:hAnsi="Bookman Old Style" w:cs="Tahoma"/>
          <w:sz w:val="20"/>
          <w:szCs w:val="20"/>
        </w:rPr>
        <w:t>:</w:t>
      </w:r>
    </w:p>
    <w:p w:rsidR="00E54210" w:rsidRPr="00F33B32" w:rsidRDefault="00E54210" w:rsidP="00F061D4">
      <w:pPr>
        <w:numPr>
          <w:ilvl w:val="2"/>
          <w:numId w:val="24"/>
        </w:numPr>
        <w:tabs>
          <w:tab w:val="clear" w:pos="900"/>
          <w:tab w:val="num" w:pos="1134"/>
        </w:tabs>
        <w:ind w:left="1134" w:right="-108" w:hanging="567"/>
        <w:jc w:val="both"/>
        <w:rPr>
          <w:rFonts w:ascii="Bookman Old Style" w:hAnsi="Bookman Old Style" w:cs="Tahoma"/>
          <w:sz w:val="20"/>
          <w:szCs w:val="20"/>
        </w:rPr>
      </w:pPr>
      <w:r w:rsidRPr="00F33B32">
        <w:rPr>
          <w:rFonts w:ascii="Bookman Old Style" w:hAnsi="Bookman Old Style" w:cs="Tahoma"/>
          <w:b/>
          <w:sz w:val="20"/>
          <w:szCs w:val="20"/>
        </w:rPr>
        <w:t>Załączniku nr 1</w:t>
      </w:r>
      <w:r w:rsidRPr="00F33B32">
        <w:rPr>
          <w:rFonts w:ascii="Bookman Old Style" w:hAnsi="Bookman Old Style" w:cs="Tahoma"/>
          <w:sz w:val="20"/>
          <w:szCs w:val="20"/>
        </w:rPr>
        <w:t xml:space="preserve"> do SIWZ – Opis przedmiotu zamówienia (program funkcjonalno – użytkowy) </w:t>
      </w:r>
      <w:r w:rsidRPr="00F33B32">
        <w:rPr>
          <w:rFonts w:ascii="Bookman Old Style" w:hAnsi="Bookman Old Style" w:cs="Tahoma"/>
          <w:b/>
          <w:sz w:val="20"/>
          <w:szCs w:val="20"/>
        </w:rPr>
        <w:t>Załączniku nr 4</w:t>
      </w:r>
      <w:r w:rsidRPr="00F33B32">
        <w:rPr>
          <w:rFonts w:ascii="Bookman Old Style" w:hAnsi="Bookman Old Style" w:cs="Tahoma"/>
          <w:sz w:val="20"/>
          <w:szCs w:val="20"/>
        </w:rPr>
        <w:t xml:space="preserve"> do SIWZ - Wzór umowy.</w:t>
      </w:r>
    </w:p>
    <w:p w:rsidR="00E54210" w:rsidRPr="00F33B32" w:rsidRDefault="00E54210" w:rsidP="00F061D4">
      <w:pPr>
        <w:numPr>
          <w:ilvl w:val="1"/>
          <w:numId w:val="16"/>
        </w:numPr>
        <w:tabs>
          <w:tab w:val="clear" w:pos="1430"/>
          <w:tab w:val="num" w:pos="851"/>
        </w:tabs>
        <w:ind w:right="-108" w:hanging="1288"/>
        <w:jc w:val="both"/>
        <w:rPr>
          <w:rFonts w:ascii="Bookman Old Style" w:hAnsi="Bookman Old Style" w:cs="Tahoma"/>
          <w:b/>
          <w:sz w:val="20"/>
          <w:szCs w:val="20"/>
        </w:rPr>
      </w:pPr>
      <w:r w:rsidRPr="00F33B32">
        <w:rPr>
          <w:rFonts w:ascii="Bookman Old Style" w:hAnsi="Bookman Old Style" w:cs="Tahoma"/>
          <w:b/>
          <w:sz w:val="20"/>
          <w:szCs w:val="20"/>
        </w:rPr>
        <w:t>Kod CPV:</w:t>
      </w:r>
      <w:r w:rsidRPr="00F33B32">
        <w:rPr>
          <w:rFonts w:ascii="Bookman Old Style" w:hAnsi="Bookman Old Style" w:cs="Tahoma"/>
          <w:b/>
          <w:sz w:val="20"/>
          <w:szCs w:val="20"/>
        </w:rPr>
        <w:tab/>
      </w:r>
    </w:p>
    <w:p w:rsidR="00E54210" w:rsidRPr="00F56603" w:rsidRDefault="00E54210" w:rsidP="00F56603">
      <w:pPr>
        <w:pStyle w:val="Body"/>
        <w:ind w:left="2124"/>
        <w:jc w:val="both"/>
        <w:rPr>
          <w:rFonts w:ascii="Bookman Old Style" w:hAnsi="Bookman Old Style"/>
          <w:color w:val="auto"/>
        </w:rPr>
      </w:pPr>
      <w:r w:rsidRPr="00F56603">
        <w:rPr>
          <w:rFonts w:ascii="Bookman Old Style" w:hAnsi="Bookman Old Style"/>
          <w:color w:val="auto"/>
        </w:rPr>
        <w:t xml:space="preserve">71240000 - 2 Usługi architektoniczne, inżynieryjne i planowania </w:t>
      </w:r>
    </w:p>
    <w:p w:rsidR="00E54210" w:rsidRPr="00F56603" w:rsidRDefault="00E54210" w:rsidP="00F56603">
      <w:pPr>
        <w:pStyle w:val="Body"/>
        <w:ind w:left="2124"/>
        <w:jc w:val="both"/>
        <w:rPr>
          <w:rFonts w:ascii="Bookman Old Style" w:hAnsi="Bookman Old Style"/>
          <w:color w:val="auto"/>
        </w:rPr>
      </w:pPr>
      <w:r w:rsidRPr="00F56603">
        <w:rPr>
          <w:rFonts w:ascii="Bookman Old Style" w:hAnsi="Bookman Old Style"/>
          <w:color w:val="auto"/>
        </w:rPr>
        <w:t>45000000 - 7 Roboty budowlane</w:t>
      </w:r>
    </w:p>
    <w:p w:rsidR="00E54210" w:rsidRPr="00F56603" w:rsidRDefault="00E54210" w:rsidP="00F56603">
      <w:pPr>
        <w:pStyle w:val="Body"/>
        <w:ind w:left="2124"/>
        <w:jc w:val="both"/>
        <w:rPr>
          <w:rFonts w:ascii="Bookman Old Style" w:hAnsi="Bookman Old Style"/>
          <w:color w:val="auto"/>
        </w:rPr>
      </w:pPr>
      <w:r w:rsidRPr="00F56603">
        <w:rPr>
          <w:rFonts w:ascii="Bookman Old Style" w:hAnsi="Bookman Old Style"/>
          <w:color w:val="auto"/>
        </w:rPr>
        <w:t>45300000 - 0 Roboty instalacyjne w budynkach</w:t>
      </w:r>
    </w:p>
    <w:p w:rsidR="00E54210" w:rsidRPr="001C47ED" w:rsidRDefault="00E54210" w:rsidP="001C47ED">
      <w:pPr>
        <w:pStyle w:val="Body"/>
        <w:ind w:left="2124"/>
        <w:jc w:val="both"/>
        <w:rPr>
          <w:rFonts w:ascii="Bookman Old Style" w:hAnsi="Bookman Old Style"/>
          <w:color w:val="auto"/>
        </w:rPr>
      </w:pPr>
      <w:r w:rsidRPr="00F56603">
        <w:rPr>
          <w:rFonts w:ascii="Bookman Old Style" w:hAnsi="Bookman Old Style"/>
          <w:color w:val="auto"/>
        </w:rPr>
        <w:t>45400000 - 1 Roboty wykończeniowe w zakresie obiektów budowlanych</w:t>
      </w:r>
    </w:p>
    <w:p w:rsidR="00E54210" w:rsidRPr="00F33B32" w:rsidRDefault="00E54210" w:rsidP="00F061D4">
      <w:pPr>
        <w:numPr>
          <w:ilvl w:val="1"/>
          <w:numId w:val="16"/>
        </w:numPr>
        <w:tabs>
          <w:tab w:val="clear" w:pos="1430"/>
          <w:tab w:val="num" w:pos="567"/>
        </w:tabs>
        <w:ind w:left="567" w:right="-108" w:hanging="425"/>
        <w:jc w:val="both"/>
        <w:rPr>
          <w:rFonts w:ascii="Bookman Old Style" w:hAnsi="Bookman Old Style" w:cs="Tahoma"/>
          <w:bCs/>
          <w:sz w:val="20"/>
          <w:szCs w:val="20"/>
        </w:rPr>
      </w:pPr>
      <w:r w:rsidRPr="00F33B32">
        <w:rPr>
          <w:rFonts w:ascii="Bookman Old Style" w:hAnsi="Bookman Old Style" w:cs="Tahoma"/>
          <w:bCs/>
          <w:sz w:val="20"/>
          <w:szCs w:val="20"/>
        </w:rPr>
        <w:t xml:space="preserve">Zgodnie z art. 36b, ust. 1 </w:t>
      </w:r>
      <w:r w:rsidRPr="00F33B32">
        <w:rPr>
          <w:rFonts w:ascii="Bookman Old Style" w:hAnsi="Bookman Old Style" w:cs="Tahoma"/>
          <w:bCs/>
          <w:i/>
          <w:sz w:val="20"/>
          <w:szCs w:val="20"/>
        </w:rPr>
        <w:t>ustawy</w:t>
      </w:r>
      <w:r w:rsidRPr="00F33B32">
        <w:rPr>
          <w:rFonts w:ascii="Bookman Old Style" w:hAnsi="Bookman Old Style" w:cs="Tahoma"/>
          <w:bCs/>
          <w:sz w:val="20"/>
          <w:szCs w:val="20"/>
        </w:rPr>
        <w:t xml:space="preserve"> Zamawiaj</w:t>
      </w:r>
      <w:r w:rsidRPr="00F33B32">
        <w:rPr>
          <w:rFonts w:ascii="Bookman Old Style" w:hAnsi="Bookman Old Style" w:cs="Tahoma"/>
          <w:sz w:val="20"/>
          <w:szCs w:val="20"/>
        </w:rPr>
        <w:t>ą</w:t>
      </w:r>
      <w:r w:rsidRPr="00F33B32">
        <w:rPr>
          <w:rFonts w:ascii="Bookman Old Style" w:hAnsi="Bookman Old Style" w:cs="Tahoma"/>
          <w:bCs/>
          <w:sz w:val="20"/>
          <w:szCs w:val="20"/>
        </w:rPr>
        <w:t xml:space="preserve">cy </w:t>
      </w:r>
      <w:r w:rsidRPr="00F33B32">
        <w:rPr>
          <w:rFonts w:ascii="Bookman Old Style" w:hAnsi="Bookman Old Style" w:cs="Tahoma"/>
          <w:sz w:val="20"/>
          <w:szCs w:val="20"/>
        </w:rPr>
        <w:t>żą</w:t>
      </w:r>
      <w:r w:rsidRPr="00F33B32">
        <w:rPr>
          <w:rFonts w:ascii="Bookman Old Style" w:hAnsi="Bookman Old Style" w:cs="Tahoma"/>
          <w:bCs/>
          <w:sz w:val="20"/>
          <w:szCs w:val="20"/>
        </w:rPr>
        <w:t>da wskazania przez wykonawc</w:t>
      </w:r>
      <w:r w:rsidRPr="00F33B32">
        <w:rPr>
          <w:rFonts w:ascii="Bookman Old Style" w:hAnsi="Bookman Old Style" w:cs="Tahoma"/>
          <w:sz w:val="20"/>
          <w:szCs w:val="20"/>
        </w:rPr>
        <w:t xml:space="preserve">ę </w:t>
      </w:r>
      <w:r w:rsidRPr="00F33B32">
        <w:rPr>
          <w:rFonts w:ascii="Bookman Old Style" w:hAnsi="Bookman Old Style" w:cs="Tahoma"/>
          <w:bCs/>
          <w:sz w:val="20"/>
          <w:szCs w:val="20"/>
        </w:rPr>
        <w:t>w ofercie cz</w:t>
      </w:r>
      <w:r w:rsidRPr="00F33B32">
        <w:rPr>
          <w:rFonts w:ascii="Bookman Old Style" w:hAnsi="Bookman Old Style" w:cs="Tahoma"/>
          <w:sz w:val="20"/>
          <w:szCs w:val="20"/>
        </w:rPr>
        <w:t>ęś</w:t>
      </w:r>
      <w:r w:rsidRPr="00F33B32">
        <w:rPr>
          <w:rFonts w:ascii="Bookman Old Style" w:hAnsi="Bookman Old Style" w:cs="Tahoma"/>
          <w:bCs/>
          <w:sz w:val="20"/>
          <w:szCs w:val="20"/>
        </w:rPr>
        <w:t>ci zamówienia, której wykonanie zamierza powierzyć podwykonawcy i firmy podwykonawcy.</w:t>
      </w:r>
    </w:p>
    <w:p w:rsidR="00E54210" w:rsidRPr="00F33B32" w:rsidRDefault="00E54210" w:rsidP="00F061D4">
      <w:pPr>
        <w:numPr>
          <w:ilvl w:val="1"/>
          <w:numId w:val="16"/>
        </w:numPr>
        <w:tabs>
          <w:tab w:val="clear" w:pos="1430"/>
          <w:tab w:val="num" w:pos="567"/>
        </w:tabs>
        <w:ind w:left="567" w:right="-108" w:hanging="425"/>
        <w:jc w:val="both"/>
        <w:rPr>
          <w:rFonts w:ascii="Bookman Old Style" w:hAnsi="Bookman Old Style" w:cs="Tahoma"/>
          <w:sz w:val="20"/>
          <w:szCs w:val="20"/>
        </w:rPr>
      </w:pPr>
      <w:r w:rsidRPr="00F33B32">
        <w:rPr>
          <w:rFonts w:ascii="Bookman Old Style" w:hAnsi="Bookman Old Style" w:cs="Tahoma"/>
          <w:sz w:val="20"/>
          <w:szCs w:val="20"/>
        </w:rPr>
        <w:t xml:space="preserve">Zgodnie z art. 36b, ust 2 </w:t>
      </w:r>
      <w:r w:rsidRPr="00F33B32">
        <w:rPr>
          <w:rFonts w:ascii="Bookman Old Style" w:hAnsi="Bookman Old Style" w:cs="Tahoma"/>
          <w:i/>
          <w:sz w:val="20"/>
          <w:szCs w:val="20"/>
        </w:rPr>
        <w:t>ustawy,</w:t>
      </w:r>
      <w:r w:rsidRPr="00F33B32">
        <w:rPr>
          <w:rFonts w:ascii="Bookman Old Style" w:hAnsi="Bookman Old Style" w:cs="Tahoma"/>
          <w:sz w:val="20"/>
          <w:szCs w:val="20"/>
        </w:rPr>
        <w:t xml:space="preserve"> jeżeli zmiana albo rezygnacja z podwykonawcy dotyczy podmiotu, na którego zasoby wykonawca powoływał się, na zasadach określonych w art. 22a ust. 1 </w:t>
      </w:r>
      <w:r w:rsidRPr="00F33B32">
        <w:rPr>
          <w:rFonts w:ascii="Bookman Old Style" w:hAnsi="Bookman Old Style" w:cs="Tahoma"/>
          <w:i/>
          <w:sz w:val="20"/>
          <w:szCs w:val="20"/>
        </w:rPr>
        <w:t>ustawy,</w:t>
      </w:r>
      <w:r w:rsidRPr="00F33B32">
        <w:rPr>
          <w:rFonts w:ascii="Bookman Old Style" w:hAnsi="Bookman Old Style" w:cs="Tahoma"/>
          <w:sz w:val="20"/>
          <w:szCs w:val="20"/>
        </w:rPr>
        <w:t xml:space="preserve"> w celu wykazania spełniania warunków udziału w postępowaniu, wykonawca jest obowiązany wykazać zamawiającemu, iż proponowany inny podwykonawca lub wykonawca samodzielnie spełnia je w stopniu nie mniejszym niż podwykonawca, na którego zasoby wykonawca powoływał się wymagany w trakcie postępowania o udzielenie zamówienia.</w:t>
      </w:r>
    </w:p>
    <w:p w:rsidR="00E54210" w:rsidRPr="00F33B32" w:rsidRDefault="00E54210" w:rsidP="00A647E3">
      <w:pPr>
        <w:ind w:left="567" w:right="-108" w:hanging="425"/>
        <w:jc w:val="both"/>
        <w:rPr>
          <w:rFonts w:ascii="Bookman Old Style" w:hAnsi="Bookman Old Style" w:cs="Tahoma"/>
          <w:bCs/>
          <w:sz w:val="20"/>
          <w:szCs w:val="20"/>
        </w:rPr>
      </w:pPr>
      <w:r w:rsidRPr="00F33B32">
        <w:rPr>
          <w:rFonts w:ascii="Bookman Old Style" w:hAnsi="Bookman Old Style" w:cs="Tahoma"/>
          <w:b/>
          <w:sz w:val="20"/>
          <w:szCs w:val="20"/>
        </w:rPr>
        <w:t>3.6</w:t>
      </w:r>
      <w:r w:rsidRPr="00F33B32">
        <w:rPr>
          <w:rFonts w:ascii="Bookman Old Style" w:hAnsi="Bookman Old Style" w:cs="Tahoma"/>
          <w:b/>
          <w:bCs/>
          <w:sz w:val="20"/>
          <w:szCs w:val="20"/>
        </w:rPr>
        <w:t>.</w:t>
      </w:r>
      <w:r w:rsidRPr="00F33B32">
        <w:rPr>
          <w:rFonts w:ascii="Bookman Old Style" w:hAnsi="Bookman Old Style" w:cs="Tahoma"/>
          <w:bCs/>
          <w:sz w:val="20"/>
          <w:szCs w:val="20"/>
        </w:rPr>
        <w:t xml:space="preserve"> We wszystkich przypadkach, w których ze względu na specyfikę przedmiotu zamówienia wskazano pochodzenie materiałów i urządzeń (jeśli występuje), dopuszcza się stosowanie materiałów i urządzeń równoważnych, tj. wszelkie wymienione z nazwy materiały i urządzenia użyte w przekazanej przez Zamawiającego dokumentacji służą określeniu standardu i mogą być zastąpione innymi materiałami o nie gorszych parametrach technicznych, użytkowych, jakościowych, funkcjonalnych i walorach estetycznych, przy uwzględnieniu prawidłowej współpracy z pozostałymi materiałami i urządzeniami.</w:t>
      </w:r>
    </w:p>
    <w:p w:rsidR="00E54210" w:rsidRPr="00FD4459" w:rsidRDefault="00E54210" w:rsidP="00A647E3">
      <w:pPr>
        <w:ind w:left="567" w:right="-108" w:hanging="425"/>
        <w:jc w:val="both"/>
        <w:rPr>
          <w:rFonts w:ascii="Bookman Old Style" w:hAnsi="Bookman Old Style" w:cs="Tahoma"/>
          <w:bCs/>
          <w:sz w:val="20"/>
          <w:szCs w:val="20"/>
        </w:rPr>
      </w:pPr>
      <w:r w:rsidRPr="00F33B32">
        <w:rPr>
          <w:rFonts w:ascii="Bookman Old Style" w:hAnsi="Bookman Old Style" w:cs="Tahoma"/>
          <w:b/>
          <w:sz w:val="20"/>
          <w:szCs w:val="20"/>
        </w:rPr>
        <w:t>3.7</w:t>
      </w:r>
      <w:r w:rsidRPr="00F33B32">
        <w:rPr>
          <w:rFonts w:ascii="Bookman Old Style" w:hAnsi="Bookman Old Style" w:cs="Tahoma"/>
          <w:b/>
          <w:bCs/>
          <w:sz w:val="20"/>
          <w:szCs w:val="20"/>
        </w:rPr>
        <w:t>.</w:t>
      </w:r>
      <w:r w:rsidRPr="00F33B32">
        <w:rPr>
          <w:rFonts w:ascii="Bookman Old Style" w:hAnsi="Bookman Old Style" w:cs="Tahoma"/>
          <w:bCs/>
          <w:sz w:val="20"/>
          <w:szCs w:val="20"/>
        </w:rPr>
        <w:t xml:space="preserve"> Zamawiający wymaga zatrudnienia przez wykonawcę lub podwykonawcę na podstawie umowy o pracę osób wykonujących następujące czynności w zakresie realizacji zamówienia: </w:t>
      </w:r>
      <w:r w:rsidRPr="00FD4459">
        <w:rPr>
          <w:rFonts w:ascii="Bookman Old Style" w:hAnsi="Bookman Old Style" w:cs="Tahoma"/>
          <w:bCs/>
          <w:sz w:val="20"/>
          <w:szCs w:val="20"/>
        </w:rPr>
        <w:t>wszystkie osoby za wyjątkiem:</w:t>
      </w:r>
    </w:p>
    <w:p w:rsidR="00E54210" w:rsidRPr="001C47ED" w:rsidRDefault="00E54210" w:rsidP="00F061D4">
      <w:pPr>
        <w:numPr>
          <w:ilvl w:val="0"/>
          <w:numId w:val="30"/>
        </w:numPr>
        <w:ind w:right="-108"/>
        <w:jc w:val="both"/>
        <w:rPr>
          <w:rFonts w:ascii="Bookman Old Style" w:hAnsi="Bookman Old Style" w:cs="Tahoma"/>
          <w:b/>
          <w:bCs/>
          <w:sz w:val="20"/>
          <w:szCs w:val="20"/>
        </w:rPr>
      </w:pPr>
      <w:r w:rsidRPr="001C47ED">
        <w:rPr>
          <w:rFonts w:ascii="Bookman Old Style" w:hAnsi="Bookman Old Style" w:cs="Tahoma"/>
          <w:b/>
          <w:bCs/>
          <w:sz w:val="20"/>
          <w:szCs w:val="20"/>
        </w:rPr>
        <w:t>Kierownika prac projektowych, Projektanta branży konstrukcyjnej, Projektanta branży elektrycznej, Projektanta branży sanitarnej, , Inspektora ochrony radiologicznej.</w:t>
      </w:r>
    </w:p>
    <w:p w:rsidR="00E54210" w:rsidRPr="001C47ED" w:rsidRDefault="00E54210" w:rsidP="00F061D4">
      <w:pPr>
        <w:numPr>
          <w:ilvl w:val="0"/>
          <w:numId w:val="30"/>
        </w:numPr>
        <w:ind w:right="-108"/>
        <w:jc w:val="both"/>
        <w:rPr>
          <w:rFonts w:ascii="Bookman Old Style" w:hAnsi="Bookman Old Style" w:cs="Tahoma"/>
          <w:b/>
          <w:bCs/>
          <w:sz w:val="20"/>
          <w:szCs w:val="20"/>
        </w:rPr>
      </w:pPr>
      <w:r w:rsidRPr="001C47ED">
        <w:rPr>
          <w:rFonts w:ascii="Bookman Old Style" w:hAnsi="Bookman Old Style" w:cs="Tahoma"/>
          <w:b/>
          <w:bCs/>
          <w:sz w:val="20"/>
          <w:szCs w:val="20"/>
        </w:rPr>
        <w:t>Kierownika robót budowlanych, Kierownika robót sanitarnych, Kierownika robót elektrycznych, Osoby wykonującej elektryczne pomiary ochronne, Osoby sprawdzającej i podpisującej protokoły z pomiarów.</w:t>
      </w:r>
    </w:p>
    <w:p w:rsidR="00E54210" w:rsidRPr="00F33B32" w:rsidRDefault="00E54210" w:rsidP="00A647E3">
      <w:pPr>
        <w:ind w:left="567" w:right="-108"/>
        <w:jc w:val="both"/>
        <w:rPr>
          <w:rFonts w:ascii="Bookman Old Style" w:hAnsi="Bookman Old Style" w:cs="Tahoma"/>
          <w:bCs/>
          <w:sz w:val="20"/>
          <w:szCs w:val="20"/>
        </w:rPr>
      </w:pPr>
      <w:r w:rsidRPr="00F33B32">
        <w:rPr>
          <w:rFonts w:ascii="Bookman Old Style" w:hAnsi="Bookman Old Style" w:cs="Tahoma"/>
          <w:bCs/>
          <w:sz w:val="20"/>
          <w:szCs w:val="20"/>
        </w:rPr>
        <w:t xml:space="preserve">Wymagania w zakresie z art. 36 ust. 2pkt 8a </w:t>
      </w:r>
      <w:r w:rsidRPr="00F33B32">
        <w:rPr>
          <w:rFonts w:ascii="Bookman Old Style" w:hAnsi="Bookman Old Style" w:cs="Tahoma"/>
          <w:bCs/>
          <w:i/>
          <w:sz w:val="20"/>
          <w:szCs w:val="20"/>
        </w:rPr>
        <w:t xml:space="preserve">ustawy </w:t>
      </w:r>
      <w:r w:rsidRPr="00F33B32">
        <w:rPr>
          <w:rFonts w:ascii="Bookman Old Style" w:hAnsi="Bookman Old Style" w:cs="Tahoma"/>
          <w:bCs/>
          <w:sz w:val="20"/>
          <w:szCs w:val="20"/>
        </w:rPr>
        <w:t>opisano we wzorze umowy.</w:t>
      </w:r>
    </w:p>
    <w:p w:rsidR="00E54210" w:rsidRPr="00BD16C5" w:rsidRDefault="00E54210" w:rsidP="00BD16C5">
      <w:pPr>
        <w:ind w:left="567" w:right="-108" w:hanging="425"/>
        <w:jc w:val="both"/>
        <w:rPr>
          <w:rFonts w:ascii="Bookman Old Style" w:hAnsi="Bookman Old Style" w:cs="Tahoma"/>
          <w:bCs/>
          <w:sz w:val="20"/>
          <w:szCs w:val="20"/>
        </w:rPr>
      </w:pPr>
      <w:r w:rsidRPr="00F33B32">
        <w:rPr>
          <w:rFonts w:ascii="Bookman Old Style" w:hAnsi="Bookman Old Style" w:cs="Tahoma"/>
          <w:b/>
          <w:bCs/>
          <w:sz w:val="20"/>
          <w:szCs w:val="20"/>
        </w:rPr>
        <w:t>3.8.</w:t>
      </w:r>
      <w:r w:rsidRPr="00F33B32">
        <w:rPr>
          <w:rFonts w:ascii="Bookman Old Style" w:hAnsi="Bookman Old Style" w:cs="Tahoma"/>
          <w:bCs/>
          <w:sz w:val="20"/>
          <w:szCs w:val="20"/>
        </w:rPr>
        <w:t xml:space="preserve"> Wykonawca może dokon</w:t>
      </w:r>
      <w:r>
        <w:rPr>
          <w:rFonts w:ascii="Bookman Old Style" w:hAnsi="Bookman Old Style" w:cs="Tahoma"/>
          <w:bCs/>
          <w:sz w:val="20"/>
          <w:szCs w:val="20"/>
        </w:rPr>
        <w:t>ać wizji lokalnej na terenie ZCO</w:t>
      </w:r>
      <w:r w:rsidRPr="00F33B32">
        <w:rPr>
          <w:rFonts w:ascii="Bookman Old Style" w:hAnsi="Bookman Old Style" w:cs="Tahoma"/>
          <w:bCs/>
          <w:sz w:val="20"/>
          <w:szCs w:val="20"/>
        </w:rPr>
        <w:t xml:space="preserve"> związanej z przedmiotem zamówienia, po wcześniejszym umówieniu się. W tym celu należy skonta</w:t>
      </w:r>
      <w:r>
        <w:rPr>
          <w:rFonts w:ascii="Bookman Old Style" w:hAnsi="Bookman Old Style" w:cs="Tahoma"/>
          <w:bCs/>
          <w:sz w:val="20"/>
          <w:szCs w:val="20"/>
        </w:rPr>
        <w:t>ktować z p. Małgorzatą Warszawską,  tel. (32) 2623422</w:t>
      </w:r>
      <w:r w:rsidRPr="00F33B32">
        <w:rPr>
          <w:rFonts w:ascii="Bookman Old Style" w:hAnsi="Bookman Old Style" w:cs="Tahoma"/>
          <w:bCs/>
          <w:sz w:val="20"/>
          <w:szCs w:val="20"/>
        </w:rPr>
        <w:t>, od poniedziałku do piątku w godz. 9.00 – 13.00.</w:t>
      </w:r>
    </w:p>
    <w:p w:rsidR="00E54210" w:rsidRPr="00F33B32" w:rsidRDefault="00E54210" w:rsidP="00F061D4">
      <w:pPr>
        <w:numPr>
          <w:ilvl w:val="0"/>
          <w:numId w:val="16"/>
        </w:numPr>
        <w:shd w:val="clear" w:color="auto" w:fill="A5A5A5"/>
        <w:tabs>
          <w:tab w:val="clear" w:pos="360"/>
          <w:tab w:val="num" w:pos="567"/>
          <w:tab w:val="left" w:pos="600"/>
        </w:tabs>
        <w:autoSpaceDE w:val="0"/>
        <w:autoSpaceDN w:val="0"/>
        <w:adjustRightInd w:val="0"/>
        <w:ind w:left="600" w:hanging="480"/>
        <w:jc w:val="both"/>
        <w:rPr>
          <w:rFonts w:ascii="Bookman Old Style" w:hAnsi="Bookman Old Style" w:cs="Tahoma"/>
          <w:b/>
          <w:bCs/>
          <w:sz w:val="20"/>
          <w:szCs w:val="20"/>
        </w:rPr>
      </w:pPr>
      <w:r w:rsidRPr="00F33B32">
        <w:rPr>
          <w:rFonts w:ascii="Bookman Old Style" w:hAnsi="Bookman Old Style" w:cs="Tahoma"/>
          <w:b/>
          <w:bCs/>
          <w:sz w:val="20"/>
          <w:szCs w:val="20"/>
        </w:rPr>
        <w:t>Termin i miejsce wykonania zamówienia, warunki płatności</w:t>
      </w:r>
    </w:p>
    <w:bookmarkEnd w:id="0"/>
    <w:p w:rsidR="00E54210" w:rsidRDefault="00E54210" w:rsidP="00A647E3">
      <w:pPr>
        <w:autoSpaceDE w:val="0"/>
        <w:autoSpaceDN w:val="0"/>
        <w:adjustRightInd w:val="0"/>
        <w:ind w:left="709" w:hanging="567"/>
        <w:jc w:val="both"/>
        <w:rPr>
          <w:rFonts w:ascii="Bookman Old Style" w:hAnsi="Bookman Old Style" w:cs="Tahoma"/>
          <w:b/>
          <w:sz w:val="20"/>
          <w:szCs w:val="20"/>
        </w:rPr>
      </w:pPr>
      <w:r w:rsidRPr="00F33B32">
        <w:rPr>
          <w:rFonts w:ascii="Bookman Old Style" w:hAnsi="Bookman Old Style" w:cs="Tahoma"/>
          <w:b/>
          <w:sz w:val="20"/>
          <w:szCs w:val="20"/>
        </w:rPr>
        <w:t>4.1.</w:t>
      </w:r>
      <w:r w:rsidRPr="00F33B32">
        <w:rPr>
          <w:rFonts w:ascii="Bookman Old Style" w:hAnsi="Bookman Old Style" w:cs="Tahoma"/>
          <w:sz w:val="20"/>
          <w:szCs w:val="20"/>
        </w:rPr>
        <w:tab/>
        <w:t xml:space="preserve">Termin wykonania zamówienia - </w:t>
      </w:r>
      <w:r w:rsidRPr="001C47ED">
        <w:rPr>
          <w:rFonts w:ascii="Bookman Old Style" w:hAnsi="Bookman Old Style" w:cs="Tahoma"/>
          <w:b/>
          <w:sz w:val="20"/>
          <w:szCs w:val="20"/>
        </w:rPr>
        <w:t xml:space="preserve">do 27.12.2018r. -Zamawiający zwraca uwagę, iż zadanie jest finansowane z dotacji Urzędu Miasta Dąbrowa Górnicza, w związku z rocznym okresem budżetowym dotacja nie wydatkowana do końca 2018 r. będzie podlegała zwrotowi do Urzędu Miasta. W tej sytuacji możliwość przedłużenia terminu realizacji możliwa będzie wyłączeniu po uzyskaniu stosowanych zgód od podmiotu tworzącego, w razie ich braku Zamawiający będzie zmuszony do odstąpienia od niezrealizowanej i nie odebrane części umowy. </w:t>
      </w:r>
    </w:p>
    <w:p w:rsidR="00E54210" w:rsidRPr="00F33B32" w:rsidRDefault="00E54210" w:rsidP="00A647E3">
      <w:pPr>
        <w:autoSpaceDE w:val="0"/>
        <w:autoSpaceDN w:val="0"/>
        <w:adjustRightInd w:val="0"/>
        <w:ind w:left="709" w:hanging="567"/>
        <w:jc w:val="both"/>
        <w:rPr>
          <w:rFonts w:ascii="Bookman Old Style" w:hAnsi="Bookman Old Style" w:cs="Tahoma"/>
          <w:sz w:val="20"/>
          <w:szCs w:val="20"/>
        </w:rPr>
      </w:pPr>
      <w:r w:rsidRPr="001C47ED">
        <w:rPr>
          <w:rFonts w:ascii="Bookman Old Style" w:hAnsi="Bookman Old Style" w:cs="Tahoma"/>
          <w:b/>
          <w:sz w:val="20"/>
          <w:szCs w:val="20"/>
        </w:rPr>
        <w:t>Maksymalny termin o jaki może być wydłużony czas realizacji umowy w przypadku uzyskania zgody podmiotu tworzącego to 9.02.2019 r. z uwagi na tak określony termin udostępnienia bunkra pod instalację akceleratora w umowie z jego dostawcą.</w:t>
      </w:r>
    </w:p>
    <w:p w:rsidR="00E54210" w:rsidRPr="00F33B32" w:rsidRDefault="00E54210" w:rsidP="00A647E3">
      <w:pPr>
        <w:pStyle w:val="Default"/>
        <w:tabs>
          <w:tab w:val="left" w:pos="709"/>
        </w:tabs>
        <w:ind w:left="709" w:hanging="567"/>
        <w:jc w:val="both"/>
        <w:rPr>
          <w:rFonts w:ascii="Bookman Old Style" w:hAnsi="Bookman Old Style" w:cs="Tahoma"/>
          <w:color w:val="auto"/>
          <w:sz w:val="20"/>
          <w:szCs w:val="20"/>
        </w:rPr>
      </w:pPr>
      <w:r w:rsidRPr="00F33B32">
        <w:rPr>
          <w:rFonts w:ascii="Bookman Old Style" w:hAnsi="Bookman Old Style" w:cs="Tahoma"/>
          <w:b/>
          <w:color w:val="auto"/>
          <w:sz w:val="20"/>
          <w:szCs w:val="20"/>
        </w:rPr>
        <w:t>4.2.</w:t>
      </w:r>
      <w:r w:rsidRPr="00F33B32">
        <w:rPr>
          <w:rFonts w:ascii="Bookman Old Style" w:hAnsi="Bookman Old Style" w:cs="Tahoma"/>
          <w:b/>
          <w:color w:val="auto"/>
          <w:sz w:val="20"/>
          <w:szCs w:val="20"/>
        </w:rPr>
        <w:tab/>
      </w:r>
      <w:r w:rsidRPr="00F33B32">
        <w:rPr>
          <w:rFonts w:ascii="Bookman Old Style" w:hAnsi="Bookman Old Style" w:cs="Tahoma"/>
          <w:color w:val="auto"/>
          <w:sz w:val="20"/>
          <w:szCs w:val="20"/>
        </w:rPr>
        <w:t>Główne miejsc</w:t>
      </w:r>
      <w:r>
        <w:rPr>
          <w:rFonts w:ascii="Bookman Old Style" w:hAnsi="Bookman Old Style" w:cs="Tahoma"/>
          <w:color w:val="auto"/>
          <w:sz w:val="20"/>
          <w:szCs w:val="20"/>
        </w:rPr>
        <w:t>e realizacji zamówienia: Dąbrowa Górnicza, ul. Szpitalna 13</w:t>
      </w:r>
    </w:p>
    <w:p w:rsidR="00E54210" w:rsidRPr="00F33B32" w:rsidRDefault="00E54210" w:rsidP="00A647E3">
      <w:pPr>
        <w:tabs>
          <w:tab w:val="left" w:pos="709"/>
        </w:tabs>
        <w:ind w:left="709" w:hanging="567"/>
        <w:jc w:val="both"/>
        <w:rPr>
          <w:rFonts w:ascii="Bookman Old Style" w:hAnsi="Bookman Old Style" w:cs="Tahoma"/>
          <w:b/>
          <w:sz w:val="20"/>
          <w:szCs w:val="20"/>
        </w:rPr>
      </w:pPr>
      <w:r w:rsidRPr="00F33B32">
        <w:rPr>
          <w:rFonts w:ascii="Bookman Old Style" w:hAnsi="Bookman Old Style" w:cs="Tahoma"/>
          <w:b/>
          <w:sz w:val="20"/>
          <w:szCs w:val="20"/>
        </w:rPr>
        <w:t>4.3.</w:t>
      </w:r>
      <w:r w:rsidRPr="00F33B32">
        <w:rPr>
          <w:rFonts w:ascii="Bookman Old Style" w:hAnsi="Bookman Old Style" w:cs="Tahoma"/>
          <w:b/>
          <w:sz w:val="20"/>
          <w:szCs w:val="20"/>
        </w:rPr>
        <w:tab/>
        <w:t xml:space="preserve">Warunki płatności: </w:t>
      </w:r>
    </w:p>
    <w:p w:rsidR="00E54210" w:rsidRPr="00F33B32" w:rsidRDefault="00E54210" w:rsidP="00A647E3">
      <w:pPr>
        <w:tabs>
          <w:tab w:val="left" w:pos="1134"/>
        </w:tabs>
        <w:ind w:left="1134" w:hanging="567"/>
        <w:jc w:val="both"/>
        <w:rPr>
          <w:rFonts w:ascii="Bookman Old Style" w:hAnsi="Bookman Old Style" w:cs="Tahoma"/>
          <w:b/>
          <w:sz w:val="20"/>
          <w:szCs w:val="20"/>
        </w:rPr>
      </w:pPr>
      <w:r w:rsidRPr="00F33B32">
        <w:rPr>
          <w:rFonts w:ascii="Bookman Old Style" w:hAnsi="Bookman Old Style" w:cs="Tahoma"/>
          <w:b/>
          <w:sz w:val="20"/>
          <w:szCs w:val="20"/>
        </w:rPr>
        <w:t xml:space="preserve">4.3.1. </w:t>
      </w:r>
      <w:r w:rsidRPr="00F33B32">
        <w:rPr>
          <w:rFonts w:ascii="Bookman Old Style" w:hAnsi="Bookman Old Style" w:cs="Tahoma"/>
          <w:sz w:val="20"/>
          <w:szCs w:val="20"/>
        </w:rPr>
        <w:t xml:space="preserve">Zapłata za realizację zamówienia nastąpi w PLN przelewem na rachunek bankowy Wykonawcy podany na fakturze w terminie do </w:t>
      </w:r>
      <w:r w:rsidRPr="00F33B32">
        <w:rPr>
          <w:rFonts w:ascii="Bookman Old Style" w:hAnsi="Bookman Old Style" w:cs="Tahoma"/>
          <w:b/>
          <w:sz w:val="20"/>
          <w:szCs w:val="20"/>
        </w:rPr>
        <w:t>30 dni</w:t>
      </w:r>
      <w:r w:rsidRPr="00F33B32">
        <w:rPr>
          <w:rFonts w:ascii="Bookman Old Style" w:hAnsi="Bookman Old Style" w:cs="Tahoma"/>
          <w:sz w:val="20"/>
          <w:szCs w:val="20"/>
        </w:rPr>
        <w:t xml:space="preserve"> od daty przedłożenia Zamawiającemu prawidłowo wystawionej faktury. </w:t>
      </w:r>
    </w:p>
    <w:p w:rsidR="00E54210" w:rsidRPr="00F33B32" w:rsidRDefault="00E54210" w:rsidP="00A647E3">
      <w:pPr>
        <w:numPr>
          <w:ilvl w:val="0"/>
          <w:numId w:val="7"/>
        </w:numPr>
        <w:shd w:val="clear" w:color="auto" w:fill="A5A5A5"/>
        <w:autoSpaceDE w:val="0"/>
        <w:autoSpaceDN w:val="0"/>
        <w:adjustRightInd w:val="0"/>
        <w:ind w:hanging="578"/>
        <w:jc w:val="both"/>
        <w:rPr>
          <w:rFonts w:ascii="Bookman Old Style" w:hAnsi="Bookman Old Style" w:cs="Tahoma"/>
          <w:b/>
          <w:bCs/>
          <w:sz w:val="20"/>
          <w:szCs w:val="20"/>
        </w:rPr>
      </w:pPr>
      <w:r w:rsidRPr="00F33B32">
        <w:rPr>
          <w:rFonts w:ascii="Bookman Old Style" w:hAnsi="Bookman Old Style" w:cs="Tahoma"/>
          <w:b/>
          <w:bCs/>
          <w:sz w:val="20"/>
          <w:szCs w:val="20"/>
        </w:rPr>
        <w:t>Warunki udziału w postępowaniu oraz wykaz oświadczeń lub dokumentów, jakie mają dostarczyć Wykonawcy w celu potwierdzenia spełniania warunków udziału w postępowaniu oraz brak podstaw wykluczenia</w:t>
      </w:r>
    </w:p>
    <w:p w:rsidR="00E54210" w:rsidRPr="00F33B32" w:rsidRDefault="00E54210" w:rsidP="00F061D4">
      <w:pPr>
        <w:numPr>
          <w:ilvl w:val="1"/>
          <w:numId w:val="22"/>
        </w:numPr>
        <w:ind w:hanging="578"/>
        <w:jc w:val="both"/>
        <w:rPr>
          <w:rFonts w:ascii="Bookman Old Style" w:hAnsi="Bookman Old Style" w:cs="Tahoma"/>
          <w:sz w:val="20"/>
          <w:szCs w:val="20"/>
        </w:rPr>
      </w:pPr>
      <w:r w:rsidRPr="00F33B32">
        <w:rPr>
          <w:rFonts w:ascii="Bookman Old Style" w:hAnsi="Bookman Old Style" w:cs="Tahoma"/>
          <w:sz w:val="20"/>
          <w:szCs w:val="20"/>
        </w:rPr>
        <w:t>O udzielenie zamówienia mogą ubiegać się wykonawcy, którzy:</w:t>
      </w:r>
    </w:p>
    <w:p w:rsidR="00E54210" w:rsidRPr="00F33B32" w:rsidRDefault="00E54210" w:rsidP="00A647E3">
      <w:pPr>
        <w:ind w:left="1276" w:hanging="709"/>
        <w:jc w:val="both"/>
        <w:rPr>
          <w:rFonts w:ascii="Bookman Old Style" w:hAnsi="Bookman Old Style" w:cs="Tahoma"/>
          <w:sz w:val="20"/>
          <w:szCs w:val="20"/>
        </w:rPr>
      </w:pPr>
      <w:r w:rsidRPr="00F33B32">
        <w:rPr>
          <w:rFonts w:ascii="Bookman Old Style" w:hAnsi="Bookman Old Style" w:cs="Tahoma"/>
          <w:b/>
          <w:sz w:val="20"/>
          <w:szCs w:val="20"/>
        </w:rPr>
        <w:t>5.1.1.</w:t>
      </w:r>
      <w:r w:rsidRPr="00F33B32">
        <w:rPr>
          <w:rFonts w:ascii="Bookman Old Style" w:hAnsi="Bookman Old Style" w:cs="Tahoma"/>
          <w:sz w:val="20"/>
          <w:szCs w:val="20"/>
        </w:rPr>
        <w:t xml:space="preserve"> </w:t>
      </w:r>
      <w:r w:rsidRPr="00F33B32">
        <w:rPr>
          <w:rFonts w:ascii="Bookman Old Style" w:hAnsi="Bookman Old Style" w:cs="Tahoma"/>
          <w:sz w:val="20"/>
          <w:szCs w:val="20"/>
        </w:rPr>
        <w:tab/>
        <w:t>nie podlegają wykluczeniu,</w:t>
      </w:r>
    </w:p>
    <w:p w:rsidR="00E54210" w:rsidRPr="00F33B32" w:rsidRDefault="00E54210" w:rsidP="00A647E3">
      <w:pPr>
        <w:ind w:left="1276" w:hanging="709"/>
        <w:jc w:val="both"/>
        <w:rPr>
          <w:rFonts w:ascii="Bookman Old Style" w:hAnsi="Bookman Old Style" w:cs="Tahoma"/>
          <w:sz w:val="20"/>
          <w:szCs w:val="20"/>
        </w:rPr>
      </w:pPr>
      <w:r w:rsidRPr="00F33B32">
        <w:rPr>
          <w:rFonts w:ascii="Bookman Old Style" w:hAnsi="Bookman Old Style" w:cs="Tahoma"/>
          <w:b/>
          <w:sz w:val="20"/>
          <w:szCs w:val="20"/>
        </w:rPr>
        <w:t>5.1.2.</w:t>
      </w:r>
      <w:r w:rsidRPr="00F33B32">
        <w:rPr>
          <w:rFonts w:ascii="Bookman Old Style" w:hAnsi="Bookman Old Style" w:cs="Tahoma"/>
          <w:sz w:val="20"/>
          <w:szCs w:val="20"/>
        </w:rPr>
        <w:tab/>
        <w:t>spełniają warunki udziału w postępowaniu dotyczące:</w:t>
      </w:r>
    </w:p>
    <w:p w:rsidR="00E54210" w:rsidRPr="001C47ED" w:rsidRDefault="00E54210" w:rsidP="00A647E3">
      <w:pPr>
        <w:ind w:left="1276" w:hanging="709"/>
        <w:jc w:val="both"/>
        <w:rPr>
          <w:rFonts w:ascii="Bookman Old Style" w:hAnsi="Bookman Old Style" w:cs="Tahoma"/>
          <w:b/>
          <w:sz w:val="20"/>
          <w:szCs w:val="20"/>
        </w:rPr>
      </w:pPr>
      <w:r w:rsidRPr="001C47ED">
        <w:rPr>
          <w:rFonts w:ascii="Bookman Old Style" w:hAnsi="Bookman Old Style" w:cs="Tahoma"/>
          <w:b/>
          <w:sz w:val="20"/>
          <w:szCs w:val="20"/>
        </w:rPr>
        <w:t>5.1.2.1. zdolności technicznej lub zawodowej. Wykonawca spełni warunek jeżeli wykaże:</w:t>
      </w:r>
    </w:p>
    <w:p w:rsidR="00E54210" w:rsidRPr="00FE62B9" w:rsidRDefault="00E54210" w:rsidP="00A647E3">
      <w:pPr>
        <w:ind w:left="851" w:hanging="284"/>
        <w:jc w:val="both"/>
        <w:rPr>
          <w:rFonts w:ascii="Bookman Old Style" w:hAnsi="Bookman Old Style" w:cs="Tahoma"/>
          <w:sz w:val="20"/>
          <w:szCs w:val="20"/>
        </w:rPr>
      </w:pPr>
      <w:r w:rsidRPr="001C47ED">
        <w:rPr>
          <w:rFonts w:ascii="Bookman Old Style" w:hAnsi="Bookman Old Style" w:cs="Tahoma"/>
          <w:b/>
          <w:sz w:val="20"/>
          <w:szCs w:val="20"/>
        </w:rPr>
        <w:t xml:space="preserve">a)  </w:t>
      </w:r>
      <w:r w:rsidRPr="001C47ED">
        <w:rPr>
          <w:rFonts w:ascii="Bookman Old Style" w:hAnsi="Bookman Old Style" w:cs="Tahoma"/>
          <w:sz w:val="20"/>
          <w:szCs w:val="20"/>
        </w:rPr>
        <w:t>doświadczenie rozumiane jako należyte wykonanie w okresie ostatnich 5 lat przed upływem terminu składania ofert, a jeżeli okres prowadzenia działalności jest krótszy – w tym okresie – co najmniej 1 zamówienie odpowiadające swoim rodzajem i wartością przedmiotowi zamówienia. Za zamówienie odpowiadające swym rodzajem i wartością zamawiający uzna robotę budowlaną dotyczącą budowy, przebudowy lub remontu budynku o wartości robót co najmniej 850 tys. zł. brutto.</w:t>
      </w:r>
    </w:p>
    <w:p w:rsidR="00E54210" w:rsidRPr="00F33B32" w:rsidRDefault="00E54210" w:rsidP="00A647E3">
      <w:pPr>
        <w:ind w:left="993" w:hanging="426"/>
        <w:jc w:val="both"/>
        <w:rPr>
          <w:rFonts w:ascii="Bookman Old Style" w:hAnsi="Bookman Old Style" w:cs="Tahoma"/>
          <w:b/>
          <w:sz w:val="20"/>
          <w:szCs w:val="20"/>
        </w:rPr>
      </w:pPr>
      <w:r w:rsidRPr="00F33B32">
        <w:rPr>
          <w:rFonts w:ascii="Bookman Old Style" w:hAnsi="Bookman Old Style" w:cs="Tahoma"/>
          <w:b/>
          <w:sz w:val="20"/>
          <w:szCs w:val="20"/>
        </w:rPr>
        <w:t>b) kwalifikacje i doświadczenie osób przewidzianych do realizacji zamówienia w funkcjach:</w:t>
      </w:r>
    </w:p>
    <w:p w:rsidR="00E54210" w:rsidRPr="006F6651" w:rsidRDefault="00E54210" w:rsidP="00A647E3">
      <w:pPr>
        <w:ind w:left="993" w:hanging="426"/>
        <w:jc w:val="both"/>
        <w:rPr>
          <w:rFonts w:ascii="Bookman Old Style" w:hAnsi="Bookman Old Style" w:cs="Tahoma"/>
          <w:sz w:val="20"/>
          <w:szCs w:val="20"/>
        </w:rPr>
      </w:pPr>
      <w:r w:rsidRPr="00F33B32">
        <w:rPr>
          <w:rFonts w:ascii="Bookman Old Style" w:hAnsi="Bookman Old Style" w:cs="Tahoma"/>
          <w:sz w:val="20"/>
          <w:szCs w:val="20"/>
        </w:rPr>
        <w:t xml:space="preserve">b1) </w:t>
      </w:r>
      <w:r w:rsidRPr="006F6651">
        <w:rPr>
          <w:rFonts w:ascii="Bookman Old Style" w:hAnsi="Bookman Old Style" w:cs="Tahoma"/>
          <w:sz w:val="20"/>
          <w:szCs w:val="20"/>
        </w:rPr>
        <w:t xml:space="preserve">Kierownik prac projektowych - osoba posiadająca uprawnienia do pełnienia samodzielnych funkcji w budownictwie do projektowania w specjalności architektonicznej lub odpowiadające im ważne uprawnienia budowlane, które zostały wydane na podstawie wcześniej obowiązujących przepisów; </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b2) Projektant branży konstrukcyjnej - osoba posiadająca uprawnienia do pełnienia samodzielnych funkcji w budownictwie bez ograniczeń do projektowania w specjalności konstrukcyjno – budowlanej lub odpowiadające im ważne uprawnienia budowlane, które zostały wydane na podstawie wcześniej obowiązujących przepisów;</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b3) Projektant branży elektrycznej - osoba posiadająca uprawnienia do pełnienia samodzielnych funkcji w budownictwie do projektowania w specjalności instalacyjnej w zakresie sieci, instalacji i urządzeń elektrycznych i elektroenergetycznych lub odpowiadające im ważne uprawnienia budowlane, które zostały wydane na podstawie wcześniej obowiązujących przepisów;</w:t>
      </w:r>
    </w:p>
    <w:p w:rsidR="00E54210" w:rsidRPr="006F6651" w:rsidRDefault="00E54210" w:rsidP="006F6651">
      <w:pPr>
        <w:ind w:left="993" w:hanging="426"/>
        <w:jc w:val="both"/>
        <w:rPr>
          <w:rFonts w:ascii="Bookman Old Style" w:hAnsi="Bookman Old Style" w:cs="Tahoma"/>
          <w:sz w:val="20"/>
          <w:szCs w:val="20"/>
        </w:rPr>
      </w:pPr>
      <w:r w:rsidRPr="006F6651">
        <w:rPr>
          <w:rFonts w:ascii="Bookman Old Style" w:hAnsi="Bookman Old Style" w:cs="Tahoma"/>
          <w:sz w:val="20"/>
          <w:szCs w:val="20"/>
        </w:rPr>
        <w:t>b4) Projektant branży sanitarnej - osoba posiadająca uprawnienia do pełnienia samodzielnych funkcji w budownictwie do projektowania w specjalności instalacyjnej w zakresie sieci, instalacji i urządzeń cieplnych, wentylacyjnych, wodociągowych i kanalizacyjnych lub odpowiadające im ważne uprawnienia budowlane, które zostały wydane na podstawie wcześniej obowiązujących przepisów</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 xml:space="preserve">b5) Kierownik robót budowlanych - osoba posiadająca uprawnienia do pełnienia samodzielnych funkcji w budownictwie w specjalności konstrukcyjno – budowlanej bez ograniczeń lub odpowiadające im ważne uprawnienia budowlane, które zostały wydane na podstawie wcześniej obowiązujących przepisów; </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b6) Kierownik robót branży elektrycznej - osoba posiadająca uprawnienia do pełnienia samodzielnych funkcji w budownictwie do w specjalności instalacyjnej w zakresie sieci, instalacji i urządzeń elektrycznych i elektroenergetycznych bez ograniczeń lub odpowiadające im ważne uprawnienia budowlane, które zostały wydane na podstawie wcześniej obowiązujących przepisów;</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b7) Kierownik robót branży sanitarnej - osoba posiadająca uprawnienia do pełnienia samodzielnych funkcji w budownictwie w specjalności instalacyjnej w zakresie sieci, instalacji i urządzeń cieplnych, wentylacyjnych, wodociągowych i kanalizacyjnych lub odpowiadające im ważne uprawnienia budowlane, które zostały wydane na podstawie wcześniej obowiązujących przepisów.</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B8)</w:t>
      </w:r>
      <w:r w:rsidRPr="006F6651">
        <w:rPr>
          <w:rFonts w:ascii="Bookman Old Style" w:hAnsi="Bookman Old Style" w:cs="Tahoma"/>
          <w:sz w:val="20"/>
          <w:szCs w:val="20"/>
        </w:rPr>
        <w:tab/>
        <w:t>Osoba wykonująca elektryczne pomiary ochronne – posiadająca świadectwo kwalifikacyjne „E” z uprawnieniami do wykonywania pomiarów, zgodnie z wymaganiami Rozporządzenia Ministra Gospodarki, Pracy i Polityki Społecznej w sprawie szczegółowych zasad stwierdzania posiadania kwalifikacji przez osoby zajmujące się eksploatacją urządzeń, instalacji i sieci dla urządzeń Grupy I;</w:t>
      </w:r>
    </w:p>
    <w:p w:rsidR="00E54210" w:rsidRPr="006F6651" w:rsidRDefault="00E54210" w:rsidP="00A647E3">
      <w:pPr>
        <w:ind w:left="993" w:hanging="426"/>
        <w:jc w:val="both"/>
        <w:rPr>
          <w:rFonts w:ascii="Bookman Old Style" w:hAnsi="Bookman Old Style" w:cs="Tahoma"/>
          <w:sz w:val="20"/>
          <w:szCs w:val="20"/>
        </w:rPr>
      </w:pPr>
      <w:r w:rsidRPr="006F6651">
        <w:rPr>
          <w:rFonts w:ascii="Bookman Old Style" w:hAnsi="Bookman Old Style" w:cs="Tahoma"/>
          <w:sz w:val="20"/>
          <w:szCs w:val="20"/>
        </w:rPr>
        <w:t>B9)</w:t>
      </w:r>
      <w:r w:rsidRPr="006F6651">
        <w:rPr>
          <w:rFonts w:ascii="Bookman Old Style" w:hAnsi="Bookman Old Style" w:cs="Tahoma"/>
          <w:sz w:val="20"/>
          <w:szCs w:val="20"/>
        </w:rPr>
        <w:tab/>
        <w:t>Osoba sprawdzająca i podpisująca protokoły z pomiarów posiadająca świadectwo kwalifikacyjne „D” i „E” lub „D” zgodnie z wymaganiami Rozporządzenia Ministra Gospodarki, Pracy i Polityki Społecznej w sprawie szczegółowych zasad stwierdzania posiadania kwalifikacji przez osoby zajmujące się eksploatacją urządzeń, instalacji i sieci dla urządzeń Grupy I.</w:t>
      </w:r>
    </w:p>
    <w:p w:rsidR="00E54210" w:rsidRPr="00F33B32" w:rsidRDefault="00E54210" w:rsidP="00A647E3">
      <w:pPr>
        <w:ind w:left="1407" w:hanging="840"/>
        <w:jc w:val="both"/>
        <w:rPr>
          <w:rFonts w:ascii="Bookman Old Style" w:hAnsi="Bookman Old Style" w:cs="Tahoma"/>
          <w:sz w:val="20"/>
          <w:szCs w:val="20"/>
        </w:rPr>
      </w:pPr>
      <w:r w:rsidRPr="006F6651">
        <w:rPr>
          <w:rFonts w:ascii="Bookman Old Style" w:hAnsi="Bookman Old Style" w:cs="Tahoma"/>
          <w:b/>
          <w:sz w:val="20"/>
          <w:szCs w:val="20"/>
        </w:rPr>
        <w:t>Uwaga:</w:t>
      </w:r>
      <w:r w:rsidRPr="006F6651">
        <w:rPr>
          <w:rFonts w:ascii="Bookman Old Style" w:hAnsi="Bookman Old Style" w:cs="Tahoma"/>
          <w:sz w:val="20"/>
          <w:szCs w:val="20"/>
        </w:rPr>
        <w:tab/>
        <w:t>Zamawiający dopuszcza łączenie ww. funkcji w przypadku posiadania wymaganych kwalifikacji przez daną osobę</w:t>
      </w:r>
    </w:p>
    <w:p w:rsidR="00E54210" w:rsidRPr="00F33B32" w:rsidRDefault="00E54210" w:rsidP="00A647E3">
      <w:pPr>
        <w:ind w:left="1407" w:hanging="840"/>
        <w:jc w:val="both"/>
        <w:rPr>
          <w:rFonts w:ascii="Bookman Old Style" w:hAnsi="Bookman Old Style" w:cs="Tahoma"/>
          <w:sz w:val="20"/>
          <w:szCs w:val="20"/>
        </w:rPr>
      </w:pPr>
    </w:p>
    <w:p w:rsidR="00E54210" w:rsidRPr="00F33B32" w:rsidRDefault="00E54210" w:rsidP="00F061D4">
      <w:pPr>
        <w:numPr>
          <w:ilvl w:val="1"/>
          <w:numId w:val="13"/>
        </w:numPr>
        <w:tabs>
          <w:tab w:val="left" w:pos="-540"/>
        </w:tabs>
        <w:suppressAutoHyphens/>
        <w:autoSpaceDE w:val="0"/>
        <w:ind w:hanging="578"/>
        <w:jc w:val="both"/>
        <w:rPr>
          <w:rFonts w:ascii="Bookman Old Style" w:hAnsi="Bookman Old Style" w:cs="Tahoma"/>
          <w:i/>
          <w:sz w:val="20"/>
          <w:szCs w:val="20"/>
        </w:rPr>
      </w:pPr>
      <w:r w:rsidRPr="00F33B32">
        <w:rPr>
          <w:rFonts w:ascii="Bookman Old Style" w:hAnsi="Bookman Old Style" w:cs="Tahoma"/>
          <w:b/>
          <w:sz w:val="20"/>
          <w:szCs w:val="20"/>
        </w:rPr>
        <w:t>Brak podstaw do wykluczenia z postępowania</w:t>
      </w:r>
      <w:r w:rsidRPr="00F33B32">
        <w:rPr>
          <w:rFonts w:ascii="Bookman Old Style" w:hAnsi="Bookman Old Style" w:cs="Tahoma"/>
          <w:sz w:val="20"/>
          <w:szCs w:val="20"/>
        </w:rPr>
        <w:t>. Wykonawca podlega wykluczeniu z postępowania w przypadkach przewidzianych w art. 24 ust. 1 pkt 12 – 23 oraz ust. 5 pkt 1 i 8 ustawy.</w:t>
      </w:r>
    </w:p>
    <w:p w:rsidR="00E54210" w:rsidRPr="00F33B32" w:rsidRDefault="00E54210" w:rsidP="00F061D4">
      <w:pPr>
        <w:numPr>
          <w:ilvl w:val="1"/>
          <w:numId w:val="13"/>
        </w:numPr>
        <w:tabs>
          <w:tab w:val="left" w:pos="-540"/>
        </w:tabs>
        <w:suppressAutoHyphens/>
        <w:autoSpaceDE w:val="0"/>
        <w:ind w:hanging="578"/>
        <w:jc w:val="both"/>
        <w:rPr>
          <w:rFonts w:ascii="Bookman Old Style" w:hAnsi="Bookman Old Style" w:cs="Tahoma"/>
          <w:sz w:val="20"/>
          <w:szCs w:val="20"/>
        </w:rPr>
      </w:pPr>
      <w:r w:rsidRPr="00F33B32">
        <w:rPr>
          <w:rFonts w:ascii="Bookman Old Style" w:hAnsi="Bookman Old Style" w:cs="Tahoma"/>
          <w:sz w:val="20"/>
          <w:szCs w:val="20"/>
        </w:rP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 d. ust. 2 </w:t>
      </w:r>
      <w:r w:rsidRPr="00F33B32">
        <w:rPr>
          <w:rFonts w:ascii="Bookman Old Style" w:hAnsi="Bookman Old Style" w:cs="Tahoma"/>
          <w:i/>
          <w:sz w:val="20"/>
          <w:szCs w:val="20"/>
        </w:rPr>
        <w:t>ustawy</w:t>
      </w:r>
      <w:r w:rsidRPr="00F33B32">
        <w:rPr>
          <w:rFonts w:ascii="Bookman Old Style" w:hAnsi="Bookman Old Style" w:cs="Tahoma"/>
          <w:sz w:val="20"/>
          <w:szCs w:val="20"/>
        </w:rPr>
        <w:t>)</w:t>
      </w:r>
    </w:p>
    <w:p w:rsidR="00E54210" w:rsidRPr="00F33B32" w:rsidRDefault="00E54210" w:rsidP="00F061D4">
      <w:pPr>
        <w:numPr>
          <w:ilvl w:val="1"/>
          <w:numId w:val="13"/>
        </w:numPr>
        <w:tabs>
          <w:tab w:val="left" w:pos="-540"/>
        </w:tabs>
        <w:suppressAutoHyphens/>
        <w:autoSpaceDE w:val="0"/>
        <w:ind w:hanging="578"/>
        <w:jc w:val="both"/>
        <w:rPr>
          <w:rFonts w:ascii="Bookman Old Style" w:hAnsi="Bookman Old Style" w:cs="Tahoma"/>
          <w:sz w:val="20"/>
          <w:szCs w:val="20"/>
        </w:rPr>
      </w:pPr>
      <w:r w:rsidRPr="00F33B32">
        <w:rPr>
          <w:rFonts w:ascii="Bookman Old Style" w:hAnsi="Bookman Old Style" w:cs="Tahoma"/>
          <w:sz w:val="20"/>
          <w:szCs w:val="20"/>
        </w:rPr>
        <w:t>Wykonawca może w celu potwierdzenia spełniania warunków udziału w postępowaniu  o których mowa w pkt. 5.1.2.1. niniejszej SIWZ w stosownych sytuacjach oraz w odniesieniu do konkretnego zamówienia, lub jego części, polegać na zdolnościach technicznych lub zawodowych innych podmiotów, niezależnie od charakteru prawnego łączących go z nim stosunków prawnych.</w:t>
      </w:r>
    </w:p>
    <w:p w:rsidR="00E54210" w:rsidRPr="00F33B32" w:rsidRDefault="00E54210" w:rsidP="00F061D4">
      <w:pPr>
        <w:numPr>
          <w:ilvl w:val="1"/>
          <w:numId w:val="13"/>
        </w:numPr>
        <w:tabs>
          <w:tab w:val="left" w:pos="-540"/>
        </w:tabs>
        <w:suppressAutoHyphens/>
        <w:autoSpaceDE w:val="0"/>
        <w:ind w:hanging="578"/>
        <w:jc w:val="both"/>
        <w:rPr>
          <w:rFonts w:ascii="Bookman Old Style" w:hAnsi="Bookman Old Style" w:cs="Tahoma"/>
          <w:sz w:val="20"/>
          <w:szCs w:val="20"/>
        </w:rPr>
      </w:pPr>
      <w:r w:rsidRPr="00F33B32">
        <w:rPr>
          <w:rFonts w:ascii="Bookman Old Style" w:hAnsi="Bookman Old Style" w:cs="Tahoma"/>
          <w:sz w:val="20"/>
          <w:szCs w:val="20"/>
        </w:rPr>
        <w:t>Zamawiający jednocześnie informuje, iż „stosowna sytuacja” o której mowa w pkt 5.4. niniejszej SIWZ wystąpi wyłącznie w przypadku kiedy:</w:t>
      </w:r>
    </w:p>
    <w:p w:rsidR="00E54210" w:rsidRPr="00F33B32" w:rsidRDefault="00E54210" w:rsidP="00F061D4">
      <w:pPr>
        <w:numPr>
          <w:ilvl w:val="2"/>
          <w:numId w:val="13"/>
        </w:numPr>
        <w:tabs>
          <w:tab w:val="left" w:pos="-540"/>
        </w:tabs>
        <w:suppressAutoHyphens/>
        <w:autoSpaceDE w:val="0"/>
        <w:jc w:val="both"/>
        <w:rPr>
          <w:rFonts w:ascii="Bookman Old Style" w:hAnsi="Bookman Old Style" w:cs="Tahoma"/>
          <w:sz w:val="20"/>
          <w:szCs w:val="20"/>
        </w:rPr>
      </w:pPr>
      <w:r w:rsidRPr="00F33B32">
        <w:rPr>
          <w:rFonts w:ascii="Bookman Old Style" w:hAnsi="Bookman Old Style" w:cs="Tahoma"/>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E54210" w:rsidRPr="00F33B32" w:rsidRDefault="00E54210" w:rsidP="00F061D4">
      <w:pPr>
        <w:numPr>
          <w:ilvl w:val="2"/>
          <w:numId w:val="13"/>
        </w:numPr>
        <w:tabs>
          <w:tab w:val="left" w:pos="-540"/>
        </w:tabs>
        <w:suppressAutoHyphens/>
        <w:autoSpaceDE w:val="0"/>
        <w:jc w:val="both"/>
        <w:rPr>
          <w:rFonts w:ascii="Bookman Old Style" w:hAnsi="Bookman Old Style" w:cs="Tahoma"/>
          <w:sz w:val="20"/>
          <w:szCs w:val="20"/>
        </w:rPr>
      </w:pPr>
      <w:r w:rsidRPr="00F33B32">
        <w:rPr>
          <w:rFonts w:ascii="Bookman Old Style" w:hAnsi="Bookman Old Style" w:cs="Tahoma"/>
          <w:sz w:val="20"/>
          <w:szCs w:val="20"/>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ustawy;</w:t>
      </w:r>
    </w:p>
    <w:p w:rsidR="00E54210" w:rsidRPr="00F33B32" w:rsidRDefault="00E54210" w:rsidP="00F061D4">
      <w:pPr>
        <w:numPr>
          <w:ilvl w:val="2"/>
          <w:numId w:val="13"/>
        </w:numPr>
        <w:tabs>
          <w:tab w:val="left" w:pos="-540"/>
        </w:tabs>
        <w:suppressAutoHyphens/>
        <w:autoSpaceDE w:val="0"/>
        <w:jc w:val="both"/>
        <w:rPr>
          <w:rFonts w:ascii="Bookman Old Style" w:hAnsi="Bookman Old Style" w:cs="Tahoma"/>
          <w:sz w:val="20"/>
          <w:szCs w:val="20"/>
        </w:rPr>
      </w:pPr>
      <w:r w:rsidRPr="00F33B32">
        <w:rPr>
          <w:rFonts w:ascii="Bookman Old Style" w:hAnsi="Bookman Old Style" w:cs="Tahoma"/>
          <w:sz w:val="20"/>
          <w:szCs w:val="20"/>
        </w:rPr>
        <w:t>W odniesieniu do warunków dotyczących wykształcenia, kwalifikacji zawodowych lub doświadczenia, wykonawcy mogą polegać na zdolnościach innych podmiotów, jeśli podmioty te zrealizują usługi, do realizacji których te zdolności są wymagane.</w:t>
      </w:r>
    </w:p>
    <w:p w:rsidR="00E54210" w:rsidRPr="00F33B32" w:rsidRDefault="00E54210" w:rsidP="00F061D4">
      <w:pPr>
        <w:numPr>
          <w:ilvl w:val="1"/>
          <w:numId w:val="13"/>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ab/>
        <w:t>Wykonawca, który powołuje się na zasoby innych podmiotów, w celu wykazania braku istnienia wobec nich podstaw wykluczenia oraz spełnienia - w zakresie, w jakim powołuje się na ich zasoby - warunków udziału w postępowaniu zamieszcza także informacje o tych podmiotach w oświadczeniu, stanowiącym załącznik nr 2 do SIWZ.</w:t>
      </w:r>
    </w:p>
    <w:p w:rsidR="00E54210" w:rsidRPr="00F33B32" w:rsidRDefault="00E54210" w:rsidP="00F061D4">
      <w:pPr>
        <w:numPr>
          <w:ilvl w:val="1"/>
          <w:numId w:val="13"/>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b/>
          <w:sz w:val="20"/>
          <w:szCs w:val="20"/>
        </w:rPr>
        <w:t>Do oferty</w:t>
      </w:r>
      <w:r w:rsidRPr="00F33B32">
        <w:rPr>
          <w:rFonts w:ascii="Bookman Old Style" w:hAnsi="Bookman Old Style" w:cs="Tahoma"/>
          <w:sz w:val="20"/>
          <w:szCs w:val="20"/>
        </w:rPr>
        <w:t xml:space="preserve"> każdy wykonawca musi dołączyć aktualne na dzień składania ofert oświadczenie w zakresie wskazanym w załączniku nr 2 do SIWZ. Informacje zawarte w oświadczeniu będą stanowić wstępne potwierdzenie, że wykonawca nie podlega wykluczeniu oraz spełnia warunki udziału w postępowaniu</w:t>
      </w:r>
    </w:p>
    <w:p w:rsidR="00E54210" w:rsidRPr="00F33B32" w:rsidRDefault="00E54210" w:rsidP="00F061D4">
      <w:pPr>
        <w:numPr>
          <w:ilvl w:val="1"/>
          <w:numId w:val="13"/>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ab/>
        <w:t xml:space="preserve">Zamawiający </w:t>
      </w:r>
      <w:r w:rsidRPr="00F33B32">
        <w:rPr>
          <w:rFonts w:ascii="Bookman Old Style" w:hAnsi="Bookman Old Style" w:cs="Tahoma"/>
          <w:b/>
          <w:sz w:val="20"/>
          <w:szCs w:val="20"/>
        </w:rPr>
        <w:t>przed udzieleniem zamówienia</w:t>
      </w:r>
      <w:r w:rsidRPr="00F33B32">
        <w:rPr>
          <w:rFonts w:ascii="Bookman Old Style" w:hAnsi="Bookman Old Style" w:cs="Tahoma"/>
          <w:sz w:val="20"/>
          <w:szCs w:val="20"/>
        </w:rPr>
        <w:t>, wezwie wykonawcę, którego oferta została najwyżej oceniona, do złożenia w wyznaczonym, nie krótszym niż 5 dni, terminie aktualnych na dzień złożenia następujących oświadczeń lub dokumentów:</w:t>
      </w:r>
    </w:p>
    <w:p w:rsidR="00E54210" w:rsidRPr="001D7ED6" w:rsidRDefault="00E54210" w:rsidP="00F061D4">
      <w:pPr>
        <w:numPr>
          <w:ilvl w:val="2"/>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W odniesieniu do braku podstaw do wykluczenia:</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informacji z Krajowego Rejestru Karnego w zakresie określonym w art. 24 ust. 1 pkt 13, 14 i 21 ustawy wystawionej nie wcześniej niż 6 miesięcy przed upływem terminu składania ofert (dokument może być wystawiony po dacie wezwania wskazanego w pkt 5.8. SIWZ);</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oświadczenia wykonawcy o braku orzeczenia wobec niego tytułem środka zapobiegawczego zakazu ubiegania się o zamówienia publiczne;</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oświadczenie wykonawcy o niezaleganiu z opłaceniem podatków i opłat lokalnych, o których mowa w ustawie z 12.1.1991r. o podatkach i opłatach lokalnych (Dz. U. 2016r.  poz. 716).</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54210" w:rsidRPr="001D7ED6" w:rsidRDefault="00E54210" w:rsidP="00F061D4">
      <w:pPr>
        <w:numPr>
          <w:ilvl w:val="3"/>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54210" w:rsidRPr="001D7ED6" w:rsidRDefault="00E54210" w:rsidP="00F061D4">
      <w:pPr>
        <w:numPr>
          <w:ilvl w:val="2"/>
          <w:numId w:val="13"/>
        </w:numPr>
        <w:tabs>
          <w:tab w:val="left" w:pos="709"/>
        </w:tabs>
        <w:autoSpaceDE w:val="0"/>
        <w:autoSpaceDN w:val="0"/>
        <w:adjustRightInd w:val="0"/>
        <w:jc w:val="both"/>
        <w:rPr>
          <w:rFonts w:ascii="Bookman Old Style" w:hAnsi="Bookman Old Style" w:cs="Tahoma"/>
          <w:sz w:val="20"/>
          <w:szCs w:val="20"/>
        </w:rPr>
      </w:pPr>
      <w:r w:rsidRPr="001D7ED6">
        <w:rPr>
          <w:rFonts w:ascii="Bookman Old Style" w:hAnsi="Bookman Old Style" w:cs="Tahoma"/>
          <w:sz w:val="20"/>
          <w:szCs w:val="20"/>
        </w:rPr>
        <w:t>W odniesieniu do spełniania warunków udziału:</w:t>
      </w:r>
    </w:p>
    <w:p w:rsidR="00E54210" w:rsidRPr="001D7ED6" w:rsidRDefault="00E54210" w:rsidP="00A647E3">
      <w:pPr>
        <w:tabs>
          <w:tab w:val="left" w:pos="709"/>
        </w:tabs>
        <w:autoSpaceDE w:val="0"/>
        <w:autoSpaceDN w:val="0"/>
        <w:adjustRightInd w:val="0"/>
        <w:ind w:left="1440"/>
        <w:jc w:val="both"/>
        <w:rPr>
          <w:rFonts w:ascii="Bookman Old Style" w:hAnsi="Bookman Old Style" w:cs="Tahoma"/>
          <w:sz w:val="20"/>
          <w:szCs w:val="20"/>
        </w:rPr>
      </w:pPr>
    </w:p>
    <w:tbl>
      <w:tblPr>
        <w:tblW w:w="10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340"/>
        <w:gridCol w:w="4620"/>
        <w:gridCol w:w="5661"/>
      </w:tblGrid>
      <w:tr w:rsidR="00E54210" w:rsidRPr="001D7ED6" w:rsidTr="00802BA4">
        <w:tc>
          <w:tcPr>
            <w:tcW w:w="4962" w:type="dxa"/>
            <w:gridSpan w:val="3"/>
          </w:tcPr>
          <w:p w:rsidR="00E54210" w:rsidRPr="001D7ED6" w:rsidRDefault="00E54210" w:rsidP="004A0807">
            <w:pPr>
              <w:spacing w:before="120"/>
              <w:jc w:val="both"/>
              <w:rPr>
                <w:rFonts w:ascii="Bookman Old Style" w:hAnsi="Bookman Old Style" w:cs="Tahoma"/>
                <w:b/>
                <w:sz w:val="20"/>
                <w:szCs w:val="20"/>
              </w:rPr>
            </w:pPr>
            <w:r w:rsidRPr="001D7ED6">
              <w:rPr>
                <w:rFonts w:ascii="Bookman Old Style" w:hAnsi="Bookman Old Style" w:cs="Tahoma"/>
                <w:b/>
                <w:sz w:val="20"/>
                <w:szCs w:val="20"/>
              </w:rPr>
              <w:t>WARUNKI UDZIAŁU W POSTĘPOWANIU DOTYCZĄCE:</w:t>
            </w:r>
          </w:p>
        </w:tc>
        <w:tc>
          <w:tcPr>
            <w:tcW w:w="5664" w:type="dxa"/>
          </w:tcPr>
          <w:p w:rsidR="00E54210" w:rsidRPr="001D7ED6" w:rsidRDefault="00E54210" w:rsidP="004A0807">
            <w:pPr>
              <w:spacing w:before="120"/>
              <w:jc w:val="both"/>
              <w:rPr>
                <w:rFonts w:ascii="Bookman Old Style" w:hAnsi="Bookman Old Style" w:cs="Tahoma"/>
                <w:b/>
                <w:sz w:val="20"/>
                <w:szCs w:val="20"/>
              </w:rPr>
            </w:pPr>
            <w:r w:rsidRPr="001D7ED6">
              <w:rPr>
                <w:rFonts w:ascii="Bookman Old Style" w:hAnsi="Bookman Old Style" w:cs="Tahoma"/>
                <w:b/>
                <w:sz w:val="20"/>
                <w:szCs w:val="20"/>
              </w:rPr>
              <w:t xml:space="preserve">WYMAGANE DOKUMENTY LUB OŚWIADCZENIA NIEZBĘDNE DO OCENY SPEŁNIANIA WARUNKU </w:t>
            </w:r>
          </w:p>
        </w:tc>
      </w:tr>
      <w:tr w:rsidR="00E54210" w:rsidRPr="001D7ED6" w:rsidTr="00802BA4">
        <w:trPr>
          <w:cantSplit/>
          <w:trHeight w:val="431"/>
        </w:trPr>
        <w:tc>
          <w:tcPr>
            <w:tcW w:w="340" w:type="dxa"/>
            <w:gridSpan w:val="2"/>
          </w:tcPr>
          <w:p w:rsidR="00E54210" w:rsidRPr="001D7ED6" w:rsidRDefault="00E54210" w:rsidP="004A0807">
            <w:pPr>
              <w:spacing w:before="120"/>
              <w:jc w:val="both"/>
              <w:rPr>
                <w:rFonts w:ascii="Bookman Old Style" w:hAnsi="Bookman Old Style" w:cs="Tahoma"/>
                <w:b/>
                <w:sz w:val="20"/>
                <w:szCs w:val="20"/>
              </w:rPr>
            </w:pPr>
            <w:r w:rsidRPr="001D7ED6">
              <w:rPr>
                <w:rFonts w:ascii="Bookman Old Style" w:hAnsi="Bookman Old Style" w:cs="Tahoma"/>
                <w:b/>
                <w:sz w:val="20"/>
                <w:szCs w:val="20"/>
              </w:rPr>
              <w:t>A</w:t>
            </w:r>
          </w:p>
        </w:tc>
        <w:tc>
          <w:tcPr>
            <w:tcW w:w="4622" w:type="dxa"/>
          </w:tcPr>
          <w:p w:rsidR="00E54210" w:rsidRPr="001D7ED6" w:rsidRDefault="00E54210" w:rsidP="004A0807">
            <w:pPr>
              <w:spacing w:before="120"/>
              <w:jc w:val="both"/>
              <w:rPr>
                <w:rFonts w:ascii="Bookman Old Style" w:hAnsi="Bookman Old Style" w:cs="Tahoma"/>
                <w:b/>
                <w:sz w:val="20"/>
                <w:szCs w:val="20"/>
              </w:rPr>
            </w:pPr>
            <w:r w:rsidRPr="001D7ED6">
              <w:rPr>
                <w:rFonts w:ascii="Bookman Old Style" w:hAnsi="Bookman Old Style" w:cs="Tahoma"/>
                <w:b/>
                <w:sz w:val="20"/>
                <w:szCs w:val="20"/>
              </w:rPr>
              <w:t>zdolności technicznej lub zawodowej</w:t>
            </w:r>
          </w:p>
        </w:tc>
        <w:tc>
          <w:tcPr>
            <w:tcW w:w="5664" w:type="dxa"/>
          </w:tcPr>
          <w:p w:rsidR="00E54210" w:rsidRPr="001D7ED6" w:rsidRDefault="00E54210" w:rsidP="004A0807">
            <w:pPr>
              <w:spacing w:before="120"/>
              <w:jc w:val="both"/>
              <w:rPr>
                <w:rFonts w:ascii="Bookman Old Style" w:hAnsi="Bookman Old Style" w:cs="Tahoma"/>
                <w:b/>
                <w:sz w:val="20"/>
                <w:szCs w:val="20"/>
              </w:rPr>
            </w:pPr>
          </w:p>
        </w:tc>
      </w:tr>
      <w:tr w:rsidR="00E54210" w:rsidRPr="001D7ED6" w:rsidTr="00802BA4">
        <w:trPr>
          <w:gridBefore w:val="1"/>
        </w:trPr>
        <w:tc>
          <w:tcPr>
            <w:tcW w:w="340" w:type="dxa"/>
          </w:tcPr>
          <w:p w:rsidR="00E54210" w:rsidRPr="001D7ED6" w:rsidRDefault="00E54210" w:rsidP="004A0807">
            <w:pPr>
              <w:spacing w:before="120"/>
              <w:jc w:val="both"/>
              <w:rPr>
                <w:rFonts w:ascii="Bookman Old Style" w:hAnsi="Bookman Old Style" w:cs="Tahoma"/>
                <w:b/>
                <w:bCs/>
                <w:iCs/>
                <w:sz w:val="20"/>
                <w:szCs w:val="20"/>
              </w:rPr>
            </w:pPr>
            <w:r w:rsidRPr="001D7ED6">
              <w:rPr>
                <w:rFonts w:ascii="Bookman Old Style" w:hAnsi="Bookman Old Style" w:cs="Tahoma"/>
                <w:b/>
                <w:bCs/>
                <w:iCs/>
                <w:sz w:val="20"/>
                <w:szCs w:val="20"/>
              </w:rPr>
              <w:t>1</w:t>
            </w:r>
          </w:p>
        </w:tc>
        <w:tc>
          <w:tcPr>
            <w:tcW w:w="4622" w:type="dxa"/>
          </w:tcPr>
          <w:p w:rsidR="00E54210" w:rsidRPr="001D7ED6" w:rsidRDefault="00E54210" w:rsidP="004A0807">
            <w:pPr>
              <w:autoSpaceDE w:val="0"/>
              <w:autoSpaceDN w:val="0"/>
              <w:adjustRightInd w:val="0"/>
              <w:jc w:val="both"/>
              <w:rPr>
                <w:rFonts w:ascii="Bookman Old Style" w:hAnsi="Bookman Old Style" w:cs="Tahoma"/>
                <w:sz w:val="20"/>
                <w:szCs w:val="20"/>
              </w:rPr>
            </w:pPr>
            <w:r w:rsidRPr="001D7ED6">
              <w:rPr>
                <w:rFonts w:ascii="Bookman Old Style" w:hAnsi="Bookman Old Style" w:cs="Tahoma"/>
                <w:b/>
                <w:sz w:val="20"/>
                <w:szCs w:val="20"/>
              </w:rPr>
              <w:t>doświadczenie</w:t>
            </w:r>
            <w:r w:rsidRPr="001D7ED6">
              <w:rPr>
                <w:rFonts w:ascii="Bookman Old Style" w:hAnsi="Bookman Old Style" w:cs="Tahoma"/>
                <w:sz w:val="20"/>
                <w:szCs w:val="20"/>
              </w:rPr>
              <w:t xml:space="preserve"> rozumiane jako należyte wykonanie w okresie ostatnich 5 lat przed upływem terminu składania ofert, a jeżeli okres prowadzenia działalności jest krótszy – w tym okresie – co najmniej 1 zamówienie odpowiadające swoim rodzajem i wartością przedmiotowi zamówienia. Za zamówienie odpowiadające swym rodzajem i wartością zamawiający uzna:</w:t>
            </w:r>
            <w:r w:rsidRPr="001D7ED6">
              <w:rPr>
                <w:rFonts w:ascii="Bookman Old Style" w:hAnsi="Bookman Old Style"/>
                <w:sz w:val="20"/>
                <w:szCs w:val="20"/>
              </w:rPr>
              <w:t xml:space="preserve"> </w:t>
            </w:r>
            <w:r w:rsidRPr="001D7ED6">
              <w:rPr>
                <w:rFonts w:ascii="Bookman Old Style" w:hAnsi="Bookman Old Style" w:cs="Tahoma"/>
                <w:sz w:val="20"/>
                <w:szCs w:val="20"/>
              </w:rPr>
              <w:t>robotę budowlaną dotyczącą budowy, przebudowy lub remontu budynku o wartości robót co najmniej 8</w:t>
            </w:r>
            <w:r>
              <w:rPr>
                <w:rFonts w:ascii="Bookman Old Style" w:hAnsi="Bookman Old Style" w:cs="Tahoma"/>
                <w:sz w:val="20"/>
                <w:szCs w:val="20"/>
              </w:rPr>
              <w:t>5</w:t>
            </w:r>
            <w:r w:rsidRPr="001D7ED6">
              <w:rPr>
                <w:rFonts w:ascii="Bookman Old Style" w:hAnsi="Bookman Old Style" w:cs="Tahoma"/>
                <w:sz w:val="20"/>
                <w:szCs w:val="20"/>
              </w:rPr>
              <w:t>0 tys. zł. brutto</w:t>
            </w:r>
          </w:p>
          <w:p w:rsidR="00E54210" w:rsidRPr="001D7ED6" w:rsidRDefault="00E54210" w:rsidP="004A0807">
            <w:pPr>
              <w:autoSpaceDE w:val="0"/>
              <w:autoSpaceDN w:val="0"/>
              <w:adjustRightInd w:val="0"/>
              <w:jc w:val="both"/>
              <w:rPr>
                <w:rFonts w:ascii="Bookman Old Style" w:hAnsi="Bookman Old Style" w:cs="Tahoma"/>
                <w:bCs/>
                <w:iCs/>
                <w:sz w:val="20"/>
                <w:szCs w:val="20"/>
              </w:rPr>
            </w:pPr>
          </w:p>
        </w:tc>
        <w:tc>
          <w:tcPr>
            <w:tcW w:w="5664" w:type="dxa"/>
          </w:tcPr>
          <w:p w:rsidR="00E54210" w:rsidRPr="001D7ED6" w:rsidRDefault="00E54210" w:rsidP="00F061D4">
            <w:pPr>
              <w:numPr>
                <w:ilvl w:val="0"/>
                <w:numId w:val="29"/>
              </w:numPr>
              <w:jc w:val="both"/>
              <w:rPr>
                <w:rFonts w:ascii="Bookman Old Style" w:hAnsi="Bookman Old Style" w:cs="Tahoma"/>
                <w:sz w:val="20"/>
                <w:szCs w:val="20"/>
              </w:rPr>
            </w:pPr>
            <w:r w:rsidRPr="001D7ED6">
              <w:rPr>
                <w:rFonts w:ascii="Bookman Old Style" w:hAnsi="Bookman Old Style" w:cs="Tahoma"/>
                <w:b/>
                <w:sz w:val="20"/>
                <w:szCs w:val="20"/>
              </w:rPr>
              <w:t xml:space="preserve">Wykaz- </w:t>
            </w:r>
            <w:r w:rsidRPr="001D7ED6">
              <w:rPr>
                <w:rFonts w:ascii="Bookman Old Style" w:hAnsi="Bookman Old Style" w:cs="Tahoma"/>
                <w:b/>
                <w:sz w:val="20"/>
                <w:szCs w:val="20"/>
                <w:u w:val="single"/>
              </w:rPr>
              <w:t>załącznik nr 6 do SIWZ</w:t>
            </w:r>
            <w:r w:rsidRPr="001D7ED6">
              <w:rPr>
                <w:rFonts w:ascii="Bookman Old Style" w:hAnsi="Bookman Old Style" w:cs="Tahoma"/>
                <w:sz w:val="20"/>
                <w:szCs w:val="20"/>
              </w:rPr>
              <w:t xml:space="preserve"> - wykazu robót budowlanych wykonanych nie wcześniej niż w okresie ostatnich 5 lat przed upływem terminu składania  ofert ,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E54210" w:rsidRPr="001D7ED6" w:rsidRDefault="00E54210" w:rsidP="004A0807">
            <w:pPr>
              <w:autoSpaceDE w:val="0"/>
              <w:autoSpaceDN w:val="0"/>
              <w:adjustRightInd w:val="0"/>
              <w:ind w:left="369" w:hanging="360"/>
              <w:rPr>
                <w:rStyle w:val="NormalnyWebZnak"/>
                <w:rFonts w:ascii="Bookman Old Style" w:hAnsi="Bookman Old Style" w:cs="Tahoma"/>
                <w:sz w:val="20"/>
                <w:szCs w:val="20"/>
              </w:rPr>
            </w:pPr>
          </w:p>
        </w:tc>
      </w:tr>
      <w:tr w:rsidR="00E54210" w:rsidRPr="00F33B32" w:rsidTr="00802BA4">
        <w:trPr>
          <w:gridBefore w:val="1"/>
        </w:trPr>
        <w:tc>
          <w:tcPr>
            <w:tcW w:w="340" w:type="dxa"/>
          </w:tcPr>
          <w:p w:rsidR="00E54210" w:rsidRPr="001D7ED6" w:rsidRDefault="00E54210" w:rsidP="004A0807">
            <w:pPr>
              <w:spacing w:before="120"/>
              <w:jc w:val="both"/>
              <w:rPr>
                <w:rFonts w:ascii="Bookman Old Style" w:hAnsi="Bookman Old Style" w:cs="Tahoma"/>
                <w:b/>
                <w:bCs/>
                <w:iCs/>
                <w:sz w:val="20"/>
                <w:szCs w:val="20"/>
              </w:rPr>
            </w:pPr>
            <w:r w:rsidRPr="001D7ED6">
              <w:rPr>
                <w:rFonts w:ascii="Bookman Old Style" w:hAnsi="Bookman Old Style" w:cs="Tahoma"/>
                <w:b/>
                <w:bCs/>
                <w:iCs/>
                <w:sz w:val="20"/>
                <w:szCs w:val="20"/>
              </w:rPr>
              <w:t>2</w:t>
            </w:r>
          </w:p>
        </w:tc>
        <w:tc>
          <w:tcPr>
            <w:tcW w:w="4622" w:type="dxa"/>
          </w:tcPr>
          <w:p w:rsidR="00E54210" w:rsidRPr="001D7ED6" w:rsidRDefault="00E54210" w:rsidP="004A0807">
            <w:pPr>
              <w:spacing w:before="120"/>
              <w:ind w:left="403" w:hanging="426"/>
              <w:jc w:val="both"/>
              <w:rPr>
                <w:rFonts w:ascii="Bookman Old Style" w:hAnsi="Bookman Old Style" w:cs="Tahoma"/>
                <w:b/>
                <w:sz w:val="20"/>
                <w:szCs w:val="20"/>
              </w:rPr>
            </w:pPr>
            <w:r w:rsidRPr="001D7ED6">
              <w:rPr>
                <w:rFonts w:ascii="Bookman Old Style" w:hAnsi="Bookman Old Style" w:cs="Tahoma"/>
                <w:b/>
                <w:sz w:val="20"/>
                <w:szCs w:val="20"/>
              </w:rPr>
              <w:t>b) kwalifikacje i doświadczenie osób przewidzianych do realizacji zamówienia w funkcjach:</w:t>
            </w:r>
          </w:p>
          <w:p w:rsidR="00E54210" w:rsidRPr="001D7ED6" w:rsidRDefault="00E54210" w:rsidP="004A0807">
            <w:pPr>
              <w:spacing w:before="120"/>
              <w:ind w:left="403" w:hanging="426"/>
              <w:jc w:val="both"/>
              <w:rPr>
                <w:rFonts w:ascii="Bookman Old Style" w:hAnsi="Bookman Old Style" w:cs="Tahoma"/>
                <w:sz w:val="20"/>
                <w:szCs w:val="20"/>
              </w:rPr>
            </w:pPr>
            <w:r w:rsidRPr="001D7ED6">
              <w:rPr>
                <w:rFonts w:ascii="Bookman Old Style" w:hAnsi="Bookman Old Style" w:cs="Tahoma"/>
                <w:sz w:val="20"/>
                <w:szCs w:val="20"/>
              </w:rPr>
              <w:t xml:space="preserve">b1) Kierownik prac projektowych - osoba posiadająca uprawnienia do pełnienia samodzielnych funkcji w budownictwie do projektowania w specjalności architektonicznej lub odpowiadające im ważne uprawnienia budowlane, które zostały wydane na podstawie wcześniej obowiązujących przepisów; </w:t>
            </w:r>
          </w:p>
          <w:p w:rsidR="00E54210" w:rsidRPr="001D7ED6" w:rsidRDefault="00E54210" w:rsidP="004A0807">
            <w:pPr>
              <w:spacing w:before="120"/>
              <w:ind w:left="403" w:hanging="426"/>
              <w:jc w:val="both"/>
              <w:rPr>
                <w:rFonts w:ascii="Bookman Old Style" w:hAnsi="Bookman Old Style" w:cs="Tahoma"/>
                <w:sz w:val="20"/>
                <w:szCs w:val="20"/>
              </w:rPr>
            </w:pPr>
            <w:r w:rsidRPr="001D7ED6">
              <w:rPr>
                <w:rFonts w:ascii="Bookman Old Style" w:hAnsi="Bookman Old Style" w:cs="Tahoma"/>
                <w:sz w:val="20"/>
                <w:szCs w:val="20"/>
              </w:rPr>
              <w:t>b2) Projektant branży konstrukcyjnej - osoba posiadająca uprawnienia do pełnienia samodzielnych funkcji w budownictwie bez ograniczeń do projektowania w specjalności konstrukcyjno – budowlanej lub odpowiadające im ważne uprawnienia budowlane, które zostały wydane na podstawie wcześniej obowiązujących przepisów;</w:t>
            </w:r>
          </w:p>
          <w:p w:rsidR="00E54210" w:rsidRPr="001D7ED6" w:rsidRDefault="00E54210" w:rsidP="004A0807">
            <w:pPr>
              <w:spacing w:before="120"/>
              <w:ind w:left="403" w:hanging="426"/>
              <w:jc w:val="both"/>
              <w:rPr>
                <w:rFonts w:ascii="Bookman Old Style" w:hAnsi="Bookman Old Style" w:cs="Tahoma"/>
                <w:sz w:val="20"/>
                <w:szCs w:val="20"/>
              </w:rPr>
            </w:pPr>
            <w:r w:rsidRPr="001D7ED6">
              <w:rPr>
                <w:rFonts w:ascii="Bookman Old Style" w:hAnsi="Bookman Old Style" w:cs="Tahoma"/>
                <w:sz w:val="20"/>
                <w:szCs w:val="20"/>
              </w:rPr>
              <w:t>b3) Projektant branży elektrycznej - osoba posiadająca uprawnienia do pełnienia samodzielnych funkcji w budownictwie do projektowania w specjalności instalacyjnej w zakresie sieci, instalacji i urządzeń elektrycznych i elektroenergetycznych lub odpowiadające im ważne uprawnienia budowlane, które zostały wydane na podstawie wcześniej obowiązujących przepisów;</w:t>
            </w:r>
          </w:p>
          <w:p w:rsidR="00E54210" w:rsidRPr="001D7ED6" w:rsidRDefault="00E54210" w:rsidP="008111D7">
            <w:pPr>
              <w:spacing w:before="120"/>
              <w:ind w:left="403" w:hanging="426"/>
              <w:jc w:val="both"/>
              <w:rPr>
                <w:rFonts w:ascii="Bookman Old Style" w:hAnsi="Bookman Old Style" w:cs="Tahoma"/>
                <w:sz w:val="20"/>
                <w:szCs w:val="20"/>
              </w:rPr>
            </w:pPr>
            <w:r w:rsidRPr="001D7ED6">
              <w:rPr>
                <w:rFonts w:ascii="Bookman Old Style" w:hAnsi="Bookman Old Style" w:cs="Tahoma"/>
                <w:sz w:val="20"/>
                <w:szCs w:val="20"/>
              </w:rPr>
              <w:t>b4) Projektant branży sanitarnej - osoba posiadająca uprawnienia do pełnienia samodzielnych funkcji w budownictwie do projektowania w specjalności instalacyjnej w zakresie sieci, instalacji i urządzeń cieplnych, wentylacyjnych, wodociągowych i kanalizacyjnych lub odpowiadające im ważne uprawnienia budowlane, które zostały wydane na podstawie wcześniej obowiązujących przepisów</w:t>
            </w:r>
          </w:p>
          <w:p w:rsidR="00E54210" w:rsidRPr="001D7ED6" w:rsidRDefault="00E54210" w:rsidP="004A0807">
            <w:pPr>
              <w:spacing w:before="120"/>
              <w:ind w:left="403" w:hanging="426"/>
              <w:jc w:val="both"/>
              <w:rPr>
                <w:rFonts w:ascii="Bookman Old Style" w:hAnsi="Bookman Old Style" w:cs="Tahoma"/>
                <w:sz w:val="20"/>
                <w:szCs w:val="20"/>
              </w:rPr>
            </w:pPr>
            <w:r>
              <w:rPr>
                <w:rFonts w:ascii="Bookman Old Style" w:hAnsi="Bookman Old Style" w:cs="Tahoma"/>
                <w:sz w:val="20"/>
                <w:szCs w:val="20"/>
              </w:rPr>
              <w:t>b5</w:t>
            </w:r>
            <w:r w:rsidRPr="001D7ED6">
              <w:rPr>
                <w:rFonts w:ascii="Bookman Old Style" w:hAnsi="Bookman Old Style" w:cs="Tahoma"/>
                <w:sz w:val="20"/>
                <w:szCs w:val="20"/>
              </w:rPr>
              <w:t xml:space="preserve">) Kierownik robót budowlanych - osoba posiadająca uprawnienia do pełnienia samodzielnych funkcji w budownictwie w specjalności konstrukcyjno – budowlanej bez ograniczeń lub odpowiadające im ważne uprawnienia budowlane, które zostały wydane na podstawie wcześniej obowiązujących przepisów; </w:t>
            </w:r>
          </w:p>
          <w:p w:rsidR="00E54210" w:rsidRPr="001D7ED6" w:rsidRDefault="00E54210" w:rsidP="004A0807">
            <w:pPr>
              <w:spacing w:before="120"/>
              <w:ind w:left="403" w:hanging="426"/>
              <w:jc w:val="both"/>
              <w:rPr>
                <w:rFonts w:ascii="Bookman Old Style" w:hAnsi="Bookman Old Style" w:cs="Tahoma"/>
                <w:sz w:val="20"/>
                <w:szCs w:val="20"/>
              </w:rPr>
            </w:pPr>
            <w:r>
              <w:rPr>
                <w:rFonts w:ascii="Bookman Old Style" w:hAnsi="Bookman Old Style" w:cs="Tahoma"/>
                <w:sz w:val="20"/>
                <w:szCs w:val="20"/>
              </w:rPr>
              <w:t>b6</w:t>
            </w:r>
            <w:r w:rsidRPr="001D7ED6">
              <w:rPr>
                <w:rFonts w:ascii="Bookman Old Style" w:hAnsi="Bookman Old Style" w:cs="Tahoma"/>
                <w:sz w:val="20"/>
                <w:szCs w:val="20"/>
              </w:rPr>
              <w:t>) Kierownik robót branży elektrycznej - osoba posiadająca uprawnienia do pełnienia samodzielnych funkcji w budownictwie do w specjalności instalacyjnej w zakresie sieci, instalacji i urządzeń elektrycznych i elektroenergetycznych bez ograniczeń lub odpowiadające im ważne uprawnienia budowlane, które zostały wydane na podstawie wcześniej obowiązujących przepisów;</w:t>
            </w:r>
          </w:p>
          <w:p w:rsidR="00E54210" w:rsidRPr="001D7ED6" w:rsidRDefault="00E54210" w:rsidP="004A0807">
            <w:pPr>
              <w:spacing w:before="120"/>
              <w:ind w:left="403" w:hanging="426"/>
              <w:jc w:val="both"/>
              <w:rPr>
                <w:rFonts w:ascii="Bookman Old Style" w:hAnsi="Bookman Old Style" w:cs="Tahoma"/>
                <w:sz w:val="20"/>
                <w:szCs w:val="20"/>
              </w:rPr>
            </w:pPr>
            <w:r>
              <w:rPr>
                <w:rFonts w:ascii="Bookman Old Style" w:hAnsi="Bookman Old Style" w:cs="Tahoma"/>
                <w:sz w:val="20"/>
                <w:szCs w:val="20"/>
              </w:rPr>
              <w:t>b7</w:t>
            </w:r>
            <w:r w:rsidRPr="001D7ED6">
              <w:rPr>
                <w:rFonts w:ascii="Bookman Old Style" w:hAnsi="Bookman Old Style" w:cs="Tahoma"/>
                <w:sz w:val="20"/>
                <w:szCs w:val="20"/>
              </w:rPr>
              <w:t>) Kierownik robót branży sanitarnej - osoba posiadająca uprawnienia do pełnienia samodzielnych funkcji w budownictwie w specjalności instalacyjnej w zakresie sieci, instalacji i urządzeń cieplnych, wentylacyjnych, wodociągowych i kanalizacyjnych lub odpowiadające im ważne uprawnienia budowlane, które zostały wydane na podstawie wcześniej obowiązujących przepisów.</w:t>
            </w:r>
          </w:p>
          <w:p w:rsidR="00E54210" w:rsidRPr="001D7ED6" w:rsidRDefault="00E54210" w:rsidP="004A0807">
            <w:pPr>
              <w:spacing w:before="120"/>
              <w:ind w:left="403" w:hanging="426"/>
              <w:jc w:val="both"/>
              <w:rPr>
                <w:rFonts w:ascii="Bookman Old Style" w:hAnsi="Bookman Old Style" w:cs="Tahoma"/>
                <w:sz w:val="20"/>
                <w:szCs w:val="20"/>
              </w:rPr>
            </w:pPr>
            <w:r>
              <w:rPr>
                <w:rFonts w:ascii="Bookman Old Style" w:hAnsi="Bookman Old Style" w:cs="Tahoma"/>
                <w:sz w:val="20"/>
                <w:szCs w:val="20"/>
              </w:rPr>
              <w:t>B8</w:t>
            </w:r>
            <w:r w:rsidRPr="001D7ED6">
              <w:rPr>
                <w:rFonts w:ascii="Bookman Old Style" w:hAnsi="Bookman Old Style" w:cs="Tahoma"/>
                <w:sz w:val="20"/>
                <w:szCs w:val="20"/>
              </w:rPr>
              <w:t>)</w:t>
            </w:r>
            <w:r w:rsidRPr="001D7ED6">
              <w:rPr>
                <w:rFonts w:ascii="Bookman Old Style" w:hAnsi="Bookman Old Style" w:cs="Tahoma"/>
                <w:sz w:val="20"/>
                <w:szCs w:val="20"/>
              </w:rPr>
              <w:tab/>
              <w:t>Osoba wykonująca elektryczne pomiary ochronne – posiadająca świadectwo kwalifikacyjne „E” z uprawnieniami do wykonywania pomiarów, zgodnie z wymaganiami Rozporządzenia Ministra Gospodarki, Pracy i Polityki Społecznej w sprawie szczegółowych zasad stwierdzania posiadania kwalifikacji przez osoby zajmujące się eksploatacją urządzeń, instalacji i sieci dla urządzeń Grupy I;</w:t>
            </w:r>
          </w:p>
          <w:p w:rsidR="00E54210" w:rsidRPr="001D7ED6" w:rsidRDefault="00E54210" w:rsidP="004A0807">
            <w:pPr>
              <w:spacing w:before="120"/>
              <w:ind w:left="403" w:hanging="426"/>
              <w:jc w:val="both"/>
              <w:rPr>
                <w:rFonts w:ascii="Bookman Old Style" w:hAnsi="Bookman Old Style" w:cs="Tahoma"/>
                <w:sz w:val="20"/>
                <w:szCs w:val="20"/>
              </w:rPr>
            </w:pPr>
            <w:r>
              <w:rPr>
                <w:rFonts w:ascii="Bookman Old Style" w:hAnsi="Bookman Old Style" w:cs="Tahoma"/>
                <w:sz w:val="20"/>
                <w:szCs w:val="20"/>
              </w:rPr>
              <w:t>B9</w:t>
            </w:r>
            <w:r w:rsidRPr="001D7ED6">
              <w:rPr>
                <w:rFonts w:ascii="Bookman Old Style" w:hAnsi="Bookman Old Style" w:cs="Tahoma"/>
                <w:sz w:val="20"/>
                <w:szCs w:val="20"/>
              </w:rPr>
              <w:t>)</w:t>
            </w:r>
            <w:r w:rsidRPr="001D7ED6">
              <w:rPr>
                <w:rFonts w:ascii="Bookman Old Style" w:hAnsi="Bookman Old Style" w:cs="Tahoma"/>
                <w:sz w:val="20"/>
                <w:szCs w:val="20"/>
              </w:rPr>
              <w:tab/>
              <w:t>Osoba sprawdzająca i podpisująca protokoły z pomiarów posiadająca świadectwo kwalifikacyjne „D” i „E” lub „D” zgodnie z wymaganiami Rozporządzenia Ministra Gospodarki, Pracy i Polityki Społecznej w sprawie szczegółowych zasad stwierdzania posiadania kwalifikacji przez osoby zajmujące się eksploatacją urządzeń, instalacji i sieci dla urządzeń Grupy I.</w:t>
            </w:r>
          </w:p>
          <w:p w:rsidR="00E54210" w:rsidRPr="001D7ED6" w:rsidRDefault="00E54210" w:rsidP="004A0807">
            <w:pPr>
              <w:spacing w:before="120"/>
              <w:ind w:left="686" w:hanging="698"/>
              <w:jc w:val="both"/>
              <w:rPr>
                <w:rFonts w:ascii="Bookman Old Style" w:hAnsi="Bookman Old Style" w:cs="Tahoma"/>
                <w:bCs/>
                <w:iCs/>
                <w:sz w:val="20"/>
                <w:szCs w:val="20"/>
              </w:rPr>
            </w:pPr>
            <w:r w:rsidRPr="001D7ED6">
              <w:rPr>
                <w:rFonts w:ascii="Bookman Old Style" w:hAnsi="Bookman Old Style" w:cs="Tahoma"/>
                <w:b/>
                <w:sz w:val="20"/>
                <w:szCs w:val="20"/>
              </w:rPr>
              <w:t>Uwaga:</w:t>
            </w:r>
            <w:r w:rsidRPr="001D7ED6">
              <w:rPr>
                <w:rFonts w:ascii="Bookman Old Style" w:hAnsi="Bookman Old Style" w:cs="Tahoma"/>
                <w:sz w:val="20"/>
                <w:szCs w:val="20"/>
              </w:rPr>
              <w:tab/>
              <w:t>Zamawiający dopuszcza łączenie ww. funkcji w przypadku posiadania wymaganych kwalifikacji przez daną osobę</w:t>
            </w:r>
          </w:p>
        </w:tc>
        <w:tc>
          <w:tcPr>
            <w:tcW w:w="5664" w:type="dxa"/>
          </w:tcPr>
          <w:p w:rsidR="00E54210" w:rsidRPr="001D7ED6" w:rsidRDefault="00E54210" w:rsidP="00F061D4">
            <w:pPr>
              <w:numPr>
                <w:ilvl w:val="0"/>
                <w:numId w:val="25"/>
              </w:numPr>
              <w:ind w:left="317"/>
              <w:jc w:val="both"/>
              <w:rPr>
                <w:rStyle w:val="NormalnyWebZnak"/>
                <w:rFonts w:ascii="Bookman Old Style" w:hAnsi="Bookman Old Style" w:cs="Tahoma"/>
                <w:sz w:val="20"/>
                <w:szCs w:val="20"/>
              </w:rPr>
            </w:pPr>
            <w:r w:rsidRPr="001D7ED6">
              <w:rPr>
                <w:rStyle w:val="NormalnyWebZnak"/>
                <w:rFonts w:ascii="Bookman Old Style" w:hAnsi="Bookman Old Style" w:cs="Tahoma"/>
                <w:sz w:val="20"/>
                <w:szCs w:val="20"/>
              </w:rPr>
              <w:t xml:space="preserve">wykaz  osób,  skierowanych  przez  wykonawcę  do  realizacji  zamówienia  publicznego,  w szczególności  odpowiedzialnych za świadczenie usług, kontrolę jakości lub kierowanie usługami, wraz z informacjami na temat ich kwalifikacji zawodowych, uprawnień, doświadczenia i wykształcenia niezbędnych do wykonania zamówienia publicznego, a także zakresu wykonywanych przez nie czynności oraz informacją o podstawie do dysponowania tymi osobami, według formularza – </w:t>
            </w:r>
            <w:r w:rsidRPr="001D7ED6">
              <w:rPr>
                <w:rStyle w:val="NormalnyWebZnak"/>
                <w:rFonts w:ascii="Bookman Old Style" w:hAnsi="Bookman Old Style" w:cs="Tahoma"/>
                <w:b/>
                <w:sz w:val="20"/>
                <w:szCs w:val="20"/>
              </w:rPr>
              <w:t>zał. nr 5 do SIWZ</w:t>
            </w:r>
          </w:p>
          <w:p w:rsidR="00E54210" w:rsidRPr="001D7ED6" w:rsidRDefault="00E54210" w:rsidP="00F061D4">
            <w:pPr>
              <w:numPr>
                <w:ilvl w:val="0"/>
                <w:numId w:val="25"/>
              </w:numPr>
              <w:ind w:left="317"/>
              <w:jc w:val="both"/>
              <w:rPr>
                <w:rStyle w:val="NormalnyWebZnak"/>
                <w:rFonts w:ascii="Bookman Old Style" w:hAnsi="Bookman Old Style" w:cs="Tahoma"/>
                <w:sz w:val="20"/>
                <w:szCs w:val="20"/>
              </w:rPr>
            </w:pPr>
            <w:r w:rsidRPr="001D7ED6">
              <w:rPr>
                <w:rStyle w:val="NormalnyWebZnak"/>
                <w:rFonts w:ascii="Bookman Old Style" w:hAnsi="Bookman Old Style" w:cs="Tahoma"/>
                <w:sz w:val="20"/>
                <w:szCs w:val="20"/>
              </w:rPr>
              <w:t xml:space="preserve">oświadczenie na temat wykształcenia i kwalifikacji zawodowych wykonawcy lub kadry kierowniczej wykonawcy, według formularza – </w:t>
            </w:r>
            <w:r w:rsidRPr="001D7ED6">
              <w:rPr>
                <w:rStyle w:val="NormalnyWebZnak"/>
                <w:rFonts w:ascii="Bookman Old Style" w:hAnsi="Bookman Old Style" w:cs="Tahoma"/>
                <w:b/>
                <w:sz w:val="20"/>
                <w:szCs w:val="20"/>
              </w:rPr>
              <w:t>zał. nr 5 do SIWZ</w:t>
            </w:r>
          </w:p>
        </w:tc>
      </w:tr>
    </w:tbl>
    <w:p w:rsidR="00E54210" w:rsidRPr="00F33B32" w:rsidRDefault="00E54210" w:rsidP="004A0807">
      <w:pPr>
        <w:tabs>
          <w:tab w:val="left" w:pos="709"/>
        </w:tabs>
        <w:autoSpaceDE w:val="0"/>
        <w:autoSpaceDN w:val="0"/>
        <w:adjustRightInd w:val="0"/>
        <w:spacing w:before="120"/>
        <w:ind w:left="720"/>
        <w:jc w:val="both"/>
        <w:rPr>
          <w:rFonts w:ascii="Bookman Old Style" w:hAnsi="Bookman Old Style" w:cs="Tahoma"/>
          <w:sz w:val="20"/>
          <w:szCs w:val="20"/>
        </w:rPr>
      </w:pPr>
    </w:p>
    <w:p w:rsidR="00E54210" w:rsidRPr="00F33B32" w:rsidRDefault="00E54210" w:rsidP="00F061D4">
      <w:pPr>
        <w:numPr>
          <w:ilvl w:val="1"/>
          <w:numId w:val="31"/>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 xml:space="preserve">Jeżeli wykonawca złoży ofertę wspólną lub wykonawca powołuje się na zasoby innych podmiotów w celu  spełnienia warunków udziału w postępowaniu – w odpowiedzi na wezwanie wskazane w pkt 5.8. SIWZ dokumenty opisane w pkt. 5.8.1. SIWZ dotyczą każdego z partnerów konsorcjum (przy ofercie wspólnej) oraz każdego z podmiotów na zasoby których powołuje się wykonawca w celu  spełnienia warunków udziału w postępowaniu. </w:t>
      </w:r>
    </w:p>
    <w:p w:rsidR="00E54210" w:rsidRPr="00F33B32" w:rsidRDefault="00E54210" w:rsidP="00F061D4">
      <w:pPr>
        <w:numPr>
          <w:ilvl w:val="1"/>
          <w:numId w:val="31"/>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Wykonawca w terminie 3 dni od dnia zamieszczenia na stronie internetowej informacji, o której mowa w art. 86 ust. 3 ustawy (informacja z otwarcia ofert), przekaże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w:t>
      </w:r>
    </w:p>
    <w:p w:rsidR="00E54210" w:rsidRPr="00F33B32" w:rsidRDefault="00E54210" w:rsidP="00F061D4">
      <w:pPr>
        <w:numPr>
          <w:ilvl w:val="1"/>
          <w:numId w:val="31"/>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Oświadczenia,  o których  mowa  w pkt 5.8. SIWZ dotyczące  wykonawcy  i innych  podmiotów,  na  których zdolnościach lub sytuacji polega wykonawca na zasadach określonych w art. 22a ustawy składane są w oryginale.</w:t>
      </w:r>
    </w:p>
    <w:p w:rsidR="00E54210" w:rsidRPr="00F33B32" w:rsidRDefault="00E54210" w:rsidP="00F061D4">
      <w:pPr>
        <w:numPr>
          <w:ilvl w:val="1"/>
          <w:numId w:val="31"/>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 xml:space="preserve">Dokumenty,  o których  mowa  w pkt 5.8. SIWZ, inne niż  oświadczenia,  o których  mowa  w ust. 1,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 Poświadczenia dokumentów następują w formie pisemnej. </w:t>
      </w:r>
    </w:p>
    <w:p w:rsidR="00E54210" w:rsidRPr="00F33B32" w:rsidRDefault="00E54210" w:rsidP="00F061D4">
      <w:pPr>
        <w:numPr>
          <w:ilvl w:val="1"/>
          <w:numId w:val="31"/>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Dokumenty sporządzone języku obcym są składane wraz tłumaczeniem na język polski.</w:t>
      </w:r>
    </w:p>
    <w:p w:rsidR="00E54210" w:rsidRPr="00F33B32" w:rsidRDefault="00E54210" w:rsidP="00F061D4">
      <w:pPr>
        <w:numPr>
          <w:ilvl w:val="1"/>
          <w:numId w:val="31"/>
        </w:numPr>
        <w:tabs>
          <w:tab w:val="left" w:pos="709"/>
        </w:tabs>
        <w:autoSpaceDE w:val="0"/>
        <w:autoSpaceDN w:val="0"/>
        <w:adjustRightInd w:val="0"/>
        <w:ind w:hanging="578"/>
        <w:jc w:val="both"/>
        <w:rPr>
          <w:rFonts w:ascii="Bookman Old Style" w:hAnsi="Bookman Old Style" w:cs="Tahoma"/>
          <w:sz w:val="20"/>
          <w:szCs w:val="20"/>
        </w:rPr>
      </w:pPr>
      <w:r w:rsidRPr="00F33B32">
        <w:rPr>
          <w:rFonts w:ascii="Bookman Old Style" w:hAnsi="Bookman Old Style" w:cs="Tahoma"/>
          <w:sz w:val="20"/>
          <w:szCs w:val="20"/>
        </w:rPr>
        <w:t>W zakresie nie uregulowanym SIWZ, zastosowanie mają przepisy rozporządzenia Ministra Rozwoju z dnia 26 lipc</w:t>
      </w:r>
      <w:r>
        <w:rPr>
          <w:rFonts w:ascii="Bookman Old Style" w:hAnsi="Bookman Old Style" w:cs="Tahoma"/>
          <w:sz w:val="20"/>
          <w:szCs w:val="20"/>
        </w:rPr>
        <w:t>a 2016</w:t>
      </w:r>
      <w:r w:rsidRPr="00F33B32">
        <w:rPr>
          <w:rFonts w:ascii="Bookman Old Style" w:hAnsi="Bookman Old Style" w:cs="Tahoma"/>
          <w:sz w:val="20"/>
          <w:szCs w:val="20"/>
        </w:rPr>
        <w:t>r. w sprawie rodzajów dokumentów, jakich może żądać zamawiający od wykonawcy w postępowaniu o udzielenie zamówienia (Dz. U. z 27.07.2016r. poz. 1126)</w:t>
      </w:r>
      <w:r>
        <w:rPr>
          <w:rFonts w:ascii="Bookman Old Style" w:hAnsi="Bookman Old Style" w:cs="Tahoma"/>
          <w:sz w:val="20"/>
          <w:szCs w:val="20"/>
        </w:rPr>
        <w:t xml:space="preserve"> oraz rozporządzenie Ministra Przedsiębiorczości i Technologii z dnia 16 października 2018r</w:t>
      </w:r>
      <w:r w:rsidRPr="00F33B32">
        <w:rPr>
          <w:rFonts w:ascii="Bookman Old Style" w:hAnsi="Bookman Old Style" w:cs="Tahoma"/>
          <w:sz w:val="20"/>
          <w:szCs w:val="20"/>
        </w:rPr>
        <w:t>.</w:t>
      </w:r>
      <w:r>
        <w:rPr>
          <w:rFonts w:ascii="Bookman Old Style" w:hAnsi="Bookman Old Style" w:cs="Tahoma"/>
          <w:sz w:val="20"/>
          <w:szCs w:val="20"/>
        </w:rPr>
        <w:t xml:space="preserve"> zmieniające rozporządzenie w sprawie rodzajów dokumentów, jakich może żądać zamawiający od wykonawcy w postepowaniu o udzielenie zamówienia.</w:t>
      </w:r>
    </w:p>
    <w:p w:rsidR="00E54210" w:rsidRPr="00F33B32" w:rsidRDefault="00E54210" w:rsidP="00F061D4">
      <w:pPr>
        <w:numPr>
          <w:ilvl w:val="0"/>
          <w:numId w:val="31"/>
        </w:numPr>
        <w:shd w:val="clear" w:color="auto" w:fill="A5A5A5"/>
        <w:autoSpaceDE w:val="0"/>
        <w:autoSpaceDN w:val="0"/>
        <w:adjustRightInd w:val="0"/>
        <w:jc w:val="both"/>
        <w:rPr>
          <w:rFonts w:ascii="Bookman Old Style" w:hAnsi="Bookman Old Style" w:cs="Tahoma"/>
          <w:b/>
          <w:bCs/>
          <w:sz w:val="20"/>
          <w:szCs w:val="20"/>
        </w:rPr>
      </w:pPr>
      <w:r w:rsidRPr="00F33B32">
        <w:rPr>
          <w:rFonts w:ascii="Bookman Old Style" w:hAnsi="Bookman Old Style" w:cs="Tahoma"/>
          <w:b/>
          <w:bCs/>
          <w:sz w:val="20"/>
          <w:szCs w:val="20"/>
        </w:rPr>
        <w:t>Oferta wspólna</w:t>
      </w:r>
    </w:p>
    <w:p w:rsidR="00E54210" w:rsidRPr="00F33B32" w:rsidRDefault="00E54210" w:rsidP="00F061D4">
      <w:pPr>
        <w:numPr>
          <w:ilvl w:val="1"/>
          <w:numId w:val="17"/>
        </w:numPr>
        <w:tabs>
          <w:tab w:val="clear" w:pos="2700"/>
          <w:tab w:val="num" w:pos="720"/>
        </w:tabs>
        <w:ind w:left="720" w:hanging="540"/>
        <w:rPr>
          <w:rFonts w:ascii="Bookman Old Style" w:hAnsi="Bookman Old Style" w:cs="Tahoma"/>
          <w:sz w:val="20"/>
          <w:szCs w:val="20"/>
        </w:rPr>
      </w:pPr>
      <w:r w:rsidRPr="00F33B32">
        <w:rPr>
          <w:rFonts w:ascii="Bookman Old Style" w:hAnsi="Bookman Old Style" w:cs="Tahoma"/>
          <w:sz w:val="20"/>
          <w:szCs w:val="20"/>
        </w:rPr>
        <w:t>Wykonawcy mogą wspólnie ubiegać się o udzielenie zamówienia.</w:t>
      </w:r>
    </w:p>
    <w:p w:rsidR="00E54210" w:rsidRPr="00F33B32" w:rsidRDefault="00E54210" w:rsidP="00F061D4">
      <w:pPr>
        <w:numPr>
          <w:ilvl w:val="1"/>
          <w:numId w:val="17"/>
        </w:numPr>
        <w:tabs>
          <w:tab w:val="clear" w:pos="2700"/>
          <w:tab w:val="num" w:pos="720"/>
        </w:tabs>
        <w:ind w:left="720" w:hanging="540"/>
        <w:jc w:val="both"/>
        <w:rPr>
          <w:rFonts w:ascii="Bookman Old Style" w:hAnsi="Bookman Old Style" w:cs="Tahoma"/>
          <w:sz w:val="20"/>
          <w:szCs w:val="20"/>
        </w:rPr>
      </w:pPr>
      <w:r w:rsidRPr="00F33B32">
        <w:rPr>
          <w:rFonts w:ascii="Bookman Old Style" w:hAnsi="Bookman Old Style" w:cs="Tahoma"/>
          <w:sz w:val="20"/>
          <w:szCs w:val="20"/>
        </w:rPr>
        <w:t xml:space="preserve"> W przypa</w:t>
      </w:r>
      <w:r>
        <w:rPr>
          <w:rFonts w:ascii="Bookman Old Style" w:hAnsi="Bookman Old Style" w:cs="Tahoma"/>
          <w:sz w:val="20"/>
          <w:szCs w:val="20"/>
        </w:rPr>
        <w:t>dku, o którym mowa w ust. 6.1.,</w:t>
      </w:r>
      <w:r w:rsidRPr="00F33B32">
        <w:rPr>
          <w:rFonts w:ascii="Bookman Old Style" w:hAnsi="Bookman Old Style" w:cs="Tahoma"/>
          <w:sz w:val="20"/>
          <w:szCs w:val="20"/>
        </w:rPr>
        <w:t>wykonawcy ustanawiają pełnomocnika do reprezentowania ich w postępowaniu o udzielenie zamówienia albo reprezentowania w postępowaniu i zawarcia umowy w sprawie zamówienia publicznego.</w:t>
      </w:r>
    </w:p>
    <w:p w:rsidR="00E54210" w:rsidRPr="00F33B32" w:rsidRDefault="00E54210" w:rsidP="00F061D4">
      <w:pPr>
        <w:numPr>
          <w:ilvl w:val="1"/>
          <w:numId w:val="17"/>
        </w:numPr>
        <w:tabs>
          <w:tab w:val="clear" w:pos="2700"/>
          <w:tab w:val="num" w:pos="720"/>
        </w:tabs>
        <w:ind w:hanging="2520"/>
        <w:jc w:val="both"/>
        <w:rPr>
          <w:rFonts w:ascii="Bookman Old Style" w:hAnsi="Bookman Old Style" w:cs="Tahoma"/>
          <w:sz w:val="20"/>
          <w:szCs w:val="20"/>
        </w:rPr>
      </w:pPr>
      <w:r w:rsidRPr="00F33B32">
        <w:rPr>
          <w:rFonts w:ascii="Bookman Old Style" w:hAnsi="Bookman Old Style" w:cs="Tahoma"/>
          <w:sz w:val="20"/>
          <w:szCs w:val="20"/>
        </w:rPr>
        <w:t>Przepisy dotyczące wykonawcy stosuje się odpowiednio do wykonawców, o których mowa w ust. 6.1.</w:t>
      </w:r>
    </w:p>
    <w:p w:rsidR="00E54210" w:rsidRPr="00F33B32" w:rsidRDefault="00E54210" w:rsidP="00F061D4">
      <w:pPr>
        <w:numPr>
          <w:ilvl w:val="1"/>
          <w:numId w:val="17"/>
        </w:numPr>
        <w:tabs>
          <w:tab w:val="clear" w:pos="2700"/>
        </w:tabs>
        <w:ind w:left="720" w:hanging="540"/>
        <w:jc w:val="both"/>
        <w:rPr>
          <w:rFonts w:ascii="Bookman Old Style" w:hAnsi="Bookman Old Style" w:cs="Tahoma"/>
          <w:sz w:val="20"/>
          <w:szCs w:val="20"/>
        </w:rPr>
      </w:pPr>
      <w:r w:rsidRPr="00F33B32">
        <w:rPr>
          <w:rFonts w:ascii="Bookman Old Style" w:hAnsi="Bookman Old Style" w:cs="Tahoma"/>
          <w:sz w:val="20"/>
          <w:szCs w:val="20"/>
        </w:rPr>
        <w:t>Jeżeli oferta wykonawców, o których mowa w ust. 6.1. została wybrana, zamawiający może żądać przed zawarciem umowy w sprawie zamówienia publicznego umowy regulującej współpracę tych wykonawców.</w:t>
      </w:r>
    </w:p>
    <w:p w:rsidR="00E54210" w:rsidRPr="00A37FBA" w:rsidRDefault="00E54210" w:rsidP="00F061D4">
      <w:pPr>
        <w:numPr>
          <w:ilvl w:val="1"/>
          <w:numId w:val="17"/>
        </w:numPr>
        <w:tabs>
          <w:tab w:val="clear" w:pos="2700"/>
          <w:tab w:val="num" w:pos="720"/>
        </w:tabs>
        <w:ind w:left="709" w:hanging="567"/>
        <w:jc w:val="both"/>
        <w:rPr>
          <w:rFonts w:ascii="Bookman Old Style" w:hAnsi="Bookman Old Style" w:cs="Tahoma"/>
          <w:sz w:val="20"/>
          <w:szCs w:val="20"/>
          <w:u w:val="single"/>
        </w:rPr>
      </w:pPr>
      <w:r w:rsidRPr="00A37FBA">
        <w:rPr>
          <w:rFonts w:ascii="Bookman Old Style" w:hAnsi="Bookman Old Style" w:cs="Tahoma"/>
          <w:sz w:val="20"/>
          <w:szCs w:val="20"/>
          <w:u w:val="single"/>
        </w:rPr>
        <w:t xml:space="preserve">Oferta wspólna musi zostać przygotowana i złożona w następujący sposób: </w:t>
      </w:r>
    </w:p>
    <w:p w:rsidR="00E54210" w:rsidRPr="00F33B32" w:rsidRDefault="00E54210" w:rsidP="00F061D4">
      <w:pPr>
        <w:numPr>
          <w:ilvl w:val="1"/>
          <w:numId w:val="12"/>
        </w:numPr>
        <w:tabs>
          <w:tab w:val="num" w:pos="720"/>
        </w:tabs>
        <w:ind w:left="720"/>
        <w:jc w:val="both"/>
        <w:rPr>
          <w:rFonts w:ascii="Bookman Old Style" w:hAnsi="Bookman Old Style" w:cs="Tahoma"/>
          <w:sz w:val="20"/>
          <w:szCs w:val="20"/>
        </w:rPr>
      </w:pPr>
      <w:r w:rsidRPr="00F33B32">
        <w:rPr>
          <w:rFonts w:ascii="Bookman Old Style" w:hAnsi="Bookman Old Style" w:cs="Tahoma"/>
          <w:sz w:val="20"/>
          <w:szCs w:val="20"/>
        </w:rPr>
        <w:t>Partnerzy ustanawiają i wskazują Pełnomocnika do reprezentowania ich w postępowaniu o udzielenie niniejszego zamówienia albo reprezentowania w postępowaniu o udzielenie niniejszego zamówienia i zawarcia umowy w sprawie zamówienia publicznego. Zaleca się, aby Pełnomocnikiem był jeden z Partnerów.</w:t>
      </w:r>
    </w:p>
    <w:p w:rsidR="00E54210" w:rsidRPr="00F33B32" w:rsidRDefault="00E54210" w:rsidP="00F061D4">
      <w:pPr>
        <w:numPr>
          <w:ilvl w:val="1"/>
          <w:numId w:val="12"/>
        </w:numPr>
        <w:tabs>
          <w:tab w:val="num" w:pos="720"/>
        </w:tabs>
        <w:ind w:left="720"/>
        <w:jc w:val="both"/>
        <w:rPr>
          <w:rFonts w:ascii="Bookman Old Style" w:hAnsi="Bookman Old Style" w:cs="Tahoma"/>
          <w:sz w:val="20"/>
          <w:szCs w:val="20"/>
        </w:rPr>
      </w:pPr>
      <w:r w:rsidRPr="00F33B32">
        <w:rPr>
          <w:rFonts w:ascii="Bookman Old Style" w:hAnsi="Bookman Old Style" w:cs="Tahoma"/>
          <w:sz w:val="20"/>
          <w:szCs w:val="20"/>
        </w:rPr>
        <w:t>Oferta musi być podpisana w taki sposób, by prawnie zobowiązywała wszystkich Partnerów.</w:t>
      </w:r>
    </w:p>
    <w:p w:rsidR="00E54210" w:rsidRPr="00F33B32" w:rsidRDefault="00E54210" w:rsidP="00F061D4">
      <w:pPr>
        <w:numPr>
          <w:ilvl w:val="1"/>
          <w:numId w:val="12"/>
        </w:numPr>
        <w:tabs>
          <w:tab w:val="num" w:pos="720"/>
        </w:tabs>
        <w:ind w:left="720"/>
        <w:jc w:val="both"/>
        <w:rPr>
          <w:rFonts w:ascii="Bookman Old Style" w:hAnsi="Bookman Old Style" w:cs="Tahoma"/>
          <w:sz w:val="20"/>
          <w:szCs w:val="20"/>
        </w:rPr>
      </w:pPr>
      <w:r w:rsidRPr="00F33B32">
        <w:rPr>
          <w:rFonts w:ascii="Bookman Old Style" w:hAnsi="Bookman Old Style" w:cs="Tahoma"/>
          <w:sz w:val="20"/>
          <w:szCs w:val="20"/>
        </w:rPr>
        <w:t xml:space="preserve">Każdy z Partnerów musi złożyć oświadczenie zawarte w </w:t>
      </w:r>
      <w:r w:rsidRPr="00F33B32">
        <w:rPr>
          <w:rFonts w:ascii="Bookman Old Style" w:hAnsi="Bookman Old Style" w:cs="Tahoma"/>
          <w:b/>
          <w:sz w:val="20"/>
          <w:szCs w:val="20"/>
          <w:u w:val="single"/>
        </w:rPr>
        <w:t>załączniku nr 2 do SIWZ</w:t>
      </w:r>
      <w:r w:rsidRPr="00F33B32">
        <w:rPr>
          <w:rFonts w:ascii="Bookman Old Style" w:hAnsi="Bookman Old Style" w:cs="Tahoma"/>
          <w:sz w:val="20"/>
          <w:szCs w:val="20"/>
        </w:rPr>
        <w:t>. Oświadczenie te ma potwierdzać spełnianie warunków udziału w postępowaniu, brak podstaw wykluczenia w zakresie, w którym każdy z wykonawców wykazuje spełnianie warunków udziału w postępowaniu, brak podstaw wykluczenia</w:t>
      </w:r>
    </w:p>
    <w:p w:rsidR="00E54210" w:rsidRPr="00F33B32" w:rsidRDefault="00E54210" w:rsidP="00F061D4">
      <w:pPr>
        <w:numPr>
          <w:ilvl w:val="0"/>
          <w:numId w:val="11"/>
        </w:numPr>
        <w:tabs>
          <w:tab w:val="clear" w:pos="360"/>
        </w:tabs>
        <w:ind w:left="720" w:hanging="360"/>
        <w:jc w:val="both"/>
        <w:rPr>
          <w:rFonts w:ascii="Bookman Old Style" w:hAnsi="Bookman Old Style" w:cs="Tahoma"/>
          <w:sz w:val="20"/>
          <w:szCs w:val="20"/>
        </w:rPr>
      </w:pPr>
      <w:r w:rsidRPr="00F33B32">
        <w:rPr>
          <w:rFonts w:ascii="Bookman Old Style" w:hAnsi="Bookman Old Style" w:cs="Tahoma"/>
          <w:sz w:val="20"/>
          <w:szCs w:val="20"/>
        </w:rPr>
        <w:t>Partnerzy Konsorcjum muszą udokumentować, że razem spełniają warunki udziału w postępowaniu.</w:t>
      </w:r>
    </w:p>
    <w:p w:rsidR="00E54210" w:rsidRPr="00F33B32" w:rsidRDefault="00E54210" w:rsidP="00F061D4">
      <w:pPr>
        <w:numPr>
          <w:ilvl w:val="0"/>
          <w:numId w:val="11"/>
        </w:numPr>
        <w:tabs>
          <w:tab w:val="clear" w:pos="360"/>
        </w:tabs>
        <w:ind w:left="720" w:hanging="360"/>
        <w:jc w:val="both"/>
        <w:rPr>
          <w:rFonts w:ascii="Bookman Old Style" w:hAnsi="Bookman Old Style" w:cs="Tahoma"/>
          <w:sz w:val="20"/>
          <w:szCs w:val="20"/>
        </w:rPr>
      </w:pPr>
      <w:r w:rsidRPr="00F33B32">
        <w:rPr>
          <w:rFonts w:ascii="Bookman Old Style" w:hAnsi="Bookman Old Style" w:cs="Tahoma"/>
          <w:sz w:val="20"/>
          <w:szCs w:val="20"/>
        </w:rPr>
        <w:t>Wszelka korespondencja prowadzona będzie wyłącznie z Pełnomocnikiem.</w:t>
      </w:r>
    </w:p>
    <w:p w:rsidR="00E54210" w:rsidRPr="00F33B32" w:rsidRDefault="00E54210" w:rsidP="00F061D4">
      <w:pPr>
        <w:numPr>
          <w:ilvl w:val="0"/>
          <w:numId w:val="11"/>
        </w:numPr>
        <w:tabs>
          <w:tab w:val="clear" w:pos="360"/>
        </w:tabs>
        <w:ind w:left="720" w:hanging="360"/>
        <w:jc w:val="both"/>
        <w:rPr>
          <w:rFonts w:ascii="Bookman Old Style" w:hAnsi="Bookman Old Style" w:cs="Tahoma"/>
          <w:sz w:val="20"/>
          <w:szCs w:val="20"/>
        </w:rPr>
      </w:pPr>
      <w:r w:rsidRPr="00F33B32">
        <w:rPr>
          <w:rFonts w:ascii="Bookman Old Style" w:hAnsi="Bookman Old Style" w:cs="Tahoma"/>
          <w:sz w:val="20"/>
          <w:szCs w:val="20"/>
        </w:rPr>
        <w:t>Składając ofertę wspólną należy wskazać, która część zamówienia będzie realizowana przez poszczególne podmioty konsorcjum.</w:t>
      </w:r>
    </w:p>
    <w:p w:rsidR="00E54210" w:rsidRPr="00F33B32" w:rsidRDefault="00E54210" w:rsidP="00A647E3">
      <w:pPr>
        <w:numPr>
          <w:ilvl w:val="0"/>
          <w:numId w:val="3"/>
        </w:numPr>
        <w:shd w:val="clear" w:color="auto" w:fill="A5A5A5"/>
        <w:autoSpaceDE w:val="0"/>
        <w:autoSpaceDN w:val="0"/>
        <w:adjustRightInd w:val="0"/>
        <w:jc w:val="both"/>
        <w:rPr>
          <w:rFonts w:ascii="Bookman Old Style" w:hAnsi="Bookman Old Style" w:cs="Tahoma"/>
          <w:b/>
          <w:bCs/>
          <w:sz w:val="20"/>
          <w:szCs w:val="20"/>
        </w:rPr>
      </w:pPr>
      <w:r w:rsidRPr="00F33B32">
        <w:rPr>
          <w:rFonts w:ascii="Bookman Old Style" w:hAnsi="Bookman Old Style" w:cs="Tahoma"/>
          <w:b/>
          <w:bCs/>
          <w:sz w:val="20"/>
          <w:szCs w:val="20"/>
        </w:rPr>
        <w:t>Informacje o sposobie porozumiewania się Zamawiającego z Wykonawcami oraz przekazywania oświadczeń lub dokumentów, a także wskazanie osób uprawnionych do porozumiewania się z Wykonawcami.</w:t>
      </w:r>
    </w:p>
    <w:p w:rsidR="00E54210" w:rsidRPr="00F33B32" w:rsidRDefault="00E54210" w:rsidP="00A647E3">
      <w:pPr>
        <w:numPr>
          <w:ilvl w:val="1"/>
          <w:numId w:val="3"/>
        </w:numPr>
        <w:tabs>
          <w:tab w:val="clear" w:pos="1080"/>
          <w:tab w:val="num" w:pos="720"/>
        </w:tabs>
        <w:autoSpaceDE w:val="0"/>
        <w:autoSpaceDN w:val="0"/>
        <w:adjustRightInd w:val="0"/>
        <w:ind w:left="720" w:hanging="600"/>
        <w:jc w:val="both"/>
        <w:rPr>
          <w:rFonts w:ascii="Bookman Old Style" w:hAnsi="Bookman Old Style" w:cs="Tahoma"/>
          <w:bCs/>
          <w:sz w:val="20"/>
          <w:szCs w:val="20"/>
        </w:rPr>
      </w:pPr>
      <w:r w:rsidRPr="00F33B32">
        <w:rPr>
          <w:rFonts w:ascii="Bookman Old Style" w:hAnsi="Bookman Old Style" w:cs="Tahoma"/>
          <w:bCs/>
          <w:sz w:val="20"/>
          <w:szCs w:val="20"/>
        </w:rPr>
        <w:t>Postępowanie o udzielenie zamówienia prowadzi się z zachowaniem formy pisemnej.</w:t>
      </w:r>
      <w:r w:rsidRPr="00F33B32">
        <w:rPr>
          <w:rFonts w:ascii="Bookman Old Style" w:hAnsi="Bookman Old Style" w:cs="Tahoma"/>
          <w:sz w:val="20"/>
          <w:szCs w:val="20"/>
        </w:rPr>
        <w:t xml:space="preserve"> </w:t>
      </w:r>
    </w:p>
    <w:p w:rsidR="00E54210" w:rsidRPr="00F33B32" w:rsidRDefault="00E54210" w:rsidP="00A647E3">
      <w:pPr>
        <w:numPr>
          <w:ilvl w:val="1"/>
          <w:numId w:val="3"/>
        </w:numPr>
        <w:tabs>
          <w:tab w:val="clear" w:pos="1080"/>
          <w:tab w:val="num" w:pos="720"/>
        </w:tabs>
        <w:autoSpaceDE w:val="0"/>
        <w:autoSpaceDN w:val="0"/>
        <w:adjustRightInd w:val="0"/>
        <w:ind w:left="720" w:hanging="600"/>
        <w:jc w:val="both"/>
        <w:rPr>
          <w:rFonts w:ascii="Bookman Old Style" w:hAnsi="Bookman Old Style" w:cs="Tahoma"/>
          <w:bCs/>
          <w:sz w:val="20"/>
          <w:szCs w:val="20"/>
        </w:rPr>
      </w:pPr>
      <w:r w:rsidRPr="00F33B32">
        <w:rPr>
          <w:rFonts w:ascii="Bookman Old Style" w:hAnsi="Bookman Old Style" w:cs="Tahoma"/>
          <w:sz w:val="20"/>
          <w:szCs w:val="20"/>
        </w:rPr>
        <w:t>Zamawiający dopuszcza porozumiewanie się Wykonawców z Zamawiającym oprócz formy pisemnej również w formie faksu oraz pocztą elektroniczną, a dostarczanie korespondencji poza drogą pocztową, również osobiście lub za pośrednictwem posłańca. Oferty składa się wyłącznie w formie pisemnej.</w:t>
      </w:r>
    </w:p>
    <w:p w:rsidR="00E54210" w:rsidRPr="00F33B32" w:rsidRDefault="00E54210" w:rsidP="00A647E3">
      <w:pPr>
        <w:numPr>
          <w:ilvl w:val="1"/>
          <w:numId w:val="3"/>
        </w:numPr>
        <w:tabs>
          <w:tab w:val="clear" w:pos="1080"/>
          <w:tab w:val="num" w:pos="720"/>
        </w:tabs>
        <w:autoSpaceDE w:val="0"/>
        <w:autoSpaceDN w:val="0"/>
        <w:adjustRightInd w:val="0"/>
        <w:ind w:left="720" w:hanging="600"/>
        <w:jc w:val="both"/>
        <w:rPr>
          <w:rFonts w:ascii="Bookman Old Style" w:hAnsi="Bookman Old Style" w:cs="Tahoma"/>
          <w:bCs/>
          <w:sz w:val="20"/>
          <w:szCs w:val="20"/>
        </w:rPr>
      </w:pPr>
      <w:r w:rsidRPr="00F33B32">
        <w:rPr>
          <w:rFonts w:ascii="Bookman Old Style" w:hAnsi="Bookman Old Style" w:cs="Tahoma"/>
          <w:sz w:val="20"/>
          <w:szCs w:val="20"/>
        </w:rPr>
        <w:t>Zamawiający lub Wykonawca przekazując oświadczenia, wnioski, zawiadomienia oraz informacje faksem lub pocztą elektroniczną, na żądanie każdej ze stron niezwłocznie potwierdza fakt ich otrzymania.</w:t>
      </w:r>
    </w:p>
    <w:p w:rsidR="00E54210" w:rsidRPr="00F33B32" w:rsidRDefault="00E54210" w:rsidP="00A647E3">
      <w:pPr>
        <w:numPr>
          <w:ilvl w:val="1"/>
          <w:numId w:val="3"/>
        </w:numPr>
        <w:tabs>
          <w:tab w:val="clear" w:pos="1080"/>
          <w:tab w:val="num" w:pos="709"/>
        </w:tabs>
        <w:autoSpaceDE w:val="0"/>
        <w:autoSpaceDN w:val="0"/>
        <w:adjustRightInd w:val="0"/>
        <w:ind w:left="709" w:hanging="567"/>
        <w:jc w:val="both"/>
        <w:rPr>
          <w:rFonts w:ascii="Bookman Old Style" w:hAnsi="Bookman Old Style" w:cs="Tahoma"/>
          <w:bCs/>
          <w:sz w:val="20"/>
          <w:szCs w:val="20"/>
        </w:rPr>
      </w:pPr>
      <w:r w:rsidRPr="00F33B32">
        <w:rPr>
          <w:rFonts w:ascii="Bookman Old Style" w:hAnsi="Bookman Old Style" w:cs="Tahoma"/>
          <w:bCs/>
          <w:sz w:val="20"/>
          <w:szCs w:val="20"/>
        </w:rPr>
        <w:t>Zamawiający nie udziela żadnych ustnych i telefonicznych informacji, wyjaśnień czy odpowiedzi na kierowane zapytania.</w:t>
      </w:r>
    </w:p>
    <w:p w:rsidR="00E54210" w:rsidRPr="00F33B32" w:rsidRDefault="00E54210" w:rsidP="00A647E3">
      <w:pPr>
        <w:numPr>
          <w:ilvl w:val="1"/>
          <w:numId w:val="3"/>
        </w:numPr>
        <w:tabs>
          <w:tab w:val="clear" w:pos="1080"/>
        </w:tabs>
        <w:autoSpaceDE w:val="0"/>
        <w:autoSpaceDN w:val="0"/>
        <w:adjustRightInd w:val="0"/>
        <w:ind w:left="709" w:hanging="567"/>
        <w:jc w:val="both"/>
        <w:rPr>
          <w:rFonts w:ascii="Bookman Old Style" w:hAnsi="Bookman Old Style" w:cs="Tahoma"/>
          <w:sz w:val="20"/>
          <w:szCs w:val="20"/>
        </w:rPr>
      </w:pPr>
      <w:r w:rsidRPr="00F33B32">
        <w:rPr>
          <w:rFonts w:ascii="Bookman Old Style" w:hAnsi="Bookman Old Style" w:cs="Tahoma"/>
          <w:sz w:val="20"/>
          <w:szCs w:val="20"/>
        </w:rPr>
        <w:t>Wykonawca może zwrócić się do Zamawiającego o wyjaśnienie treści specyfikacji istotnych warunków zamówienia. Zamawiający udzieli wyjaśnień niezwłocznie, jednak nie później niż na 2 dni przed upływem terminu składania oferty, pod warunkiem, że wniosek o wyjaśnienie treści specyfikacji istotnych warunków zamówienia wpłynął do Zamawiającego nie później niż do końca dnia, w którym upływa połowa wyznaczonego terminu składania ofert. Jeżeli koniec terminu do wykonania czynności przypada na sobotę lub dzień ustawowo wolny od pracy, termin upływa dnia następnego po dniu lub dniach wolnych od pracy.</w:t>
      </w:r>
    </w:p>
    <w:p w:rsidR="00E54210" w:rsidRPr="00F33B32" w:rsidRDefault="00E54210" w:rsidP="00A647E3">
      <w:pPr>
        <w:numPr>
          <w:ilvl w:val="1"/>
          <w:numId w:val="3"/>
        </w:numPr>
        <w:tabs>
          <w:tab w:val="clear" w:pos="1080"/>
          <w:tab w:val="num" w:pos="709"/>
        </w:tabs>
        <w:autoSpaceDE w:val="0"/>
        <w:autoSpaceDN w:val="0"/>
        <w:adjustRightInd w:val="0"/>
        <w:ind w:left="709" w:hanging="567"/>
        <w:jc w:val="both"/>
        <w:rPr>
          <w:rFonts w:ascii="Bookman Old Style" w:hAnsi="Bookman Old Style" w:cs="Tahoma"/>
          <w:bCs/>
          <w:sz w:val="20"/>
          <w:szCs w:val="20"/>
        </w:rPr>
      </w:pPr>
      <w:r w:rsidRPr="00F33B32">
        <w:rPr>
          <w:rFonts w:ascii="Bookman Old Style" w:hAnsi="Bookman Old Style" w:cs="Tahoma"/>
          <w:sz w:val="20"/>
          <w:szCs w:val="20"/>
        </w:rPr>
        <w:t>Jeżeli wniosek o wyjaśnienie treści SIWZ wpłynął po upływie terminu składania wniosku lub dotyczy udzielonych wyjaśnień, Zamawiający może udzielić wyjaśnień albo pozostawić wniosek bez rozpatrzenia</w:t>
      </w:r>
      <w:r w:rsidRPr="00F33B32">
        <w:rPr>
          <w:rFonts w:ascii="Bookman Old Style" w:hAnsi="Bookman Old Style" w:cs="Tahoma"/>
          <w:bCs/>
          <w:sz w:val="20"/>
          <w:szCs w:val="20"/>
        </w:rPr>
        <w:t>.</w:t>
      </w:r>
    </w:p>
    <w:p w:rsidR="00E54210" w:rsidRPr="00F33B32" w:rsidRDefault="00E54210" w:rsidP="00A647E3">
      <w:pPr>
        <w:pStyle w:val="NoSpacing"/>
        <w:numPr>
          <w:ilvl w:val="1"/>
          <w:numId w:val="3"/>
        </w:numPr>
        <w:tabs>
          <w:tab w:val="clear" w:pos="1080"/>
          <w:tab w:val="num" w:pos="709"/>
        </w:tabs>
        <w:ind w:left="709" w:hanging="567"/>
        <w:jc w:val="both"/>
        <w:rPr>
          <w:rFonts w:ascii="Bookman Old Style" w:hAnsi="Bookman Old Style" w:cs="Tahoma"/>
          <w:bCs/>
          <w:sz w:val="20"/>
          <w:szCs w:val="20"/>
        </w:rPr>
      </w:pPr>
      <w:r w:rsidRPr="00F33B32">
        <w:rPr>
          <w:rFonts w:ascii="Bookman Old Style" w:hAnsi="Bookman Old Style" w:cs="Tahoma"/>
          <w:sz w:val="20"/>
          <w:szCs w:val="20"/>
        </w:rPr>
        <w:t>Przedłużenie terminu składania ofert nie wpływa na bieg terminu składania wniosków o wyjaśnienie treści SIWZ.</w:t>
      </w:r>
    </w:p>
    <w:p w:rsidR="00E54210" w:rsidRPr="00F33B32" w:rsidRDefault="00E54210" w:rsidP="00A647E3">
      <w:pPr>
        <w:numPr>
          <w:ilvl w:val="1"/>
          <w:numId w:val="3"/>
        </w:numPr>
        <w:tabs>
          <w:tab w:val="clear" w:pos="1080"/>
          <w:tab w:val="num" w:pos="720"/>
        </w:tabs>
        <w:autoSpaceDE w:val="0"/>
        <w:autoSpaceDN w:val="0"/>
        <w:adjustRightInd w:val="0"/>
        <w:ind w:left="720" w:hanging="600"/>
        <w:jc w:val="both"/>
        <w:rPr>
          <w:rFonts w:ascii="Bookman Old Style" w:hAnsi="Bookman Old Style" w:cs="Tahoma"/>
          <w:b/>
          <w:bCs/>
          <w:i/>
          <w:sz w:val="20"/>
          <w:szCs w:val="20"/>
        </w:rPr>
      </w:pPr>
      <w:r w:rsidRPr="00F33B32">
        <w:rPr>
          <w:rFonts w:ascii="Bookman Old Style" w:hAnsi="Bookman Old Style" w:cs="Tahoma"/>
          <w:bCs/>
          <w:sz w:val="20"/>
          <w:szCs w:val="20"/>
        </w:rPr>
        <w:t>Treść zapytań wraz z wyjaśnieniami zamawiający przekazuje wykonawcom, którym przekazał SIWZ, bez ujawniania źródła zapytania, oraz umieszcza na swojej stronie internetowej.</w:t>
      </w:r>
    </w:p>
    <w:p w:rsidR="00E54210" w:rsidRPr="00F33B32" w:rsidRDefault="00E54210" w:rsidP="00A647E3">
      <w:pPr>
        <w:numPr>
          <w:ilvl w:val="1"/>
          <w:numId w:val="3"/>
        </w:numPr>
        <w:tabs>
          <w:tab w:val="clear" w:pos="1080"/>
          <w:tab w:val="num" w:pos="720"/>
        </w:tabs>
        <w:autoSpaceDE w:val="0"/>
        <w:autoSpaceDN w:val="0"/>
        <w:adjustRightInd w:val="0"/>
        <w:ind w:left="709" w:hanging="589"/>
        <w:jc w:val="both"/>
        <w:rPr>
          <w:rFonts w:ascii="Bookman Old Style" w:hAnsi="Bookman Old Style" w:cs="Tahoma"/>
          <w:bCs/>
          <w:sz w:val="20"/>
          <w:szCs w:val="20"/>
        </w:rPr>
      </w:pPr>
      <w:r w:rsidRPr="00F33B32">
        <w:rPr>
          <w:rFonts w:ascii="Bookman Old Style" w:hAnsi="Bookman Old Style" w:cs="Tahoma"/>
          <w:bCs/>
          <w:sz w:val="20"/>
          <w:szCs w:val="20"/>
        </w:rPr>
        <w:t>W przypadku dokonywania zmiany treści ogłoszenia o zamówieniu, zamawiający przedłuża termin składania ofert o czas niezbędny do wprowadzenia zmian w ofertach, jeżeli jest to konieczne.</w:t>
      </w:r>
    </w:p>
    <w:p w:rsidR="00E54210" w:rsidRPr="00F33B32" w:rsidRDefault="00E54210" w:rsidP="00A647E3">
      <w:pPr>
        <w:numPr>
          <w:ilvl w:val="1"/>
          <w:numId w:val="3"/>
        </w:numPr>
        <w:tabs>
          <w:tab w:val="clear" w:pos="1080"/>
          <w:tab w:val="num" w:pos="720"/>
        </w:tabs>
        <w:autoSpaceDE w:val="0"/>
        <w:autoSpaceDN w:val="0"/>
        <w:adjustRightInd w:val="0"/>
        <w:ind w:left="709" w:hanging="589"/>
        <w:jc w:val="both"/>
        <w:rPr>
          <w:rFonts w:ascii="Bookman Old Style" w:hAnsi="Bookman Old Style" w:cs="Tahoma"/>
          <w:bCs/>
          <w:sz w:val="20"/>
          <w:szCs w:val="20"/>
        </w:rPr>
      </w:pPr>
      <w:r w:rsidRPr="00F33B32">
        <w:rPr>
          <w:rFonts w:ascii="Bookman Old Style" w:hAnsi="Bookman Old Style" w:cs="Tahoma"/>
          <w:bCs/>
          <w:sz w:val="20"/>
          <w:szCs w:val="20"/>
        </w:rPr>
        <w:t>Jeżeli zmiana, o której mowa w pkt. 7.9.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 ofertach.</w:t>
      </w:r>
    </w:p>
    <w:p w:rsidR="00E54210" w:rsidRPr="00F33B32" w:rsidRDefault="00E54210" w:rsidP="00A647E3">
      <w:pPr>
        <w:numPr>
          <w:ilvl w:val="1"/>
          <w:numId w:val="3"/>
        </w:numPr>
        <w:tabs>
          <w:tab w:val="clear" w:pos="1080"/>
          <w:tab w:val="num" w:pos="720"/>
        </w:tabs>
        <w:autoSpaceDE w:val="0"/>
        <w:autoSpaceDN w:val="0"/>
        <w:adjustRightInd w:val="0"/>
        <w:ind w:left="709" w:hanging="589"/>
        <w:jc w:val="both"/>
        <w:rPr>
          <w:rFonts w:ascii="Bookman Old Style" w:hAnsi="Bookman Old Style" w:cs="Tahoma"/>
          <w:sz w:val="20"/>
          <w:szCs w:val="20"/>
        </w:rPr>
      </w:pPr>
      <w:r w:rsidRPr="00F33B32">
        <w:rPr>
          <w:rFonts w:ascii="Bookman Old Style" w:hAnsi="Bookman Old Style" w:cs="Tahoma"/>
          <w:bCs/>
          <w:sz w:val="20"/>
          <w:szCs w:val="20"/>
        </w:rPr>
        <w:t>W uzasadnionych przypadkach zamawiający może przed upływem terminu składania ofert zmienić treść SIWZ. Dokonaną zmianę SIWZ zamawiający przekazuje niezwłocznie wszystkim wykonawcom, którym przekazano SIWZ oraz zamieszcza ją także stronie internetowej.</w:t>
      </w:r>
    </w:p>
    <w:p w:rsidR="00E54210" w:rsidRPr="00F33B32" w:rsidRDefault="00E54210" w:rsidP="00A647E3">
      <w:pPr>
        <w:numPr>
          <w:ilvl w:val="1"/>
          <w:numId w:val="3"/>
        </w:numPr>
        <w:tabs>
          <w:tab w:val="clear" w:pos="1080"/>
          <w:tab w:val="num" w:pos="709"/>
        </w:tabs>
        <w:autoSpaceDE w:val="0"/>
        <w:autoSpaceDN w:val="0"/>
        <w:adjustRightInd w:val="0"/>
        <w:ind w:left="709" w:hanging="589"/>
        <w:jc w:val="both"/>
        <w:rPr>
          <w:rFonts w:ascii="Bookman Old Style" w:hAnsi="Bookman Old Style" w:cs="Tahoma"/>
          <w:bCs/>
          <w:sz w:val="20"/>
          <w:szCs w:val="20"/>
        </w:rPr>
      </w:pPr>
      <w:r w:rsidRPr="00F33B32">
        <w:rPr>
          <w:rFonts w:ascii="Bookman Old Style" w:hAnsi="Bookman Old Style" w:cs="Tahoma"/>
          <w:bCs/>
          <w:sz w:val="20"/>
          <w:szCs w:val="20"/>
        </w:rPr>
        <w:t>Jeżeli w wyniku zmiany treści SIWZ nieprowadzącej do zmiany treści ogłoszenia o zamówieniu jest niezbędny dodatkowy czas na wprowadzenie zmian w ofertach, zamawiający przedłuża termin składania ofert i informuje o tym wykonawców, którym przekazano SIWZ, oraz na stronie internetowej.</w:t>
      </w:r>
    </w:p>
    <w:p w:rsidR="00E54210" w:rsidRPr="00F33B32" w:rsidRDefault="00E54210" w:rsidP="00A647E3">
      <w:pPr>
        <w:pStyle w:val="NoSpacing"/>
        <w:numPr>
          <w:ilvl w:val="1"/>
          <w:numId w:val="3"/>
        </w:numPr>
        <w:tabs>
          <w:tab w:val="clear" w:pos="1080"/>
          <w:tab w:val="num" w:pos="709"/>
        </w:tabs>
        <w:ind w:left="709" w:hanging="567"/>
        <w:jc w:val="both"/>
        <w:rPr>
          <w:rFonts w:ascii="Bookman Old Style" w:hAnsi="Bookman Old Style" w:cs="Tahoma"/>
          <w:bCs/>
          <w:sz w:val="20"/>
          <w:szCs w:val="20"/>
        </w:rPr>
      </w:pPr>
      <w:r w:rsidRPr="00F33B32">
        <w:rPr>
          <w:rFonts w:ascii="Bookman Old Style" w:hAnsi="Bookman Old Style" w:cs="Tahoma"/>
          <w:sz w:val="20"/>
          <w:szCs w:val="20"/>
        </w:rPr>
        <w:t xml:space="preserve">Pytania odnośnie zapisów SIWZ, sposobu złożenia oferty oraz realizacji zamówienia należy przesłać </w:t>
      </w:r>
      <w:r>
        <w:rPr>
          <w:rFonts w:ascii="Bookman Old Style" w:hAnsi="Bookman Old Style" w:cs="Tahoma"/>
          <w:bCs/>
          <w:sz w:val="20"/>
          <w:szCs w:val="20"/>
        </w:rPr>
        <w:t>pocztą elektroniczną: zamówienia.publiczne@zco-dg.pl.</w:t>
      </w:r>
    </w:p>
    <w:p w:rsidR="00E54210" w:rsidRPr="00F33B32" w:rsidRDefault="00E54210" w:rsidP="00A647E3">
      <w:pPr>
        <w:numPr>
          <w:ilvl w:val="1"/>
          <w:numId w:val="3"/>
        </w:numPr>
        <w:tabs>
          <w:tab w:val="clear" w:pos="1080"/>
          <w:tab w:val="num" w:pos="709"/>
        </w:tabs>
        <w:ind w:left="709" w:hanging="567"/>
        <w:jc w:val="both"/>
        <w:rPr>
          <w:rFonts w:ascii="Bookman Old Style" w:hAnsi="Bookman Old Style" w:cs="Tahoma"/>
          <w:bCs/>
          <w:sz w:val="20"/>
          <w:szCs w:val="20"/>
        </w:rPr>
      </w:pPr>
      <w:r w:rsidRPr="00F33B32">
        <w:rPr>
          <w:rFonts w:ascii="Bookman Old Style" w:hAnsi="Bookman Old Style" w:cs="Tahoma"/>
          <w:sz w:val="20"/>
          <w:szCs w:val="20"/>
        </w:rPr>
        <w:t>Adres do korespondencji listownej:</w:t>
      </w:r>
    </w:p>
    <w:p w:rsidR="00E54210" w:rsidRPr="00A37FBA" w:rsidRDefault="00E54210" w:rsidP="00A647E3">
      <w:pPr>
        <w:pStyle w:val="ListParagraph"/>
        <w:tabs>
          <w:tab w:val="left" w:pos="1620"/>
        </w:tabs>
        <w:autoSpaceDE w:val="0"/>
        <w:autoSpaceDN w:val="0"/>
        <w:adjustRightInd w:val="0"/>
        <w:spacing w:after="0" w:line="240" w:lineRule="auto"/>
        <w:ind w:left="360"/>
        <w:jc w:val="both"/>
        <w:rPr>
          <w:rFonts w:ascii="Bookman Old Style" w:hAnsi="Bookman Old Style" w:cs="Tahoma"/>
          <w:bCs/>
          <w:sz w:val="20"/>
          <w:szCs w:val="20"/>
        </w:rPr>
      </w:pPr>
      <w:r w:rsidRPr="00A37FBA">
        <w:rPr>
          <w:rFonts w:ascii="Bookman Old Style" w:hAnsi="Bookman Old Style" w:cs="Tahoma"/>
          <w:bCs/>
          <w:sz w:val="20"/>
          <w:szCs w:val="20"/>
        </w:rPr>
        <w:t>Zagłębiowskie Centrum Onkologii Szpital Specjalistyczny im. Szymona Starkiewicza w Dąbrowie Górniczej, ul. Szpitalna 13, 41 – 300 Dabrowa Górnicza</w:t>
      </w:r>
      <w:r>
        <w:rPr>
          <w:rFonts w:ascii="Bookman Old Style" w:hAnsi="Bookman Old Style" w:cs="Tahoma"/>
          <w:bCs/>
          <w:sz w:val="20"/>
          <w:szCs w:val="20"/>
        </w:rPr>
        <w:t xml:space="preserve"> </w:t>
      </w:r>
      <w:r w:rsidRPr="00F33B32">
        <w:rPr>
          <w:rFonts w:ascii="Bookman Old Style" w:hAnsi="Bookman Old Style" w:cs="Tahoma"/>
          <w:b/>
          <w:bCs/>
          <w:i/>
          <w:sz w:val="20"/>
          <w:szCs w:val="20"/>
        </w:rPr>
        <w:t xml:space="preserve">z dopiskiem: postępowanie nr </w:t>
      </w:r>
      <w:r>
        <w:rPr>
          <w:rFonts w:ascii="Bookman Old Style" w:hAnsi="Bookman Old Style" w:cs="Tahoma"/>
          <w:b/>
          <w:sz w:val="20"/>
          <w:szCs w:val="20"/>
          <w:u w:val="single"/>
        </w:rPr>
        <w:t>ZP/73/ZCOSzpSp/2018</w:t>
      </w:r>
    </w:p>
    <w:p w:rsidR="00E54210" w:rsidRPr="00F33B32" w:rsidRDefault="00E54210" w:rsidP="004A0807">
      <w:pPr>
        <w:numPr>
          <w:ilvl w:val="0"/>
          <w:numId w:val="8"/>
        </w:numPr>
        <w:shd w:val="clear" w:color="auto" w:fill="A5A5A5"/>
        <w:autoSpaceDE w:val="0"/>
        <w:autoSpaceDN w:val="0"/>
        <w:adjustRightInd w:val="0"/>
        <w:spacing w:before="120"/>
        <w:jc w:val="both"/>
        <w:rPr>
          <w:rFonts w:ascii="Bookman Old Style" w:hAnsi="Bookman Old Style" w:cs="Tahoma"/>
          <w:sz w:val="20"/>
          <w:szCs w:val="20"/>
        </w:rPr>
      </w:pPr>
      <w:r w:rsidRPr="00F33B32">
        <w:rPr>
          <w:rFonts w:ascii="Bookman Old Style" w:hAnsi="Bookman Old Style" w:cs="Tahoma"/>
          <w:b/>
          <w:bCs/>
          <w:sz w:val="20"/>
          <w:szCs w:val="20"/>
        </w:rPr>
        <w:t>Wymagania dotyczące wadium:</w:t>
      </w:r>
    </w:p>
    <w:p w:rsidR="00E54210" w:rsidRPr="00F33B32" w:rsidRDefault="00E54210" w:rsidP="004A0807">
      <w:pPr>
        <w:numPr>
          <w:ilvl w:val="1"/>
          <w:numId w:val="8"/>
        </w:numPr>
        <w:tabs>
          <w:tab w:val="left" w:pos="-900"/>
        </w:tabs>
        <w:spacing w:before="120"/>
        <w:ind w:left="709"/>
        <w:jc w:val="both"/>
        <w:rPr>
          <w:rFonts w:ascii="Bookman Old Style" w:hAnsi="Bookman Old Style" w:cs="Tahoma"/>
          <w:b/>
          <w:sz w:val="20"/>
          <w:szCs w:val="20"/>
        </w:rPr>
      </w:pPr>
      <w:r>
        <w:rPr>
          <w:rFonts w:ascii="Bookman Old Style" w:hAnsi="Bookman Old Style" w:cs="Tahoma"/>
          <w:sz w:val="20"/>
          <w:szCs w:val="20"/>
        </w:rPr>
        <w:t xml:space="preserve">Zamawiający nie wymaga wniesienia  </w:t>
      </w:r>
      <w:r w:rsidRPr="00F33B32">
        <w:rPr>
          <w:rFonts w:ascii="Bookman Old Style" w:hAnsi="Bookman Old Style" w:cs="Tahoma"/>
          <w:sz w:val="20"/>
          <w:szCs w:val="20"/>
        </w:rPr>
        <w:t xml:space="preserve">wadium </w:t>
      </w:r>
    </w:p>
    <w:p w:rsidR="00E54210" w:rsidRPr="00F33B32" w:rsidRDefault="00E54210" w:rsidP="004A0807">
      <w:pPr>
        <w:numPr>
          <w:ilvl w:val="0"/>
          <w:numId w:val="8"/>
        </w:numPr>
        <w:shd w:val="clear" w:color="auto" w:fill="A5A5A5"/>
        <w:tabs>
          <w:tab w:val="clear" w:pos="360"/>
          <w:tab w:val="num" w:pos="600"/>
        </w:tabs>
        <w:autoSpaceDE w:val="0"/>
        <w:autoSpaceDN w:val="0"/>
        <w:adjustRightInd w:val="0"/>
        <w:spacing w:before="120"/>
        <w:ind w:left="600" w:hanging="600"/>
        <w:jc w:val="both"/>
        <w:rPr>
          <w:rFonts w:ascii="Bookman Old Style" w:hAnsi="Bookman Old Style" w:cs="Tahoma"/>
          <w:b/>
          <w:bCs/>
          <w:sz w:val="20"/>
          <w:szCs w:val="20"/>
        </w:rPr>
      </w:pPr>
      <w:r w:rsidRPr="00F33B32">
        <w:rPr>
          <w:rFonts w:ascii="Bookman Old Style" w:hAnsi="Bookman Old Style" w:cs="Tahoma"/>
          <w:b/>
          <w:bCs/>
          <w:sz w:val="20"/>
          <w:szCs w:val="20"/>
        </w:rPr>
        <w:t>Termin związania ofertą:</w:t>
      </w:r>
    </w:p>
    <w:p w:rsidR="00E54210" w:rsidRPr="00F33B32" w:rsidRDefault="00E54210" w:rsidP="004A0807">
      <w:pPr>
        <w:numPr>
          <w:ilvl w:val="1"/>
          <w:numId w:val="4"/>
        </w:numPr>
        <w:spacing w:before="120"/>
        <w:ind w:right="381" w:hanging="600"/>
        <w:jc w:val="both"/>
        <w:rPr>
          <w:rFonts w:ascii="Bookman Old Style" w:hAnsi="Bookman Old Style" w:cs="Tahoma"/>
          <w:sz w:val="20"/>
          <w:szCs w:val="20"/>
        </w:rPr>
      </w:pPr>
      <w:r w:rsidRPr="00F33B32">
        <w:rPr>
          <w:rFonts w:ascii="Bookman Old Style" w:hAnsi="Bookman Old Style" w:cs="Tahoma"/>
          <w:sz w:val="20"/>
          <w:szCs w:val="20"/>
        </w:rPr>
        <w:t xml:space="preserve">Termin związania ofertą wynosi </w:t>
      </w:r>
      <w:r w:rsidRPr="00F33B32">
        <w:rPr>
          <w:rFonts w:ascii="Bookman Old Style" w:hAnsi="Bookman Old Style" w:cs="Tahoma"/>
          <w:b/>
          <w:sz w:val="20"/>
          <w:szCs w:val="20"/>
        </w:rPr>
        <w:t>30 dni</w:t>
      </w:r>
      <w:r w:rsidRPr="00F33B32">
        <w:rPr>
          <w:rFonts w:ascii="Bookman Old Style" w:hAnsi="Bookman Old Style" w:cs="Tahoma"/>
          <w:sz w:val="20"/>
          <w:szCs w:val="20"/>
        </w:rPr>
        <w:t>, licząc od upływu terminu składania ofert.</w:t>
      </w:r>
    </w:p>
    <w:p w:rsidR="00E54210" w:rsidRPr="00F33B32" w:rsidRDefault="00E54210" w:rsidP="004A0807">
      <w:pPr>
        <w:numPr>
          <w:ilvl w:val="1"/>
          <w:numId w:val="4"/>
        </w:numPr>
        <w:spacing w:before="120"/>
        <w:ind w:right="381" w:hanging="600"/>
        <w:jc w:val="both"/>
        <w:rPr>
          <w:rFonts w:ascii="Bookman Old Style" w:hAnsi="Bookman Old Style" w:cs="Tahoma"/>
          <w:sz w:val="20"/>
          <w:szCs w:val="20"/>
        </w:rPr>
      </w:pPr>
      <w:r w:rsidRPr="00F33B32">
        <w:rPr>
          <w:rFonts w:ascii="Bookman Old Style" w:hAnsi="Bookman Old Style" w:cs="Tahoma"/>
          <w:sz w:val="20"/>
          <w:szCs w:val="20"/>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sidRPr="00F33B32">
        <w:rPr>
          <w:rFonts w:ascii="Bookman Old Style" w:hAnsi="Bookman Old Style" w:cs="Tahoma"/>
          <w:b/>
          <w:sz w:val="20"/>
          <w:szCs w:val="20"/>
        </w:rPr>
        <w:t>60</w:t>
      </w:r>
      <w:r w:rsidRPr="00F33B32">
        <w:rPr>
          <w:rFonts w:ascii="Bookman Old Style" w:hAnsi="Bookman Old Style" w:cs="Tahoma"/>
          <w:sz w:val="20"/>
          <w:szCs w:val="20"/>
        </w:rPr>
        <w:t xml:space="preserve"> </w:t>
      </w:r>
      <w:r w:rsidRPr="00F33B32">
        <w:rPr>
          <w:rFonts w:ascii="Bookman Old Style" w:hAnsi="Bookman Old Style" w:cs="Tahoma"/>
          <w:b/>
          <w:sz w:val="20"/>
          <w:szCs w:val="20"/>
        </w:rPr>
        <w:t>dni.</w:t>
      </w:r>
    </w:p>
    <w:p w:rsidR="00E54210" w:rsidRPr="00F33B32" w:rsidRDefault="00E54210" w:rsidP="004A0807">
      <w:pPr>
        <w:numPr>
          <w:ilvl w:val="0"/>
          <w:numId w:val="4"/>
        </w:numPr>
        <w:shd w:val="clear" w:color="auto" w:fill="A5A5A5"/>
        <w:tabs>
          <w:tab w:val="clear" w:pos="360"/>
          <w:tab w:val="num" w:pos="600"/>
        </w:tabs>
        <w:autoSpaceDE w:val="0"/>
        <w:autoSpaceDN w:val="0"/>
        <w:adjustRightInd w:val="0"/>
        <w:spacing w:before="120"/>
        <w:ind w:left="600" w:hanging="480"/>
        <w:jc w:val="both"/>
        <w:rPr>
          <w:rFonts w:ascii="Bookman Old Style" w:hAnsi="Bookman Old Style" w:cs="Tahoma"/>
          <w:b/>
          <w:bCs/>
          <w:sz w:val="20"/>
          <w:szCs w:val="20"/>
        </w:rPr>
      </w:pPr>
      <w:r w:rsidRPr="00F33B32">
        <w:rPr>
          <w:rFonts w:ascii="Bookman Old Style" w:hAnsi="Bookman Old Style" w:cs="Tahoma"/>
          <w:b/>
          <w:bCs/>
          <w:sz w:val="20"/>
          <w:szCs w:val="20"/>
        </w:rPr>
        <w:t>Opis sposobu przygotowywania ofert:</w:t>
      </w:r>
    </w:p>
    <w:p w:rsidR="00E54210" w:rsidRPr="00F33B32" w:rsidRDefault="00E54210" w:rsidP="004A0807">
      <w:pPr>
        <w:numPr>
          <w:ilvl w:val="1"/>
          <w:numId w:val="4"/>
        </w:numPr>
        <w:spacing w:before="120"/>
        <w:ind w:left="993" w:hanging="873"/>
        <w:jc w:val="both"/>
        <w:rPr>
          <w:rFonts w:ascii="Bookman Old Style" w:hAnsi="Bookman Old Style" w:cs="Tahoma"/>
          <w:sz w:val="20"/>
          <w:szCs w:val="20"/>
        </w:rPr>
      </w:pPr>
      <w:r w:rsidRPr="00F33B32">
        <w:rPr>
          <w:rFonts w:ascii="Bookman Old Style" w:hAnsi="Bookman Old Style" w:cs="Tahoma"/>
          <w:sz w:val="20"/>
          <w:szCs w:val="20"/>
        </w:rPr>
        <w:t>Każdy Wykonawca może przedłożyć tylko jedną ofertę. W przypadku złożenia przez Wykonawcę więcej niż jednej oferty, wszystkie oferty tego Wykonawcy zostaną przez Zamawiającego odrzucone.</w:t>
      </w:r>
    </w:p>
    <w:p w:rsidR="00E54210" w:rsidRPr="00F33B32" w:rsidRDefault="00E54210" w:rsidP="004A0807">
      <w:pPr>
        <w:numPr>
          <w:ilvl w:val="1"/>
          <w:numId w:val="4"/>
        </w:numPr>
        <w:spacing w:before="120"/>
        <w:ind w:left="709" w:hanging="589"/>
        <w:jc w:val="both"/>
        <w:rPr>
          <w:rFonts w:ascii="Bookman Old Style" w:hAnsi="Bookman Old Style" w:cs="Tahoma"/>
          <w:sz w:val="20"/>
          <w:szCs w:val="20"/>
        </w:rPr>
      </w:pPr>
      <w:r w:rsidRPr="00F33B32">
        <w:rPr>
          <w:rFonts w:ascii="Bookman Old Style" w:hAnsi="Bookman Old Style" w:cs="Tahoma"/>
          <w:sz w:val="20"/>
          <w:szCs w:val="20"/>
        </w:rPr>
        <w:t>Wykonawca sporządza ofertę zgodnie z SIWZ.</w:t>
      </w:r>
    </w:p>
    <w:p w:rsidR="00E54210" w:rsidRPr="00F33B32" w:rsidRDefault="00E54210" w:rsidP="004A0807">
      <w:pPr>
        <w:numPr>
          <w:ilvl w:val="1"/>
          <w:numId w:val="4"/>
        </w:numPr>
        <w:tabs>
          <w:tab w:val="left" w:pos="993"/>
        </w:tabs>
        <w:spacing w:before="120"/>
        <w:ind w:hanging="786"/>
        <w:jc w:val="both"/>
        <w:rPr>
          <w:rFonts w:ascii="Bookman Old Style" w:hAnsi="Bookman Old Style" w:cs="Tahoma"/>
          <w:sz w:val="20"/>
          <w:szCs w:val="20"/>
        </w:rPr>
      </w:pPr>
      <w:r w:rsidRPr="00F33B32">
        <w:rPr>
          <w:rFonts w:ascii="Bookman Old Style" w:hAnsi="Bookman Old Style" w:cs="Tahoma"/>
          <w:sz w:val="20"/>
          <w:szCs w:val="20"/>
        </w:rPr>
        <w:t>Oferta musi być podpisana przez osoby upełnomocnione do reprezentowania Wykonawcy i zaciągania w jego imieniu zobowiązań finansowych, w wysokości odpowiadającej cenie oferty. Oznacza to, iż jeżeli z dokumentu określającego status prawny Wykonawcy lub pełnomocnictwa wynika, iż do reprezentowania Wykonawcy upoważnionych jest łącznie kilka osób, dokumenty wchodzące w skład oferty muszą być podpisane przez wszystkie te osoby.</w:t>
      </w:r>
    </w:p>
    <w:p w:rsidR="00E54210" w:rsidRPr="00F33B32" w:rsidRDefault="00E54210" w:rsidP="004A0807">
      <w:pPr>
        <w:numPr>
          <w:ilvl w:val="1"/>
          <w:numId w:val="4"/>
        </w:numPr>
        <w:spacing w:before="120"/>
        <w:ind w:left="993" w:hanging="851"/>
        <w:jc w:val="both"/>
        <w:rPr>
          <w:rFonts w:ascii="Bookman Old Style" w:hAnsi="Bookman Old Style" w:cs="Tahoma"/>
          <w:sz w:val="20"/>
          <w:szCs w:val="20"/>
        </w:rPr>
      </w:pPr>
      <w:r w:rsidRPr="00F33B32">
        <w:rPr>
          <w:rFonts w:ascii="Bookman Old Style" w:hAnsi="Bookman Old Style" w:cs="Tahoma"/>
          <w:sz w:val="20"/>
          <w:szCs w:val="20"/>
        </w:rPr>
        <w:t xml:space="preserve">Pełnomocnictwo osób podpisujących ofertę do reprezentowania Wykonawcy, zaciągania w jego imieniu zobowiązań finansowych w wysokości odpowiadającej cenie oferty oraz podpisania oferty </w:t>
      </w:r>
      <w:r w:rsidRPr="00F33B32">
        <w:rPr>
          <w:rFonts w:ascii="Bookman Old Style" w:hAnsi="Bookman Old Style" w:cs="Tahoma"/>
          <w:sz w:val="20"/>
          <w:szCs w:val="20"/>
          <w:u w:val="single"/>
        </w:rPr>
        <w:t>musi bezpośrednio wynikać</w:t>
      </w:r>
      <w:r w:rsidRPr="00F33B32">
        <w:rPr>
          <w:rFonts w:ascii="Bookman Old Style" w:hAnsi="Bookman Old Style" w:cs="Tahoma"/>
          <w:sz w:val="20"/>
          <w:szCs w:val="20"/>
        </w:rPr>
        <w:t xml:space="preserve"> z odpowiednich rejestrów (KRS lub CEIDG). Oznacza to, że jeżeli pełnomocnictwo takie nie wynika wprost z rejestru, to do oferty należy dołączyć oryginał lub poświadczoną za zgodność z oryginałem przez notariusza, kopię pełnomocnictwa wystawionego na reprezentanta Wykonawcy przez osoby do tego upełnomocnione.</w:t>
      </w:r>
    </w:p>
    <w:p w:rsidR="00E54210" w:rsidRPr="00F33B32" w:rsidRDefault="00E54210" w:rsidP="004A0807">
      <w:pPr>
        <w:numPr>
          <w:ilvl w:val="1"/>
          <w:numId w:val="4"/>
        </w:numPr>
        <w:tabs>
          <w:tab w:val="clear" w:pos="928"/>
          <w:tab w:val="num" w:pos="851"/>
        </w:tabs>
        <w:spacing w:before="120"/>
        <w:ind w:left="851" w:hanging="709"/>
        <w:jc w:val="both"/>
        <w:rPr>
          <w:rFonts w:ascii="Bookman Old Style" w:hAnsi="Bookman Old Style" w:cs="Tahoma"/>
          <w:sz w:val="20"/>
          <w:szCs w:val="20"/>
        </w:rPr>
      </w:pPr>
      <w:r w:rsidRPr="00F33B32">
        <w:rPr>
          <w:rFonts w:ascii="Bookman Old Style" w:hAnsi="Bookman Old Style" w:cs="Tahoma"/>
          <w:sz w:val="20"/>
          <w:szCs w:val="20"/>
        </w:rPr>
        <w:t>Zamawiający może żądać przedstawienia oryginału lub notarialnie poświadczonej kopii dokumentu, gdy złożona przez Wykonawcę kopia dokumentu jest nieczytelna lub budzi wątpliwości co do jej prawdziwości.</w:t>
      </w:r>
    </w:p>
    <w:p w:rsidR="00E54210" w:rsidRPr="00F33B32" w:rsidRDefault="00E54210" w:rsidP="004A0807">
      <w:pPr>
        <w:numPr>
          <w:ilvl w:val="1"/>
          <w:numId w:val="4"/>
        </w:numPr>
        <w:tabs>
          <w:tab w:val="clear" w:pos="928"/>
          <w:tab w:val="num" w:pos="851"/>
        </w:tabs>
        <w:spacing w:before="120"/>
        <w:ind w:left="709" w:hanging="567"/>
        <w:jc w:val="both"/>
        <w:rPr>
          <w:rFonts w:ascii="Bookman Old Style" w:hAnsi="Bookman Old Style" w:cs="Tahoma"/>
          <w:sz w:val="20"/>
          <w:szCs w:val="20"/>
        </w:rPr>
      </w:pPr>
      <w:r w:rsidRPr="00F33B32">
        <w:rPr>
          <w:rFonts w:ascii="Bookman Old Style" w:hAnsi="Bookman Old Style" w:cs="Tahoma"/>
          <w:sz w:val="20"/>
          <w:szCs w:val="20"/>
        </w:rPr>
        <w:t>Wykonawca ponosi wszelkie koszty związane z przygotowaniem i złożeniem oferty.</w:t>
      </w:r>
      <w:bookmarkStart w:id="1" w:name="_Toc504465391"/>
      <w:bookmarkStart w:id="2" w:name="_Toc108487429"/>
    </w:p>
    <w:p w:rsidR="00E54210" w:rsidRPr="00F33B32" w:rsidRDefault="00E54210" w:rsidP="004A0807">
      <w:pPr>
        <w:pStyle w:val="Tekstpodstawowy21"/>
        <w:numPr>
          <w:ilvl w:val="1"/>
          <w:numId w:val="4"/>
        </w:numPr>
        <w:tabs>
          <w:tab w:val="clear" w:pos="928"/>
          <w:tab w:val="num" w:pos="851"/>
        </w:tabs>
        <w:suppressAutoHyphens w:val="0"/>
        <w:spacing w:before="120"/>
        <w:ind w:left="709" w:hanging="567"/>
        <w:jc w:val="both"/>
        <w:rPr>
          <w:rFonts w:ascii="Bookman Old Style" w:hAnsi="Bookman Old Style" w:cs="Tahoma"/>
          <w:b w:val="0"/>
          <w:sz w:val="20"/>
          <w:lang w:eastAsia="pl-PL"/>
        </w:rPr>
      </w:pPr>
      <w:r w:rsidRPr="00F33B32">
        <w:rPr>
          <w:rFonts w:ascii="Bookman Old Style" w:hAnsi="Bookman Old Style" w:cs="Tahoma"/>
          <w:b w:val="0"/>
          <w:sz w:val="20"/>
          <w:lang w:eastAsia="pl-PL"/>
        </w:rPr>
        <w:t>Forma oferty.</w:t>
      </w:r>
      <w:bookmarkEnd w:id="1"/>
      <w:bookmarkEnd w:id="2"/>
    </w:p>
    <w:p w:rsidR="00E54210" w:rsidRPr="00F33B32" w:rsidRDefault="00E54210" w:rsidP="00F061D4">
      <w:pPr>
        <w:numPr>
          <w:ilvl w:val="0"/>
          <w:numId w:val="14"/>
        </w:numPr>
        <w:spacing w:before="120"/>
        <w:ind w:hanging="436"/>
        <w:jc w:val="both"/>
        <w:rPr>
          <w:rFonts w:ascii="Bookman Old Style" w:hAnsi="Bookman Old Style" w:cs="Tahoma"/>
          <w:sz w:val="20"/>
          <w:szCs w:val="20"/>
        </w:rPr>
      </w:pPr>
      <w:r w:rsidRPr="00F33B32">
        <w:rPr>
          <w:rFonts w:ascii="Bookman Old Style" w:hAnsi="Bookman Old Style" w:cs="Tahoma"/>
          <w:b/>
          <w:sz w:val="20"/>
          <w:szCs w:val="20"/>
          <w:u w:val="single"/>
        </w:rPr>
        <w:t>Oferta sporządzona zostanie czytelnie w języku polskim</w:t>
      </w:r>
      <w:r w:rsidRPr="00F33B32">
        <w:rPr>
          <w:rFonts w:ascii="Bookman Old Style" w:hAnsi="Bookman Old Style" w:cs="Tahoma"/>
          <w:sz w:val="20"/>
          <w:szCs w:val="20"/>
        </w:rPr>
        <w:t>, z zachowaniem formy pisemnej pod rygorem nieważności.</w:t>
      </w:r>
    </w:p>
    <w:p w:rsidR="00E54210" w:rsidRPr="00F33B32" w:rsidRDefault="00E54210" w:rsidP="00F061D4">
      <w:pPr>
        <w:numPr>
          <w:ilvl w:val="0"/>
          <w:numId w:val="14"/>
        </w:numPr>
        <w:spacing w:before="120"/>
        <w:ind w:hanging="436"/>
        <w:jc w:val="both"/>
        <w:rPr>
          <w:rFonts w:ascii="Bookman Old Style" w:hAnsi="Bookman Old Style" w:cs="Tahoma"/>
          <w:sz w:val="20"/>
          <w:szCs w:val="20"/>
        </w:rPr>
      </w:pPr>
      <w:r w:rsidRPr="00F33B32">
        <w:rPr>
          <w:rFonts w:ascii="Bookman Old Style" w:hAnsi="Bookman Old Style" w:cs="Tahoma"/>
          <w:sz w:val="20"/>
          <w:szCs w:val="20"/>
        </w:rPr>
        <w:t xml:space="preserve">Formularz oferty </w:t>
      </w:r>
      <w:r w:rsidRPr="00F33B32">
        <w:rPr>
          <w:rFonts w:ascii="Bookman Old Style" w:hAnsi="Bookman Old Style" w:cs="Tahoma"/>
          <w:b/>
          <w:bCs/>
          <w:sz w:val="20"/>
          <w:szCs w:val="20"/>
          <w:u w:val="single"/>
        </w:rPr>
        <w:t>Załącznik nr 3</w:t>
      </w:r>
      <w:r w:rsidRPr="00F33B32">
        <w:rPr>
          <w:rFonts w:ascii="Bookman Old Style" w:hAnsi="Bookman Old Style" w:cs="Tahoma"/>
          <w:b/>
          <w:sz w:val="20"/>
          <w:szCs w:val="20"/>
          <w:u w:val="single"/>
        </w:rPr>
        <w:t xml:space="preserve"> do SIWZ, </w:t>
      </w:r>
      <w:r w:rsidRPr="00F33B32">
        <w:rPr>
          <w:rFonts w:ascii="Bookman Old Style" w:hAnsi="Bookman Old Style" w:cs="Tahoma"/>
          <w:sz w:val="20"/>
          <w:szCs w:val="20"/>
        </w:rPr>
        <w:t>napisany będzie na komputerze lub w inny sposób trwały oraz podpisany przez osobę (-y) uprawnioną (-e) na podstawie odrębnych przepisów do składania oświadczeń woli - reprezentowania firmy na zewnątrz w sposób pozwalający na identyfikację tej osoby, np. wraz z pieczątką (- ami) imienną (- ymi).</w:t>
      </w:r>
    </w:p>
    <w:p w:rsidR="00E54210" w:rsidRPr="00F33B32" w:rsidRDefault="00E54210" w:rsidP="00F061D4">
      <w:pPr>
        <w:numPr>
          <w:ilvl w:val="0"/>
          <w:numId w:val="14"/>
        </w:numPr>
        <w:spacing w:before="120"/>
        <w:ind w:hanging="436"/>
        <w:jc w:val="both"/>
        <w:rPr>
          <w:rFonts w:ascii="Bookman Old Style" w:hAnsi="Bookman Old Style" w:cs="Tahoma"/>
          <w:sz w:val="20"/>
          <w:szCs w:val="20"/>
        </w:rPr>
      </w:pPr>
      <w:r w:rsidRPr="00F33B32">
        <w:rPr>
          <w:rFonts w:ascii="Bookman Old Style" w:hAnsi="Bookman Old Style" w:cs="Tahoma"/>
          <w:sz w:val="20"/>
          <w:szCs w:val="20"/>
        </w:rPr>
        <w:t>Wszystkie miejsca oferty, na których zostaną dokonane poprawki lub korekty błędów, będą parafowane przy miejscu naniesienia tych poprawek (korekt) przez osoby podpisujące ofertę. W przypadku podpisu nieczytelnego należy podpis opatrzyć pieczęcią imienną.</w:t>
      </w:r>
    </w:p>
    <w:p w:rsidR="00E54210" w:rsidRPr="00F33B32" w:rsidRDefault="00E54210" w:rsidP="00F061D4">
      <w:pPr>
        <w:numPr>
          <w:ilvl w:val="0"/>
          <w:numId w:val="14"/>
        </w:numPr>
        <w:spacing w:before="120"/>
        <w:ind w:hanging="436"/>
        <w:jc w:val="both"/>
        <w:rPr>
          <w:rFonts w:ascii="Bookman Old Style" w:hAnsi="Bookman Old Style" w:cs="Tahoma"/>
          <w:sz w:val="20"/>
          <w:szCs w:val="20"/>
        </w:rPr>
      </w:pPr>
      <w:r w:rsidRPr="00F33B32">
        <w:rPr>
          <w:rFonts w:ascii="Bookman Old Style" w:hAnsi="Bookman Old Style" w:cs="Tahoma"/>
          <w:sz w:val="20"/>
          <w:szCs w:val="20"/>
        </w:rPr>
        <w:t xml:space="preserve">Wszelkie dokumenty i oświadczenia w językach obcych należy złożyć wraz z tłumaczeniem na język polski, poświadczonym przez Wykonawcę. </w:t>
      </w:r>
    </w:p>
    <w:p w:rsidR="00E54210" w:rsidRPr="00F33B32" w:rsidRDefault="00E54210" w:rsidP="00F061D4">
      <w:pPr>
        <w:numPr>
          <w:ilvl w:val="0"/>
          <w:numId w:val="14"/>
        </w:numPr>
        <w:spacing w:before="120"/>
        <w:ind w:hanging="436"/>
        <w:jc w:val="both"/>
        <w:rPr>
          <w:rFonts w:ascii="Bookman Old Style" w:hAnsi="Bookman Old Style" w:cs="Tahoma"/>
          <w:sz w:val="20"/>
          <w:szCs w:val="20"/>
        </w:rPr>
      </w:pPr>
      <w:r w:rsidRPr="00F33B32">
        <w:rPr>
          <w:rFonts w:ascii="Bookman Old Style" w:hAnsi="Bookman Old Style" w:cs="Tahoma"/>
          <w:sz w:val="20"/>
          <w:szCs w:val="20"/>
        </w:rPr>
        <w:t>Dla uznania ważności oferta musi zawierać wszystkie wymagane w SIWZ aktualne dokumenty – oryginały lub czytelne kopie, poświadczone za zgodność z oryginałami przez osobę (-y) uprawnioną (-e) do reprezentowania firmy na zewnątrz – podpisującą (e) Ofertę - wraz z podpisem w sposób pozwalający  na identyfikację tej osoby, np. pieczątką (ami) imienną (-ymi) podpisującego (-ych).</w:t>
      </w:r>
    </w:p>
    <w:p w:rsidR="00E54210" w:rsidRPr="00F33B32" w:rsidRDefault="00E54210" w:rsidP="00F061D4">
      <w:pPr>
        <w:numPr>
          <w:ilvl w:val="0"/>
          <w:numId w:val="14"/>
        </w:numPr>
        <w:spacing w:before="120"/>
        <w:ind w:hanging="436"/>
        <w:jc w:val="both"/>
        <w:rPr>
          <w:rFonts w:ascii="Bookman Old Style" w:hAnsi="Bookman Old Style" w:cs="Tahoma"/>
          <w:sz w:val="20"/>
          <w:szCs w:val="20"/>
        </w:rPr>
      </w:pPr>
      <w:r w:rsidRPr="00F33B32">
        <w:rPr>
          <w:rFonts w:ascii="Bookman Old Style" w:hAnsi="Bookman Old Style" w:cs="Tahoma"/>
          <w:sz w:val="20"/>
          <w:szCs w:val="20"/>
          <w:u w:val="single"/>
        </w:rPr>
        <w:t xml:space="preserve">Kopia każdego dokumentu wymaga </w:t>
      </w:r>
      <w:r w:rsidRPr="00F33B32">
        <w:rPr>
          <w:rFonts w:ascii="Bookman Old Style" w:hAnsi="Bookman Old Style" w:cs="Tahoma"/>
          <w:sz w:val="20"/>
          <w:szCs w:val="20"/>
        </w:rPr>
        <w:t>zapisu „za zgodność z oryginałem”.</w:t>
      </w:r>
    </w:p>
    <w:p w:rsidR="00E54210" w:rsidRPr="00F33B32" w:rsidRDefault="00E54210" w:rsidP="00A647E3">
      <w:pPr>
        <w:numPr>
          <w:ilvl w:val="1"/>
          <w:numId w:val="4"/>
        </w:numPr>
        <w:ind w:hanging="720"/>
        <w:jc w:val="both"/>
        <w:rPr>
          <w:rFonts w:ascii="Bookman Old Style" w:hAnsi="Bookman Old Style" w:cs="Tahoma"/>
          <w:sz w:val="20"/>
          <w:szCs w:val="20"/>
        </w:rPr>
      </w:pPr>
      <w:bookmarkStart w:id="3" w:name="_Toc108487430"/>
      <w:r w:rsidRPr="00F33B32">
        <w:rPr>
          <w:rFonts w:ascii="Bookman Old Style" w:hAnsi="Bookman Old Style" w:cs="Tahoma"/>
          <w:sz w:val="20"/>
          <w:szCs w:val="20"/>
        </w:rPr>
        <w:t>Zawartość oferty.</w:t>
      </w:r>
      <w:bookmarkEnd w:id="3"/>
    </w:p>
    <w:p w:rsidR="00E54210" w:rsidRPr="00F33B32" w:rsidRDefault="00E54210" w:rsidP="00A647E3">
      <w:pPr>
        <w:ind w:left="720"/>
        <w:jc w:val="both"/>
        <w:rPr>
          <w:rFonts w:ascii="Bookman Old Style" w:hAnsi="Bookman Old Style" w:cs="Tahoma"/>
          <w:sz w:val="20"/>
          <w:szCs w:val="20"/>
        </w:rPr>
      </w:pPr>
      <w:r w:rsidRPr="00F33B32">
        <w:rPr>
          <w:rFonts w:ascii="Bookman Old Style" w:hAnsi="Bookman Old Style" w:cs="Tahoma"/>
          <w:sz w:val="20"/>
          <w:szCs w:val="20"/>
        </w:rPr>
        <w:t>Oferta musi się składać z:</w:t>
      </w:r>
    </w:p>
    <w:p w:rsidR="00E54210" w:rsidRPr="00F33B32" w:rsidRDefault="00E54210" w:rsidP="00F061D4">
      <w:pPr>
        <w:numPr>
          <w:ilvl w:val="0"/>
          <w:numId w:val="15"/>
        </w:numPr>
        <w:tabs>
          <w:tab w:val="clear" w:pos="1068"/>
          <w:tab w:val="num" w:pos="709"/>
        </w:tabs>
        <w:ind w:left="709" w:hanging="425"/>
        <w:jc w:val="both"/>
        <w:rPr>
          <w:rFonts w:ascii="Bookman Old Style" w:hAnsi="Bookman Old Style" w:cs="Tahoma"/>
          <w:sz w:val="20"/>
          <w:szCs w:val="20"/>
        </w:rPr>
      </w:pPr>
      <w:r w:rsidRPr="00F33B32">
        <w:rPr>
          <w:rFonts w:ascii="Bookman Old Style" w:hAnsi="Bookman Old Style" w:cs="Tahoma"/>
          <w:sz w:val="20"/>
          <w:szCs w:val="20"/>
        </w:rPr>
        <w:t xml:space="preserve">dokumentu oświadczenia Wykonawcy – </w:t>
      </w:r>
      <w:r w:rsidRPr="00F33B32">
        <w:rPr>
          <w:rFonts w:ascii="Bookman Old Style" w:hAnsi="Bookman Old Style" w:cs="Tahoma"/>
          <w:b/>
          <w:sz w:val="20"/>
          <w:szCs w:val="20"/>
          <w:u w:val="single"/>
        </w:rPr>
        <w:t>załącznik nr 2 do SIWZ</w:t>
      </w:r>
      <w:r w:rsidRPr="00F33B32">
        <w:rPr>
          <w:rFonts w:ascii="Bookman Old Style" w:hAnsi="Bookman Old Style" w:cs="Tahoma"/>
          <w:sz w:val="20"/>
          <w:szCs w:val="20"/>
        </w:rPr>
        <w:t>,</w:t>
      </w:r>
    </w:p>
    <w:p w:rsidR="00E54210" w:rsidRPr="00F33B32" w:rsidRDefault="00E54210" w:rsidP="00F061D4">
      <w:pPr>
        <w:numPr>
          <w:ilvl w:val="0"/>
          <w:numId w:val="15"/>
        </w:numPr>
        <w:tabs>
          <w:tab w:val="clear" w:pos="1068"/>
          <w:tab w:val="num" w:pos="709"/>
        </w:tabs>
        <w:ind w:left="709" w:hanging="425"/>
        <w:jc w:val="both"/>
        <w:rPr>
          <w:rFonts w:ascii="Bookman Old Style" w:hAnsi="Bookman Old Style" w:cs="Tahoma"/>
          <w:sz w:val="20"/>
          <w:szCs w:val="20"/>
          <w:u w:val="single"/>
        </w:rPr>
      </w:pPr>
      <w:r w:rsidRPr="00F33B32">
        <w:rPr>
          <w:rFonts w:ascii="Bookman Old Style" w:hAnsi="Bookman Old Style" w:cs="Tahoma"/>
          <w:bCs/>
          <w:sz w:val="20"/>
          <w:szCs w:val="20"/>
        </w:rPr>
        <w:t>wypełnionego formularza oferty</w:t>
      </w:r>
      <w:r w:rsidRPr="00F33B32">
        <w:rPr>
          <w:rFonts w:ascii="Bookman Old Style" w:hAnsi="Bookman Old Style" w:cs="Tahoma"/>
          <w:b/>
          <w:bCs/>
          <w:sz w:val="20"/>
          <w:szCs w:val="20"/>
        </w:rPr>
        <w:t xml:space="preserve"> -</w:t>
      </w:r>
      <w:r w:rsidRPr="00F33B32">
        <w:rPr>
          <w:rFonts w:ascii="Bookman Old Style" w:hAnsi="Bookman Old Style" w:cs="Tahoma"/>
          <w:b/>
          <w:bCs/>
          <w:sz w:val="20"/>
          <w:szCs w:val="20"/>
          <w:u w:val="single"/>
        </w:rPr>
        <w:t xml:space="preserve"> załącznik nr 3 do SIWZ</w:t>
      </w:r>
    </w:p>
    <w:p w:rsidR="00E54210" w:rsidRPr="00F33B32" w:rsidRDefault="00E54210" w:rsidP="00F061D4">
      <w:pPr>
        <w:numPr>
          <w:ilvl w:val="0"/>
          <w:numId w:val="15"/>
        </w:numPr>
        <w:tabs>
          <w:tab w:val="clear" w:pos="1068"/>
          <w:tab w:val="num" w:pos="709"/>
        </w:tabs>
        <w:ind w:left="709" w:hanging="425"/>
        <w:jc w:val="both"/>
        <w:rPr>
          <w:rFonts w:ascii="Bookman Old Style" w:hAnsi="Bookman Old Style" w:cs="Tahoma"/>
          <w:sz w:val="20"/>
          <w:szCs w:val="20"/>
          <w:u w:val="single"/>
        </w:rPr>
      </w:pPr>
      <w:r w:rsidRPr="00F33B32">
        <w:rPr>
          <w:rFonts w:ascii="Bookman Old Style" w:hAnsi="Bookman Old Style" w:cs="Tahoma"/>
          <w:bCs/>
          <w:sz w:val="20"/>
          <w:szCs w:val="20"/>
        </w:rPr>
        <w:t xml:space="preserve">wypełnionego wykazu osób - </w:t>
      </w:r>
      <w:r w:rsidRPr="00F33B32">
        <w:rPr>
          <w:rFonts w:ascii="Bookman Old Style" w:hAnsi="Bookman Old Style" w:cs="Tahoma"/>
          <w:b/>
          <w:bCs/>
          <w:sz w:val="20"/>
          <w:szCs w:val="20"/>
          <w:u w:val="single"/>
        </w:rPr>
        <w:t>załącznika nr 5 do SIWZ</w:t>
      </w:r>
    </w:p>
    <w:p w:rsidR="00E54210" w:rsidRPr="00F33B32" w:rsidRDefault="00E54210" w:rsidP="00F061D4">
      <w:pPr>
        <w:numPr>
          <w:ilvl w:val="0"/>
          <w:numId w:val="15"/>
        </w:numPr>
        <w:tabs>
          <w:tab w:val="clear" w:pos="1068"/>
          <w:tab w:val="num" w:pos="709"/>
        </w:tabs>
        <w:ind w:left="709" w:hanging="425"/>
        <w:jc w:val="both"/>
        <w:rPr>
          <w:rFonts w:ascii="Bookman Old Style" w:hAnsi="Bookman Old Style" w:cs="Tahoma"/>
          <w:sz w:val="20"/>
          <w:szCs w:val="20"/>
        </w:rPr>
      </w:pPr>
      <w:r w:rsidRPr="00F33B32">
        <w:rPr>
          <w:rFonts w:ascii="Bookman Old Style" w:hAnsi="Bookman Old Style" w:cs="Tahoma"/>
          <w:sz w:val="20"/>
          <w:szCs w:val="20"/>
        </w:rPr>
        <w:t>pełnomocnictwo- jeżeli niezbędne - vide pkt. 10.3-10.4</w:t>
      </w:r>
    </w:p>
    <w:p w:rsidR="00E54210" w:rsidRPr="00F33B32" w:rsidRDefault="00E54210" w:rsidP="00F061D4">
      <w:pPr>
        <w:numPr>
          <w:ilvl w:val="0"/>
          <w:numId w:val="15"/>
        </w:numPr>
        <w:tabs>
          <w:tab w:val="clear" w:pos="1068"/>
        </w:tabs>
        <w:ind w:hanging="784"/>
        <w:jc w:val="both"/>
        <w:rPr>
          <w:rFonts w:ascii="Bookman Old Style" w:hAnsi="Bookman Old Style" w:cs="Tahoma"/>
          <w:sz w:val="20"/>
          <w:szCs w:val="20"/>
        </w:rPr>
      </w:pPr>
      <w:r w:rsidRPr="00F33B32">
        <w:rPr>
          <w:rFonts w:ascii="Bookman Old Style" w:hAnsi="Bookman Old Style" w:cs="Tahoma"/>
          <w:sz w:val="20"/>
          <w:szCs w:val="20"/>
        </w:rPr>
        <w:t>kserokopia potwierdzonego za zgodność z oryginałem dokumentu stanowiącego wadium przetargowe.</w:t>
      </w:r>
    </w:p>
    <w:p w:rsidR="00E54210" w:rsidRPr="00F33B32" w:rsidRDefault="00E54210" w:rsidP="00A647E3">
      <w:pPr>
        <w:tabs>
          <w:tab w:val="num" w:pos="709"/>
        </w:tabs>
        <w:ind w:left="709" w:hanging="425"/>
        <w:jc w:val="both"/>
        <w:rPr>
          <w:rFonts w:ascii="Bookman Old Style" w:hAnsi="Bookman Old Style" w:cs="Tahoma"/>
          <w:sz w:val="20"/>
          <w:szCs w:val="20"/>
        </w:rPr>
      </w:pPr>
      <w:r w:rsidRPr="00F33B32">
        <w:rPr>
          <w:rFonts w:ascii="Bookman Old Style" w:hAnsi="Bookman Old Style" w:cs="Tahoma"/>
          <w:sz w:val="20"/>
          <w:szCs w:val="20"/>
        </w:rPr>
        <w:t>Wykonawcy proszeni są o:</w:t>
      </w:r>
    </w:p>
    <w:p w:rsidR="00E54210" w:rsidRPr="00F33B32" w:rsidRDefault="00E54210" w:rsidP="00A647E3">
      <w:pPr>
        <w:numPr>
          <w:ilvl w:val="0"/>
          <w:numId w:val="5"/>
        </w:numPr>
        <w:tabs>
          <w:tab w:val="clear" w:pos="720"/>
          <w:tab w:val="num" w:pos="709"/>
          <w:tab w:val="num" w:pos="1134"/>
        </w:tabs>
        <w:autoSpaceDE w:val="0"/>
        <w:autoSpaceDN w:val="0"/>
        <w:ind w:left="709" w:hanging="425"/>
        <w:jc w:val="both"/>
        <w:rPr>
          <w:rFonts w:ascii="Bookman Old Style" w:hAnsi="Bookman Old Style" w:cs="Tahoma"/>
          <w:sz w:val="20"/>
          <w:szCs w:val="20"/>
        </w:rPr>
      </w:pPr>
      <w:r w:rsidRPr="00F33B32">
        <w:rPr>
          <w:rFonts w:ascii="Bookman Old Style" w:hAnsi="Bookman Old Style" w:cs="Tahoma"/>
          <w:sz w:val="20"/>
          <w:szCs w:val="20"/>
        </w:rPr>
        <w:t>spięcie dokumentów w sposób trwały</w:t>
      </w:r>
    </w:p>
    <w:p w:rsidR="00E54210" w:rsidRPr="00F33B32" w:rsidRDefault="00E54210" w:rsidP="00A647E3">
      <w:pPr>
        <w:numPr>
          <w:ilvl w:val="0"/>
          <w:numId w:val="5"/>
        </w:numPr>
        <w:tabs>
          <w:tab w:val="clear" w:pos="720"/>
          <w:tab w:val="num" w:pos="709"/>
          <w:tab w:val="num" w:pos="1134"/>
        </w:tabs>
        <w:autoSpaceDE w:val="0"/>
        <w:autoSpaceDN w:val="0"/>
        <w:ind w:left="709" w:hanging="425"/>
        <w:jc w:val="both"/>
        <w:rPr>
          <w:rFonts w:ascii="Bookman Old Style" w:hAnsi="Bookman Old Style" w:cs="Tahoma"/>
          <w:sz w:val="20"/>
          <w:szCs w:val="20"/>
        </w:rPr>
      </w:pPr>
      <w:r w:rsidRPr="00F33B32">
        <w:rPr>
          <w:rFonts w:ascii="Bookman Old Style" w:hAnsi="Bookman Old Style" w:cs="Tahoma"/>
          <w:sz w:val="20"/>
          <w:szCs w:val="20"/>
        </w:rPr>
        <w:t>ponumerowanie kolejno zapisanych stron</w:t>
      </w:r>
    </w:p>
    <w:p w:rsidR="00E54210" w:rsidRPr="00F33B32" w:rsidRDefault="00E54210" w:rsidP="00A647E3">
      <w:pPr>
        <w:numPr>
          <w:ilvl w:val="1"/>
          <w:numId w:val="4"/>
        </w:numPr>
        <w:tabs>
          <w:tab w:val="left" w:pos="709"/>
        </w:tabs>
        <w:ind w:hanging="720"/>
        <w:jc w:val="both"/>
        <w:rPr>
          <w:rFonts w:ascii="Bookman Old Style" w:hAnsi="Bookman Old Style" w:cs="Tahoma"/>
          <w:sz w:val="20"/>
          <w:szCs w:val="20"/>
        </w:rPr>
      </w:pPr>
      <w:r w:rsidRPr="00F33B32">
        <w:rPr>
          <w:rFonts w:ascii="Bookman Old Style" w:hAnsi="Bookman Old Style" w:cs="Tahoma"/>
          <w:sz w:val="20"/>
          <w:szCs w:val="20"/>
        </w:rPr>
        <w:t xml:space="preserve">Wykonawca może, przed upływem terminu do składania ofert zmienić lub wycofać złożoną ofertę. </w:t>
      </w:r>
    </w:p>
    <w:p w:rsidR="00E54210" w:rsidRPr="00F33B32" w:rsidRDefault="00E54210" w:rsidP="00A647E3">
      <w:pPr>
        <w:numPr>
          <w:ilvl w:val="2"/>
          <w:numId w:val="4"/>
        </w:numPr>
        <w:tabs>
          <w:tab w:val="clear" w:pos="720"/>
          <w:tab w:val="left" w:pos="709"/>
        </w:tabs>
        <w:ind w:left="709" w:hanging="709"/>
        <w:jc w:val="both"/>
        <w:rPr>
          <w:rFonts w:ascii="Bookman Old Style" w:hAnsi="Bookman Old Style" w:cs="Tahoma"/>
          <w:sz w:val="20"/>
          <w:szCs w:val="20"/>
        </w:rPr>
      </w:pPr>
      <w:r w:rsidRPr="00F33B32">
        <w:rPr>
          <w:rFonts w:ascii="Bookman Old Style" w:hAnsi="Bookman Old Style" w:cs="Tahoma"/>
          <w:sz w:val="20"/>
          <w:szCs w:val="20"/>
        </w:rPr>
        <w:t>powiadomienie o wprowadzeniu zmian lub wycofaniu oferty winno zostać złożone w sposób i formie przewidzianej dla oferty z tym, że koperta powinna być dodatkowo oznaczona dopiskiem „zmiana” lub „wycofanie”</w:t>
      </w:r>
    </w:p>
    <w:p w:rsidR="00E54210" w:rsidRPr="00F33B32" w:rsidRDefault="00E54210" w:rsidP="00A647E3">
      <w:pPr>
        <w:numPr>
          <w:ilvl w:val="2"/>
          <w:numId w:val="4"/>
        </w:numPr>
        <w:tabs>
          <w:tab w:val="left" w:pos="993"/>
        </w:tabs>
        <w:ind w:left="993" w:hanging="993"/>
        <w:jc w:val="both"/>
        <w:rPr>
          <w:rFonts w:ascii="Bookman Old Style" w:hAnsi="Bookman Old Style" w:cs="Tahoma"/>
          <w:sz w:val="20"/>
          <w:szCs w:val="20"/>
        </w:rPr>
      </w:pPr>
      <w:r w:rsidRPr="00F33B32">
        <w:rPr>
          <w:rFonts w:ascii="Bookman Old Style" w:hAnsi="Bookman Old Style" w:cs="Tahoma"/>
          <w:sz w:val="20"/>
          <w:szCs w:val="20"/>
        </w:rPr>
        <w:t>koperty oznaczone w w/w sposób będą otwierane w pierwszej kolejności</w:t>
      </w:r>
    </w:p>
    <w:p w:rsidR="00E54210" w:rsidRPr="00F33B32" w:rsidRDefault="00E54210" w:rsidP="00A647E3">
      <w:pPr>
        <w:numPr>
          <w:ilvl w:val="1"/>
          <w:numId w:val="4"/>
        </w:numPr>
        <w:ind w:hanging="720"/>
        <w:jc w:val="both"/>
        <w:rPr>
          <w:rFonts w:ascii="Bookman Old Style" w:hAnsi="Bookman Old Style" w:cs="Tahoma"/>
          <w:sz w:val="20"/>
          <w:szCs w:val="20"/>
        </w:rPr>
      </w:pPr>
      <w:bookmarkStart w:id="4" w:name="_Toc108487431"/>
      <w:r w:rsidRPr="00F33B32">
        <w:rPr>
          <w:rFonts w:ascii="Bookman Old Style" w:hAnsi="Bookman Old Style" w:cs="Tahoma"/>
          <w:sz w:val="20"/>
          <w:szCs w:val="20"/>
        </w:rPr>
        <w:t>Informacje stanowiące tajemnicę przedsiębiorstwa w rozumieniu przepisów o zwalczaniu nieuczciwej konkurencji.</w:t>
      </w:r>
      <w:bookmarkEnd w:id="4"/>
    </w:p>
    <w:p w:rsidR="00E54210" w:rsidRPr="00F33B32" w:rsidRDefault="00E54210" w:rsidP="00A647E3">
      <w:pPr>
        <w:pStyle w:val="Tekstpodstawowy21"/>
        <w:tabs>
          <w:tab w:val="left" w:pos="709"/>
        </w:tabs>
        <w:suppressAutoHyphens w:val="0"/>
        <w:ind w:left="709" w:hanging="425"/>
        <w:jc w:val="both"/>
        <w:rPr>
          <w:rFonts w:ascii="Bookman Old Style" w:hAnsi="Bookman Old Style" w:cs="Tahoma"/>
          <w:b w:val="0"/>
          <w:bCs/>
          <w:sz w:val="20"/>
          <w:lang w:eastAsia="pl-PL"/>
        </w:rPr>
      </w:pPr>
      <w:r w:rsidRPr="00F33B32">
        <w:rPr>
          <w:rFonts w:ascii="Bookman Old Style" w:hAnsi="Bookman Old Style" w:cs="Tahoma"/>
          <w:b w:val="0"/>
          <w:bCs/>
          <w:sz w:val="20"/>
          <w:lang w:eastAsia="pl-PL"/>
        </w:rPr>
        <w:t>1)</w:t>
      </w:r>
      <w:r w:rsidRPr="00F33B32">
        <w:rPr>
          <w:rFonts w:ascii="Bookman Old Style" w:hAnsi="Bookman Old Style" w:cs="Tahoma"/>
          <w:b w:val="0"/>
          <w:bCs/>
          <w:sz w:val="20"/>
          <w:lang w:eastAsia="pl-PL"/>
        </w:rPr>
        <w:tab/>
        <w:t>Oferty są jawne od chwili ich otwarcia.</w:t>
      </w:r>
    </w:p>
    <w:p w:rsidR="00E54210" w:rsidRPr="00F33B32" w:rsidRDefault="00E54210" w:rsidP="00A647E3">
      <w:pPr>
        <w:pStyle w:val="Tekstpodstawowy21"/>
        <w:tabs>
          <w:tab w:val="left" w:pos="709"/>
        </w:tabs>
        <w:suppressAutoHyphens w:val="0"/>
        <w:ind w:left="709" w:hanging="425"/>
        <w:jc w:val="both"/>
        <w:rPr>
          <w:rFonts w:ascii="Bookman Old Style" w:hAnsi="Bookman Old Style" w:cs="Tahoma"/>
          <w:b w:val="0"/>
          <w:bCs/>
          <w:sz w:val="20"/>
          <w:lang w:eastAsia="pl-PL"/>
        </w:rPr>
      </w:pPr>
      <w:r w:rsidRPr="00F33B32">
        <w:rPr>
          <w:rFonts w:ascii="Bookman Old Style" w:hAnsi="Bookman Old Style" w:cs="Tahoma"/>
          <w:b w:val="0"/>
          <w:bCs/>
          <w:sz w:val="20"/>
          <w:lang w:eastAsia="pl-PL"/>
        </w:rPr>
        <w:t>2)</w:t>
      </w:r>
      <w:r w:rsidRPr="00F33B32">
        <w:rPr>
          <w:rFonts w:ascii="Bookman Old Style" w:hAnsi="Bookman Old Style" w:cs="Tahoma"/>
          <w:b w:val="0"/>
          <w:bCs/>
          <w:sz w:val="20"/>
          <w:lang w:eastAsia="pl-PL"/>
        </w:rPr>
        <w:tab/>
        <w:t xml:space="preserve">Zamawiający nie ujawnia informacji stanowiących tajemnicę przedsiębiorstwa, w rozumieniu przepisów o zwalczaniu nieuczciwej konkurencji, jeżeli Wykonawca nie później niż w terminie składania ofert zastrzegł, że nie mogą one być udostępnione. Wykonawca nie może zastrzec informacji, o których mowa w art. 86 ust. 4 </w:t>
      </w:r>
      <w:r w:rsidRPr="00F33B32">
        <w:rPr>
          <w:rFonts w:ascii="Bookman Old Style" w:hAnsi="Bookman Old Style" w:cs="Tahoma"/>
          <w:b w:val="0"/>
          <w:bCs/>
          <w:i/>
          <w:sz w:val="20"/>
          <w:lang w:eastAsia="pl-PL"/>
        </w:rPr>
        <w:t>ustawy</w:t>
      </w:r>
      <w:r w:rsidRPr="00F33B32">
        <w:rPr>
          <w:rFonts w:ascii="Bookman Old Style" w:hAnsi="Bookman Old Style" w:cs="Tahoma"/>
          <w:b w:val="0"/>
          <w:bCs/>
          <w:sz w:val="20"/>
          <w:lang w:eastAsia="pl-PL"/>
        </w:rPr>
        <w:t>, tj. m.in.: nazwy i adresu, informacji dotyczących ceny, terminu wykonania zamówienia, okresu gwarancji i warunków płatności.</w:t>
      </w:r>
    </w:p>
    <w:p w:rsidR="00E54210" w:rsidRPr="00F33B32" w:rsidRDefault="00E54210" w:rsidP="004A0807">
      <w:pPr>
        <w:spacing w:before="120"/>
        <w:ind w:left="709" w:hanging="425"/>
        <w:jc w:val="both"/>
        <w:rPr>
          <w:rFonts w:ascii="Bookman Old Style" w:hAnsi="Bookman Old Style" w:cs="Tahoma"/>
          <w:b/>
          <w:sz w:val="20"/>
          <w:szCs w:val="20"/>
          <w:u w:val="single"/>
        </w:rPr>
      </w:pPr>
      <w:r w:rsidRPr="00F33B32">
        <w:rPr>
          <w:rFonts w:ascii="Bookman Old Style" w:hAnsi="Bookman Old Style" w:cs="Tahoma"/>
          <w:sz w:val="20"/>
          <w:szCs w:val="20"/>
        </w:rPr>
        <w:t>3)</w:t>
      </w:r>
      <w:r w:rsidRPr="00F33B32">
        <w:rPr>
          <w:rFonts w:ascii="Bookman Old Style" w:hAnsi="Bookman Old Style" w:cs="Tahoma"/>
          <w:sz w:val="20"/>
          <w:szCs w:val="20"/>
        </w:rPr>
        <w:tab/>
        <w:t xml:space="preserve">W związku z powyższym Wykonawca zobowiązany jest do wypełnienia odpowiedniego punktu druku formularza ofertowego. Zastrzeżone informacje winny być odpowiednio oznaczone na właściwym dokumencie widocznym napisem: </w:t>
      </w:r>
      <w:r w:rsidRPr="00F33B32">
        <w:rPr>
          <w:rFonts w:ascii="Bookman Old Style" w:hAnsi="Bookman Old Style" w:cs="Tahoma"/>
          <w:i/>
          <w:sz w:val="20"/>
          <w:szCs w:val="20"/>
        </w:rPr>
        <w:t>„</w:t>
      </w:r>
      <w:r w:rsidRPr="00F33B32">
        <w:rPr>
          <w:rFonts w:ascii="Bookman Old Style" w:hAnsi="Bookman Old Style" w:cs="Tahoma"/>
          <w:b/>
          <w:i/>
          <w:sz w:val="20"/>
          <w:szCs w:val="20"/>
          <w:u w:val="single"/>
        </w:rPr>
        <w:t>tajemnica przedsiębiorstwa</w:t>
      </w:r>
      <w:r w:rsidRPr="00F33B32">
        <w:rPr>
          <w:rFonts w:ascii="Bookman Old Style" w:hAnsi="Bookman Old Style" w:cs="Tahoma"/>
          <w:sz w:val="20"/>
          <w:szCs w:val="20"/>
        </w:rPr>
        <w:t xml:space="preserve">” i </w:t>
      </w:r>
      <w:r w:rsidRPr="00F33B32">
        <w:rPr>
          <w:rFonts w:ascii="Bookman Old Style" w:hAnsi="Bookman Old Style" w:cs="Tahoma"/>
          <w:b/>
          <w:sz w:val="20"/>
          <w:szCs w:val="20"/>
          <w:u w:val="single"/>
        </w:rPr>
        <w:t>złożone w odrębnej kopercie wewnętrznej, a na ich miejscu w dokumentacji należy zamieścić stosowne odsyłacze.</w:t>
      </w:r>
    </w:p>
    <w:p w:rsidR="00E54210" w:rsidRPr="00F33B32" w:rsidRDefault="00E54210" w:rsidP="00A647E3">
      <w:pPr>
        <w:numPr>
          <w:ilvl w:val="1"/>
          <w:numId w:val="4"/>
        </w:numPr>
        <w:ind w:left="709" w:hanging="589"/>
        <w:jc w:val="both"/>
        <w:rPr>
          <w:rFonts w:ascii="Bookman Old Style" w:hAnsi="Bookman Old Style" w:cs="Tahoma"/>
          <w:sz w:val="20"/>
          <w:szCs w:val="20"/>
        </w:rPr>
      </w:pPr>
      <w:r w:rsidRPr="00F33B32">
        <w:rPr>
          <w:rFonts w:ascii="Bookman Old Style" w:hAnsi="Bookman Old Style" w:cs="Tahoma"/>
          <w:sz w:val="20"/>
          <w:szCs w:val="20"/>
        </w:rPr>
        <w:t>Ofertę wraz z wymaganymi dokumentami należy złożyć w nieprzejrzystej, zapieczętowanej kopercie w siedzibie zamawiającego</w:t>
      </w:r>
      <w:r>
        <w:rPr>
          <w:rFonts w:ascii="Bookman Old Style" w:hAnsi="Bookman Old Style" w:cs="Tahoma"/>
          <w:sz w:val="20"/>
          <w:szCs w:val="20"/>
        </w:rPr>
        <w:t>:</w:t>
      </w:r>
      <w:r w:rsidRPr="00F33B32">
        <w:rPr>
          <w:rFonts w:ascii="Bookman Old Style" w:hAnsi="Bookman Old Style" w:cs="Tahoma"/>
          <w:sz w:val="20"/>
          <w:szCs w:val="20"/>
        </w:rPr>
        <w:t xml:space="preserve"> </w:t>
      </w:r>
      <w:r w:rsidRPr="00152FE7">
        <w:rPr>
          <w:rFonts w:ascii="Bookman Old Style" w:hAnsi="Bookman Old Style"/>
          <w:sz w:val="18"/>
          <w:szCs w:val="18"/>
        </w:rPr>
        <w:t>Zagłębiowskie Centrum Onkologii,</w:t>
      </w:r>
      <w:r w:rsidRPr="00152FE7">
        <w:rPr>
          <w:rFonts w:ascii="Bookman Old Style" w:hAnsi="Bookman Old Style"/>
          <w:b/>
          <w:sz w:val="18"/>
          <w:szCs w:val="18"/>
        </w:rPr>
        <w:t xml:space="preserve"> </w:t>
      </w:r>
      <w:r w:rsidRPr="00152FE7">
        <w:rPr>
          <w:rFonts w:ascii="Bookman Old Style" w:hAnsi="Bookman Old Style"/>
          <w:sz w:val="18"/>
          <w:szCs w:val="18"/>
        </w:rPr>
        <w:t>Szpital Specjalistyczny im. Sz. Starkiewicza, ul. Szpitalna 13, 41-300 Dąbrowa Górnicza, Kancelaria, piętro I</w:t>
      </w:r>
    </w:p>
    <w:p w:rsidR="00E54210" w:rsidRPr="00B43C31" w:rsidRDefault="00E54210" w:rsidP="00B43C31">
      <w:pPr>
        <w:pStyle w:val="BodyText3"/>
        <w:numPr>
          <w:ilvl w:val="2"/>
          <w:numId w:val="4"/>
        </w:numPr>
        <w:spacing w:after="0"/>
        <w:ind w:left="993" w:hanging="873"/>
        <w:jc w:val="both"/>
        <w:rPr>
          <w:rFonts w:ascii="Bookman Old Style" w:hAnsi="Bookman Old Style" w:cs="Tahoma"/>
          <w:b/>
          <w:sz w:val="20"/>
          <w:szCs w:val="20"/>
        </w:rPr>
      </w:pPr>
      <w:r w:rsidRPr="00F33B32">
        <w:rPr>
          <w:rFonts w:ascii="Bookman Old Style" w:hAnsi="Bookman Old Style" w:cs="Tahoma"/>
          <w:sz w:val="20"/>
          <w:szCs w:val="20"/>
        </w:rPr>
        <w:t>Kopertę nie oznakowaną nazwą i adresem wykonawcy</w:t>
      </w:r>
      <w:r w:rsidRPr="00152FE7">
        <w:rPr>
          <w:rFonts w:ascii="Bookman Old Style" w:hAnsi="Bookman Old Style"/>
          <w:sz w:val="18"/>
          <w:szCs w:val="18"/>
        </w:rPr>
        <w:t>, ul. Szpitalna 13, 41-300 Dąbrowa Górnicza, Kancelaria, piętro I</w:t>
      </w:r>
      <w:r w:rsidRPr="00F33B32">
        <w:rPr>
          <w:rFonts w:ascii="Bookman Old Style" w:hAnsi="Bookman Old Style" w:cs="Tahoma"/>
          <w:b/>
          <w:sz w:val="20"/>
          <w:szCs w:val="20"/>
        </w:rPr>
        <w:t xml:space="preserve"> „Oferta - Przetarg nieograniczony </w:t>
      </w:r>
      <w:r>
        <w:rPr>
          <w:rFonts w:ascii="Bookman Old Style" w:hAnsi="Bookman Old Style" w:cs="Tahoma"/>
          <w:b/>
          <w:sz w:val="20"/>
          <w:szCs w:val="20"/>
        </w:rPr>
        <w:t xml:space="preserve">- Modernizacja pomieszczeń do radioterapii Zagłębiowskiego Centrum Onkologii Szpitala Specjalistycznego im. Sz. Starkiewicza w Dąbrowie Górniczej  </w:t>
      </w:r>
      <w:r w:rsidRPr="00B43C31">
        <w:rPr>
          <w:rFonts w:ascii="Bookman Old Style" w:hAnsi="Bookman Old Style" w:cs="Tahoma"/>
          <w:b/>
          <w:sz w:val="20"/>
          <w:szCs w:val="20"/>
        </w:rPr>
        <w:t xml:space="preserve">. </w:t>
      </w:r>
      <w:r w:rsidRPr="00B43C31">
        <w:rPr>
          <w:rFonts w:ascii="Bookman Old Style" w:hAnsi="Bookman Old Style" w:cs="Tahoma"/>
          <w:b/>
          <w:noProof/>
          <w:sz w:val="20"/>
          <w:szCs w:val="20"/>
        </w:rPr>
        <w:t xml:space="preserve">znak sprawy </w:t>
      </w:r>
      <w:r w:rsidRPr="00B43C31">
        <w:rPr>
          <w:rFonts w:ascii="Bookman Old Style" w:hAnsi="Bookman Old Style" w:cs="Tahoma"/>
          <w:b/>
          <w:sz w:val="20"/>
          <w:szCs w:val="20"/>
          <w:u w:val="single"/>
        </w:rPr>
        <w:t>ZP/73/ZCOSzpSp/2018</w:t>
      </w:r>
    </w:p>
    <w:p w:rsidR="00E54210" w:rsidRPr="00F33B32" w:rsidRDefault="00E54210" w:rsidP="00A647E3">
      <w:pPr>
        <w:numPr>
          <w:ilvl w:val="0"/>
          <w:numId w:val="4"/>
        </w:numPr>
        <w:shd w:val="clear" w:color="auto" w:fill="A5A5A5"/>
        <w:autoSpaceDE w:val="0"/>
        <w:autoSpaceDN w:val="0"/>
        <w:adjustRightInd w:val="0"/>
        <w:ind w:left="600" w:hanging="480"/>
        <w:jc w:val="both"/>
        <w:rPr>
          <w:rFonts w:ascii="Bookman Old Style" w:hAnsi="Bookman Old Style" w:cs="Tahoma"/>
          <w:b/>
          <w:bCs/>
          <w:sz w:val="20"/>
          <w:szCs w:val="20"/>
        </w:rPr>
      </w:pPr>
      <w:r w:rsidRPr="00F33B32">
        <w:rPr>
          <w:rFonts w:ascii="Bookman Old Style" w:hAnsi="Bookman Old Style" w:cs="Tahoma"/>
          <w:b/>
          <w:bCs/>
          <w:sz w:val="20"/>
          <w:szCs w:val="20"/>
        </w:rPr>
        <w:t>Miejsce oraz termin składania i otwarcia ofert :</w:t>
      </w:r>
    </w:p>
    <w:p w:rsidR="00E54210" w:rsidRPr="00F33B32" w:rsidRDefault="00E54210" w:rsidP="00D45B1E">
      <w:pPr>
        <w:numPr>
          <w:ilvl w:val="1"/>
          <w:numId w:val="4"/>
        </w:numPr>
        <w:ind w:left="709" w:right="-24" w:hanging="589"/>
        <w:jc w:val="both"/>
        <w:rPr>
          <w:rFonts w:ascii="Bookman Old Style" w:hAnsi="Bookman Old Style" w:cs="Tahoma"/>
          <w:b/>
          <w:sz w:val="20"/>
          <w:szCs w:val="20"/>
          <w:u w:val="single"/>
        </w:rPr>
      </w:pPr>
      <w:r w:rsidRPr="00F33B32">
        <w:rPr>
          <w:rFonts w:ascii="Bookman Old Style" w:hAnsi="Bookman Old Style" w:cs="Tahoma"/>
          <w:sz w:val="20"/>
          <w:szCs w:val="20"/>
        </w:rPr>
        <w:t xml:space="preserve">Oferty wraz z wymaganymi dokumentami należy złożyć w siedzibie zamawiającego w </w:t>
      </w:r>
      <w:r>
        <w:rPr>
          <w:rFonts w:ascii="Bookman Old Style" w:hAnsi="Bookman Old Style"/>
          <w:sz w:val="18"/>
          <w:szCs w:val="18"/>
        </w:rPr>
        <w:t>Zagłębiowskim Centrum Onkologii</w:t>
      </w:r>
      <w:r w:rsidRPr="00152FE7">
        <w:rPr>
          <w:rFonts w:ascii="Bookman Old Style" w:hAnsi="Bookman Old Style"/>
          <w:b/>
          <w:sz w:val="18"/>
          <w:szCs w:val="18"/>
        </w:rPr>
        <w:t xml:space="preserve"> </w:t>
      </w:r>
      <w:r w:rsidRPr="00152FE7">
        <w:rPr>
          <w:rFonts w:ascii="Bookman Old Style" w:hAnsi="Bookman Old Style"/>
          <w:sz w:val="18"/>
          <w:szCs w:val="18"/>
        </w:rPr>
        <w:t>Szpital</w:t>
      </w:r>
      <w:r>
        <w:rPr>
          <w:rFonts w:ascii="Bookman Old Style" w:hAnsi="Bookman Old Style"/>
          <w:sz w:val="18"/>
          <w:szCs w:val="18"/>
        </w:rPr>
        <w:t>u</w:t>
      </w:r>
      <w:r w:rsidRPr="00152FE7">
        <w:rPr>
          <w:rFonts w:ascii="Bookman Old Style" w:hAnsi="Bookman Old Style"/>
          <w:sz w:val="18"/>
          <w:szCs w:val="18"/>
        </w:rPr>
        <w:t xml:space="preserve"> Specjalistyczny</w:t>
      </w:r>
      <w:r>
        <w:rPr>
          <w:rFonts w:ascii="Bookman Old Style" w:hAnsi="Bookman Old Style"/>
          <w:sz w:val="18"/>
          <w:szCs w:val="18"/>
        </w:rPr>
        <w:t>m</w:t>
      </w:r>
      <w:r w:rsidRPr="00152FE7">
        <w:rPr>
          <w:rFonts w:ascii="Bookman Old Style" w:hAnsi="Bookman Old Style"/>
          <w:sz w:val="18"/>
          <w:szCs w:val="18"/>
        </w:rPr>
        <w:t xml:space="preserve"> im. Sz. Starkiewicza, ul. Szpitalna 13, 41-300 Dąbrowa Górnicza, Kancelaria, piętro I</w:t>
      </w:r>
      <w:r w:rsidRPr="00F33B32">
        <w:rPr>
          <w:rFonts w:ascii="Bookman Old Style" w:hAnsi="Bookman Old Style" w:cs="Tahoma"/>
          <w:b/>
          <w:sz w:val="20"/>
          <w:szCs w:val="20"/>
        </w:rPr>
        <w:t xml:space="preserve"> w nieprzekraczalnym terminie do dnia </w:t>
      </w:r>
      <w:r>
        <w:rPr>
          <w:rFonts w:ascii="Bookman Old Style" w:hAnsi="Bookman Old Style" w:cs="Tahoma"/>
          <w:b/>
          <w:sz w:val="20"/>
          <w:szCs w:val="20"/>
          <w:u w:val="single"/>
        </w:rPr>
        <w:t xml:space="preserve"> 06.11.2018r </w:t>
      </w:r>
      <w:r w:rsidRPr="00F33B32">
        <w:rPr>
          <w:rFonts w:ascii="Bookman Old Style" w:hAnsi="Bookman Old Style" w:cs="Tahoma"/>
          <w:b/>
          <w:sz w:val="20"/>
          <w:szCs w:val="20"/>
          <w:u w:val="single"/>
        </w:rPr>
        <w:t>roku do</w:t>
      </w:r>
      <w:r>
        <w:rPr>
          <w:rFonts w:ascii="Bookman Old Style" w:hAnsi="Bookman Old Style" w:cs="Tahoma"/>
          <w:b/>
          <w:sz w:val="20"/>
          <w:szCs w:val="20"/>
          <w:u w:val="single"/>
        </w:rPr>
        <w:t xml:space="preserve"> godziny 08.30 </w:t>
      </w:r>
    </w:p>
    <w:p w:rsidR="00E54210" w:rsidRPr="00F33B32" w:rsidRDefault="00E54210" w:rsidP="00D45B1E">
      <w:pPr>
        <w:numPr>
          <w:ilvl w:val="1"/>
          <w:numId w:val="4"/>
        </w:numPr>
        <w:ind w:left="709" w:right="-24" w:hanging="589"/>
        <w:jc w:val="both"/>
        <w:rPr>
          <w:rFonts w:ascii="Bookman Old Style" w:hAnsi="Bookman Old Style" w:cs="Tahoma"/>
          <w:b/>
          <w:sz w:val="20"/>
          <w:szCs w:val="20"/>
        </w:rPr>
      </w:pPr>
      <w:r w:rsidRPr="00F33B32">
        <w:rPr>
          <w:rFonts w:ascii="Bookman Old Style" w:hAnsi="Bookman Old Style" w:cs="Tahoma"/>
          <w:sz w:val="20"/>
          <w:szCs w:val="20"/>
        </w:rPr>
        <w:t>Oferta złożona po terminie zostanie zwrócona bez otwierania po upływie terminu przewidzianego na wniesienie odwołania.</w:t>
      </w:r>
    </w:p>
    <w:p w:rsidR="00E54210" w:rsidRPr="00F33B32" w:rsidRDefault="00E54210" w:rsidP="00D45B1E">
      <w:pPr>
        <w:numPr>
          <w:ilvl w:val="1"/>
          <w:numId w:val="4"/>
        </w:numPr>
        <w:ind w:left="709" w:right="-24" w:hanging="589"/>
        <w:jc w:val="both"/>
        <w:rPr>
          <w:rFonts w:ascii="Bookman Old Style" w:hAnsi="Bookman Old Style" w:cs="Tahoma"/>
          <w:b/>
          <w:sz w:val="20"/>
          <w:szCs w:val="20"/>
        </w:rPr>
      </w:pPr>
      <w:r w:rsidRPr="00F33B32">
        <w:rPr>
          <w:rFonts w:ascii="Bookman Old Style" w:hAnsi="Bookman Old Style" w:cs="Tahoma"/>
          <w:sz w:val="20"/>
          <w:szCs w:val="20"/>
        </w:rPr>
        <w:t xml:space="preserve">Otwarcie ofert nastąpi </w:t>
      </w:r>
      <w:r>
        <w:rPr>
          <w:rFonts w:ascii="Bookman Old Style" w:hAnsi="Bookman Old Style" w:cs="Tahoma"/>
          <w:b/>
          <w:sz w:val="20"/>
          <w:szCs w:val="20"/>
          <w:u w:val="single"/>
        </w:rPr>
        <w:t xml:space="preserve"> 06.11.2018r godz. 9.00 </w:t>
      </w:r>
      <w:r w:rsidRPr="004063D8">
        <w:rPr>
          <w:rFonts w:ascii="Bookman Old Style" w:hAnsi="Bookman Old Style"/>
          <w:sz w:val="18"/>
          <w:szCs w:val="18"/>
        </w:rPr>
        <w:t>siedzibie  Zamawiającego tj. w ZCO Szpitalu Specjalistycznym  w Dąbrowie Górniczej przy ulicy Szpitalnej 13 nr pok. 213</w:t>
      </w:r>
      <w:r w:rsidRPr="00F33B32">
        <w:rPr>
          <w:rFonts w:ascii="Bookman Old Style" w:hAnsi="Bookman Old Style" w:cs="Tahoma"/>
          <w:sz w:val="20"/>
          <w:szCs w:val="20"/>
        </w:rPr>
        <w:t>. Otwarcie ofert jest jawne.</w:t>
      </w:r>
    </w:p>
    <w:p w:rsidR="00E54210" w:rsidRPr="00F33B32" w:rsidRDefault="00E54210" w:rsidP="00D45B1E">
      <w:pPr>
        <w:numPr>
          <w:ilvl w:val="1"/>
          <w:numId w:val="4"/>
        </w:numPr>
        <w:ind w:left="709" w:right="-24" w:hanging="589"/>
        <w:jc w:val="both"/>
        <w:rPr>
          <w:rFonts w:ascii="Bookman Old Style" w:hAnsi="Bookman Old Style" w:cs="Tahoma"/>
          <w:b/>
          <w:sz w:val="20"/>
          <w:szCs w:val="20"/>
        </w:rPr>
      </w:pPr>
      <w:r w:rsidRPr="00F33B32">
        <w:rPr>
          <w:rFonts w:ascii="Bookman Old Style" w:hAnsi="Bookman Old Style" w:cs="Tahoma"/>
          <w:sz w:val="20"/>
          <w:szCs w:val="20"/>
        </w:rPr>
        <w:t>Bezpośrednio przed otwarciem ofert Zamawiający poda kwotę, jaką zamierza przeznaczyć na sfinansowanie zamówienia.</w:t>
      </w:r>
    </w:p>
    <w:p w:rsidR="00E54210" w:rsidRPr="00F33B32" w:rsidRDefault="00E54210" w:rsidP="00A647E3">
      <w:pPr>
        <w:numPr>
          <w:ilvl w:val="1"/>
          <w:numId w:val="4"/>
        </w:numPr>
        <w:ind w:left="709" w:right="381" w:hanging="589"/>
        <w:jc w:val="both"/>
        <w:rPr>
          <w:rFonts w:ascii="Bookman Old Style" w:hAnsi="Bookman Old Style" w:cs="Tahoma"/>
          <w:b/>
          <w:sz w:val="20"/>
          <w:szCs w:val="20"/>
        </w:rPr>
      </w:pPr>
      <w:r w:rsidRPr="00F33B32">
        <w:rPr>
          <w:rFonts w:ascii="Bookman Old Style" w:hAnsi="Bookman Old Style" w:cs="Tahoma"/>
          <w:sz w:val="20"/>
          <w:szCs w:val="20"/>
        </w:rPr>
        <w:t>Podczas otwarcia ofert Zamawiający poda nazwy oraz adresy Wykonawców, a także informacje dotyczące ceny, gwarancji oraz terminy wykonania zamówienia zawarte w ofertach.</w:t>
      </w:r>
    </w:p>
    <w:p w:rsidR="00E54210" w:rsidRPr="00F33B32" w:rsidRDefault="00E54210" w:rsidP="00A647E3">
      <w:pPr>
        <w:numPr>
          <w:ilvl w:val="1"/>
          <w:numId w:val="4"/>
        </w:numPr>
        <w:ind w:left="709" w:right="381" w:hanging="589"/>
        <w:jc w:val="both"/>
        <w:rPr>
          <w:rFonts w:ascii="Bookman Old Style" w:hAnsi="Bookman Old Style" w:cs="Tahoma"/>
          <w:b/>
          <w:sz w:val="20"/>
          <w:szCs w:val="20"/>
        </w:rPr>
      </w:pPr>
      <w:r w:rsidRPr="00F33B32">
        <w:rPr>
          <w:rFonts w:ascii="Bookman Old Style" w:hAnsi="Bookman Old Style" w:cs="Tahoma"/>
          <w:sz w:val="20"/>
          <w:szCs w:val="20"/>
        </w:rPr>
        <w:t>Niezwłocznie  po  otwarciu  ofert  zamawiający  zamieszcza  na  stronie  internetowej informacje dotyczące:</w:t>
      </w:r>
    </w:p>
    <w:p w:rsidR="00E54210" w:rsidRPr="00F33B32" w:rsidRDefault="00E54210" w:rsidP="00A647E3">
      <w:pPr>
        <w:numPr>
          <w:ilvl w:val="2"/>
          <w:numId w:val="4"/>
        </w:numPr>
        <w:ind w:right="381" w:hanging="294"/>
        <w:jc w:val="both"/>
        <w:rPr>
          <w:rFonts w:ascii="Bookman Old Style" w:hAnsi="Bookman Old Style" w:cs="Tahoma"/>
          <w:sz w:val="20"/>
          <w:szCs w:val="20"/>
        </w:rPr>
      </w:pPr>
      <w:r w:rsidRPr="00F33B32">
        <w:rPr>
          <w:rFonts w:ascii="Bookman Old Style" w:hAnsi="Bookman Old Style" w:cs="Tahoma"/>
          <w:sz w:val="20"/>
          <w:szCs w:val="20"/>
        </w:rPr>
        <w:t>kwoty, jaką zamierza przeznaczyć na sfinansowanie zamówienia;</w:t>
      </w:r>
    </w:p>
    <w:p w:rsidR="00E54210" w:rsidRPr="00F33B32" w:rsidRDefault="00E54210" w:rsidP="00A647E3">
      <w:pPr>
        <w:numPr>
          <w:ilvl w:val="2"/>
          <w:numId w:val="4"/>
        </w:numPr>
        <w:ind w:right="381" w:hanging="294"/>
        <w:jc w:val="both"/>
        <w:rPr>
          <w:rFonts w:ascii="Bookman Old Style" w:hAnsi="Bookman Old Style" w:cs="Tahoma"/>
          <w:sz w:val="20"/>
          <w:szCs w:val="20"/>
        </w:rPr>
      </w:pPr>
      <w:r w:rsidRPr="00F33B32">
        <w:rPr>
          <w:rFonts w:ascii="Bookman Old Style" w:hAnsi="Bookman Old Style" w:cs="Tahoma"/>
          <w:sz w:val="20"/>
          <w:szCs w:val="20"/>
        </w:rPr>
        <w:t>firm oraz adresów wykonawców, którzy złożyli oferty w terminie;</w:t>
      </w:r>
    </w:p>
    <w:p w:rsidR="00E54210" w:rsidRPr="00F33B32" w:rsidRDefault="00E54210" w:rsidP="00A647E3">
      <w:pPr>
        <w:numPr>
          <w:ilvl w:val="2"/>
          <w:numId w:val="4"/>
        </w:numPr>
        <w:ind w:right="381" w:hanging="294"/>
        <w:jc w:val="both"/>
        <w:rPr>
          <w:rFonts w:ascii="Bookman Old Style" w:hAnsi="Bookman Old Style" w:cs="Tahoma"/>
          <w:b/>
          <w:sz w:val="20"/>
          <w:szCs w:val="20"/>
        </w:rPr>
      </w:pPr>
      <w:r w:rsidRPr="00F33B32">
        <w:rPr>
          <w:rFonts w:ascii="Bookman Old Style" w:hAnsi="Bookman Old Style" w:cs="Tahoma"/>
          <w:sz w:val="20"/>
          <w:szCs w:val="20"/>
        </w:rPr>
        <w:t>ceny, terminu wykonania zamówienia, okresu gwarancji i warunków płatności zawartych w ofertach.</w:t>
      </w:r>
    </w:p>
    <w:p w:rsidR="00E54210" w:rsidRPr="00F33B32" w:rsidRDefault="00E54210" w:rsidP="00A647E3">
      <w:pPr>
        <w:numPr>
          <w:ilvl w:val="1"/>
          <w:numId w:val="4"/>
        </w:numPr>
        <w:ind w:hanging="578"/>
        <w:jc w:val="both"/>
        <w:rPr>
          <w:rFonts w:ascii="Bookman Old Style" w:hAnsi="Bookman Old Style" w:cs="Tahoma"/>
          <w:sz w:val="20"/>
          <w:szCs w:val="20"/>
        </w:rPr>
      </w:pPr>
      <w:r w:rsidRPr="00F33B32">
        <w:rPr>
          <w:rFonts w:ascii="Bookman Old Style" w:hAnsi="Bookman Old Style" w:cs="Tahoma"/>
          <w:sz w:val="20"/>
          <w:szCs w:val="20"/>
        </w:rPr>
        <w:t>W dalszej niejawnej części Zamawiający zbada treść ofert pod kątem niepodlegania odrzuceniu, oraz dokumentu oświadczenia Wykonawcy – Załącznika nr 3 do SIWZ pod kątem niepodlegania wykluczeniu z postępowania. Następnie oferty nie odrzucone i złożone przez wykonawców nie podlegających wykluczeniu z postępowania zostaną ocenione w oparciu o kryteria oceny ofert, a Wykonawca, którego oferta została  najwyżej oceniona, zostanie wezwany do złożenia dokumentów stosownie do procedury opisanej w pkt. 5.8. SIWZ. Jeżeli w wyniku weryfikacji dokumentów wskazanych w pkt. 5.8. SIWZ wezwany Wykonawca nie podlega wykluczeniu z postępowania a jego oferta odrzuceniu, Zamawiający informuje wszystkich wykonawców o wyborze najkorzystniejszej oferty, stosownie do art. 92 ustawy.</w:t>
      </w:r>
    </w:p>
    <w:p w:rsidR="00E54210" w:rsidRPr="00F33B32" w:rsidRDefault="00E54210" w:rsidP="00A647E3">
      <w:pPr>
        <w:numPr>
          <w:ilvl w:val="1"/>
          <w:numId w:val="4"/>
        </w:numPr>
        <w:ind w:hanging="502"/>
        <w:jc w:val="both"/>
        <w:rPr>
          <w:rFonts w:ascii="Bookman Old Style" w:hAnsi="Bookman Old Style" w:cs="Tahoma"/>
          <w:sz w:val="20"/>
          <w:szCs w:val="20"/>
        </w:rPr>
      </w:pPr>
      <w:r w:rsidRPr="006B42C1">
        <w:rPr>
          <w:rFonts w:ascii="Bookman Old Style" w:hAnsi="Bookman Old Style" w:cs="Tahoma"/>
          <w:sz w:val="20"/>
          <w:szCs w:val="20"/>
          <w:u w:val="single"/>
        </w:rPr>
        <w:t>Zamawiający zastrzega zgodnie z art. 24aa ustawy Zamawiający,  że może najpierw dokonać oceny ofert, a następnie zbadać, czy wykonawca, którego oferta została oceniona jako najkorzystniejsza, nie podlega wykluczeniu oraz spełnia warunki udziału w postępowaniu</w:t>
      </w:r>
      <w:r w:rsidRPr="00F33B32">
        <w:rPr>
          <w:rFonts w:ascii="Bookman Old Style" w:hAnsi="Bookman Old Style" w:cs="Tahoma"/>
          <w:sz w:val="20"/>
          <w:szCs w:val="20"/>
        </w:rPr>
        <w:t>.</w:t>
      </w:r>
    </w:p>
    <w:p w:rsidR="00E54210" w:rsidRPr="00F33B32" w:rsidRDefault="00E54210" w:rsidP="00A647E3">
      <w:pPr>
        <w:numPr>
          <w:ilvl w:val="1"/>
          <w:numId w:val="4"/>
        </w:numPr>
        <w:ind w:hanging="578"/>
        <w:jc w:val="both"/>
        <w:rPr>
          <w:rFonts w:ascii="Bookman Old Style" w:hAnsi="Bookman Old Style" w:cs="Tahoma"/>
          <w:sz w:val="20"/>
          <w:szCs w:val="20"/>
        </w:rPr>
      </w:pPr>
      <w:r w:rsidRPr="00F33B32">
        <w:rPr>
          <w:rFonts w:ascii="Bookman Old Style" w:hAnsi="Bookman Old Style" w:cs="Tahoma"/>
          <w:sz w:val="20"/>
          <w:szCs w:val="20"/>
        </w:rPr>
        <w:t xml:space="preserve">Zamawiający informuje, że zgodnie z art. 96 ust. 3 </w:t>
      </w:r>
      <w:r w:rsidRPr="00F33B32">
        <w:rPr>
          <w:rFonts w:ascii="Bookman Old Style" w:hAnsi="Bookman Old Style" w:cs="Tahoma"/>
          <w:i/>
          <w:sz w:val="20"/>
          <w:szCs w:val="20"/>
        </w:rPr>
        <w:t>ustawy</w:t>
      </w:r>
      <w:r w:rsidRPr="00F33B32">
        <w:rPr>
          <w:rFonts w:ascii="Bookman Old Style" w:hAnsi="Bookman Old Style" w:cs="Tahoma"/>
          <w:sz w:val="20"/>
          <w:szCs w:val="20"/>
        </w:rPr>
        <w:t xml:space="preserve"> oferty składane w postępowaniu o udzielenie zamówienia publicznego są jawne i podlegają udostępnieniu od chwili ich otwarcia, z wyjątkiem informacji stanowiących tajemnicę przedsiębiorstwa w rozumieniu przepisów o zwalczaniu nieuczciwej konkurencji, jeśli Wykonawca zastrzegł nie później niż w terminie składania ofert, że nie mogą one być udostępniane.</w:t>
      </w:r>
    </w:p>
    <w:p w:rsidR="00E54210" w:rsidRPr="00F33B32" w:rsidRDefault="00E54210" w:rsidP="00A647E3">
      <w:pPr>
        <w:numPr>
          <w:ilvl w:val="0"/>
          <w:numId w:val="4"/>
        </w:numPr>
        <w:shd w:val="clear" w:color="auto" w:fill="A5A5A5"/>
        <w:autoSpaceDE w:val="0"/>
        <w:autoSpaceDN w:val="0"/>
        <w:adjustRightInd w:val="0"/>
        <w:ind w:left="600" w:hanging="480"/>
        <w:jc w:val="both"/>
        <w:rPr>
          <w:rFonts w:ascii="Bookman Old Style" w:hAnsi="Bookman Old Style" w:cs="Tahoma"/>
          <w:b/>
          <w:bCs/>
          <w:sz w:val="20"/>
          <w:szCs w:val="20"/>
        </w:rPr>
      </w:pPr>
      <w:r w:rsidRPr="00F33B32">
        <w:rPr>
          <w:rFonts w:ascii="Bookman Old Style" w:hAnsi="Bookman Old Style" w:cs="Tahoma"/>
          <w:b/>
          <w:bCs/>
          <w:sz w:val="20"/>
          <w:szCs w:val="20"/>
        </w:rPr>
        <w:t>Opis sposobu obliczenia ceny:</w:t>
      </w:r>
    </w:p>
    <w:p w:rsidR="00E54210" w:rsidRPr="00F33B32" w:rsidRDefault="00E54210" w:rsidP="00A647E3">
      <w:pPr>
        <w:numPr>
          <w:ilvl w:val="1"/>
          <w:numId w:val="4"/>
        </w:numPr>
        <w:ind w:left="709" w:right="381" w:hanging="589"/>
        <w:jc w:val="both"/>
        <w:rPr>
          <w:rFonts w:ascii="Bookman Old Style" w:hAnsi="Bookman Old Style" w:cs="Tahoma"/>
          <w:sz w:val="20"/>
          <w:szCs w:val="20"/>
        </w:rPr>
      </w:pPr>
      <w:r w:rsidRPr="00F33B32">
        <w:rPr>
          <w:rFonts w:ascii="Bookman Old Style" w:hAnsi="Bookman Old Style" w:cs="Tahoma"/>
          <w:sz w:val="20"/>
          <w:szCs w:val="20"/>
        </w:rPr>
        <w:t>Oferowana przez Wykonawcę cena oferty to cena brutto.</w:t>
      </w:r>
    </w:p>
    <w:p w:rsidR="00E54210" w:rsidRPr="00F33B32" w:rsidRDefault="00E54210" w:rsidP="00A647E3">
      <w:pPr>
        <w:numPr>
          <w:ilvl w:val="1"/>
          <w:numId w:val="4"/>
        </w:numPr>
        <w:tabs>
          <w:tab w:val="left" w:pos="567"/>
        </w:tabs>
        <w:ind w:hanging="786"/>
        <w:jc w:val="both"/>
        <w:rPr>
          <w:rFonts w:ascii="Bookman Old Style" w:hAnsi="Bookman Old Style" w:cs="Tahoma"/>
          <w:i/>
          <w:sz w:val="20"/>
          <w:szCs w:val="20"/>
        </w:rPr>
      </w:pPr>
      <w:r w:rsidRPr="00F33B32">
        <w:rPr>
          <w:rFonts w:ascii="Bookman Old Style" w:hAnsi="Bookman Old Style" w:cs="Tahoma"/>
          <w:sz w:val="20"/>
          <w:szCs w:val="20"/>
        </w:rPr>
        <w:t>Cena oferty musi być podana w złotych polskich brutto – cyfrowo i słownie z uwzględnieniem podatku VAT, z zaokrągleniem do dwóch miejsc po przecinku.</w:t>
      </w:r>
      <w:r w:rsidRPr="00F33B32">
        <w:rPr>
          <w:rFonts w:ascii="Bookman Old Style" w:hAnsi="Bookman Old Style" w:cs="Tahoma"/>
          <w:sz w:val="20"/>
          <w:szCs w:val="20"/>
          <w:u w:val="single"/>
        </w:rPr>
        <w:t xml:space="preserve"> UWAGA:</w:t>
      </w:r>
      <w:r w:rsidRPr="00F33B32">
        <w:rPr>
          <w:rFonts w:ascii="Bookman Old Style" w:hAnsi="Bookman Old Style" w:cs="Tahoma"/>
          <w:sz w:val="20"/>
          <w:szCs w:val="20"/>
        </w:rPr>
        <w:t xml:space="preserve"> </w:t>
      </w:r>
      <w:r w:rsidRPr="00F33B32">
        <w:rPr>
          <w:rFonts w:ascii="Bookman Old Style" w:hAnsi="Bookman Old Style" w:cs="Tahoma"/>
          <w:i/>
          <w:sz w:val="20"/>
          <w:szCs w:val="20"/>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rsidR="00E54210" w:rsidRPr="00F33B32" w:rsidRDefault="00E54210" w:rsidP="00A647E3">
      <w:pPr>
        <w:numPr>
          <w:ilvl w:val="1"/>
          <w:numId w:val="4"/>
        </w:numPr>
        <w:ind w:left="993" w:right="381" w:hanging="873"/>
        <w:jc w:val="both"/>
        <w:rPr>
          <w:rFonts w:ascii="Bookman Old Style" w:hAnsi="Bookman Old Style" w:cs="Tahoma"/>
          <w:sz w:val="20"/>
          <w:szCs w:val="20"/>
        </w:rPr>
      </w:pPr>
      <w:r w:rsidRPr="00F33B32">
        <w:rPr>
          <w:rFonts w:ascii="Bookman Old Style" w:hAnsi="Bookman Old Style" w:cs="Tahoma"/>
          <w:sz w:val="20"/>
          <w:szCs w:val="20"/>
        </w:rPr>
        <w:t>W celu wyłonienia najkorzystniejszej oferty w świetle kryterium ceny, Zamawiający do porównania ofert będzie brał pod uwagę cenę brutto oferty.</w:t>
      </w:r>
    </w:p>
    <w:p w:rsidR="00E54210" w:rsidRPr="00F33B32" w:rsidRDefault="00E54210" w:rsidP="00A647E3">
      <w:pPr>
        <w:numPr>
          <w:ilvl w:val="1"/>
          <w:numId w:val="4"/>
        </w:numPr>
        <w:ind w:left="709" w:right="381" w:hanging="589"/>
        <w:jc w:val="both"/>
        <w:rPr>
          <w:rFonts w:ascii="Bookman Old Style" w:hAnsi="Bookman Old Style" w:cs="Tahoma"/>
          <w:sz w:val="20"/>
          <w:szCs w:val="20"/>
        </w:rPr>
      </w:pPr>
      <w:r w:rsidRPr="00F33B32">
        <w:rPr>
          <w:rFonts w:ascii="Bookman Old Style" w:hAnsi="Bookman Old Style" w:cs="Tahoma"/>
          <w:sz w:val="20"/>
          <w:szCs w:val="20"/>
        </w:rPr>
        <w:t xml:space="preserve">Waluta ceny oferowanej PLN. </w:t>
      </w:r>
    </w:p>
    <w:p w:rsidR="00E54210" w:rsidRPr="00F33B32" w:rsidRDefault="00E54210" w:rsidP="00A647E3">
      <w:pPr>
        <w:numPr>
          <w:ilvl w:val="1"/>
          <w:numId w:val="4"/>
        </w:numPr>
        <w:ind w:left="709" w:right="381" w:hanging="589"/>
        <w:jc w:val="both"/>
        <w:rPr>
          <w:rFonts w:ascii="Bookman Old Style" w:hAnsi="Bookman Old Style" w:cs="Tahoma"/>
          <w:sz w:val="20"/>
          <w:szCs w:val="20"/>
        </w:rPr>
      </w:pPr>
      <w:r w:rsidRPr="00F33B32">
        <w:rPr>
          <w:rFonts w:ascii="Bookman Old Style" w:hAnsi="Bookman Old Style" w:cs="Tahoma"/>
          <w:sz w:val="20"/>
          <w:szCs w:val="20"/>
        </w:rPr>
        <w:t xml:space="preserve">Cena musi zawierać wszystkie koszty związane z realizacją zamówienia zawarte w SIWZ. </w:t>
      </w:r>
    </w:p>
    <w:p w:rsidR="00E54210" w:rsidRPr="00F33B32" w:rsidRDefault="00E54210" w:rsidP="00A647E3">
      <w:pPr>
        <w:numPr>
          <w:ilvl w:val="1"/>
          <w:numId w:val="4"/>
        </w:numPr>
        <w:ind w:left="993" w:right="-24" w:hanging="873"/>
        <w:jc w:val="both"/>
        <w:rPr>
          <w:rFonts w:ascii="Bookman Old Style" w:hAnsi="Bookman Old Style" w:cs="Tahoma"/>
          <w:sz w:val="20"/>
          <w:szCs w:val="20"/>
        </w:rPr>
      </w:pPr>
      <w:r w:rsidRPr="00F33B32">
        <w:rPr>
          <w:rFonts w:ascii="Bookman Old Style" w:hAnsi="Bookman Old Style" w:cs="Tahoma"/>
          <w:sz w:val="20"/>
          <w:szCs w:val="20"/>
        </w:rPr>
        <w:t>Zamawiający poprawia w ofercie oczywiste omyłki pisarskie, oczywiste omyłki rachunkowe, z uwzględnieniem konsekwencji rachunkowych dokonanych poprawek, inne omyłki polegające na niezgodności oferty ze SIWZ, niepowodujące istotnych zmian w treści oferty niezwłocznie zawiadamiając o tym wykonawcę, którego oferta została poprawiona.</w:t>
      </w:r>
    </w:p>
    <w:p w:rsidR="00E54210" w:rsidRPr="00F33B32" w:rsidRDefault="00E54210" w:rsidP="00A647E3">
      <w:pPr>
        <w:numPr>
          <w:ilvl w:val="1"/>
          <w:numId w:val="4"/>
        </w:numPr>
        <w:ind w:left="993" w:right="-24" w:hanging="873"/>
        <w:jc w:val="both"/>
        <w:rPr>
          <w:rFonts w:ascii="Bookman Old Style" w:hAnsi="Bookman Old Style" w:cs="Tahoma"/>
          <w:sz w:val="20"/>
          <w:szCs w:val="20"/>
        </w:rPr>
      </w:pPr>
      <w:r w:rsidRPr="00F33B32">
        <w:rPr>
          <w:rFonts w:ascii="Bookman Old Style" w:hAnsi="Bookman Old Style" w:cs="Tahoma"/>
          <w:sz w:val="20"/>
          <w:szCs w:val="20"/>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E54210" w:rsidRPr="00F33B32" w:rsidRDefault="00E54210" w:rsidP="00A647E3">
      <w:pPr>
        <w:numPr>
          <w:ilvl w:val="1"/>
          <w:numId w:val="4"/>
        </w:numPr>
        <w:ind w:right="-24" w:hanging="786"/>
        <w:jc w:val="both"/>
        <w:rPr>
          <w:rFonts w:ascii="Bookman Old Style" w:hAnsi="Bookman Old Style" w:cs="Tahoma"/>
          <w:sz w:val="20"/>
          <w:szCs w:val="20"/>
        </w:rPr>
      </w:pPr>
      <w:r w:rsidRPr="00F33B32">
        <w:rPr>
          <w:rFonts w:ascii="Bookman Old Style" w:hAnsi="Bookman Old Style" w:cs="Tahoma"/>
          <w:sz w:val="20"/>
          <w:szCs w:val="20"/>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E54210" w:rsidRPr="00F33B32" w:rsidRDefault="00E54210" w:rsidP="00A647E3">
      <w:pPr>
        <w:numPr>
          <w:ilvl w:val="0"/>
          <w:numId w:val="4"/>
        </w:numPr>
        <w:shd w:val="clear" w:color="auto" w:fill="A5A5A5"/>
        <w:autoSpaceDE w:val="0"/>
        <w:autoSpaceDN w:val="0"/>
        <w:adjustRightInd w:val="0"/>
        <w:ind w:left="600" w:hanging="480"/>
        <w:jc w:val="both"/>
        <w:rPr>
          <w:rFonts w:ascii="Bookman Old Style" w:hAnsi="Bookman Old Style" w:cs="Tahoma"/>
          <w:b/>
          <w:bCs/>
          <w:sz w:val="20"/>
          <w:szCs w:val="20"/>
        </w:rPr>
      </w:pPr>
      <w:r w:rsidRPr="00F33B32">
        <w:rPr>
          <w:rFonts w:ascii="Bookman Old Style" w:hAnsi="Bookman Old Style" w:cs="Tahoma"/>
          <w:b/>
          <w:bCs/>
          <w:sz w:val="20"/>
          <w:szCs w:val="20"/>
        </w:rPr>
        <w:t>Opis kryteriów, którymi zamawiający będzie się kierował przy wyborze oferty, znaczenie kryteriów, sposób oceny ofert:</w:t>
      </w:r>
    </w:p>
    <w:p w:rsidR="00E54210" w:rsidRPr="00F33B32" w:rsidRDefault="00E54210" w:rsidP="00A647E3">
      <w:pPr>
        <w:pStyle w:val="BodyText"/>
        <w:numPr>
          <w:ilvl w:val="1"/>
          <w:numId w:val="4"/>
        </w:numPr>
        <w:spacing w:line="240" w:lineRule="auto"/>
        <w:ind w:left="993" w:hanging="873"/>
        <w:jc w:val="both"/>
        <w:rPr>
          <w:rFonts w:ascii="Bookman Old Style" w:hAnsi="Bookman Old Style"/>
          <w:spacing w:val="0"/>
          <w:sz w:val="20"/>
          <w:szCs w:val="20"/>
        </w:rPr>
      </w:pPr>
      <w:r w:rsidRPr="00F33B32">
        <w:rPr>
          <w:rFonts w:ascii="Bookman Old Style" w:hAnsi="Bookman Old Style"/>
          <w:spacing w:val="0"/>
          <w:sz w:val="20"/>
          <w:szCs w:val="20"/>
        </w:rPr>
        <w:t>Ocena ofert nieodrzuconych, złożonych przez Wykonawców niewykluczonych z postępowania zostanie oceniona wg niżej opisanych zasad.</w:t>
      </w:r>
    </w:p>
    <w:p w:rsidR="00E54210" w:rsidRPr="00F33B32" w:rsidRDefault="00E54210" w:rsidP="00A647E3">
      <w:pPr>
        <w:pStyle w:val="BodyText"/>
        <w:numPr>
          <w:ilvl w:val="1"/>
          <w:numId w:val="4"/>
        </w:numPr>
        <w:spacing w:line="240" w:lineRule="auto"/>
        <w:ind w:left="993" w:hanging="873"/>
        <w:jc w:val="both"/>
        <w:rPr>
          <w:rFonts w:ascii="Bookman Old Style" w:hAnsi="Bookman Old Style"/>
          <w:spacing w:val="0"/>
          <w:sz w:val="20"/>
          <w:szCs w:val="20"/>
        </w:rPr>
      </w:pPr>
      <w:r w:rsidRPr="00F33B32">
        <w:rPr>
          <w:rFonts w:ascii="Bookman Old Style" w:hAnsi="Bookman Old Style"/>
          <w:spacing w:val="0"/>
          <w:sz w:val="20"/>
          <w:szCs w:val="20"/>
        </w:rPr>
        <w:t>Przy wyborze oferty najkorzystniejszej Zamawiający będzie się kierował następującymi kryteriami i ich znaczeniem:</w:t>
      </w:r>
    </w:p>
    <w:p w:rsidR="00E54210" w:rsidRPr="00B412BE" w:rsidRDefault="00E54210" w:rsidP="008A5A98">
      <w:pPr>
        <w:pStyle w:val="BodyText"/>
        <w:numPr>
          <w:ilvl w:val="2"/>
          <w:numId w:val="4"/>
        </w:numPr>
        <w:spacing w:before="120" w:line="260" w:lineRule="exact"/>
        <w:jc w:val="both"/>
        <w:rPr>
          <w:rFonts w:ascii="Bookman Old Style" w:hAnsi="Bookman Old Style"/>
          <w:b/>
          <w:spacing w:val="0"/>
          <w:sz w:val="20"/>
          <w:szCs w:val="20"/>
        </w:rPr>
      </w:pPr>
      <w:r w:rsidRPr="00B412BE">
        <w:rPr>
          <w:rFonts w:ascii="Bookman Old Style" w:hAnsi="Bookman Old Style"/>
          <w:spacing w:val="0"/>
          <w:sz w:val="20"/>
          <w:szCs w:val="20"/>
        </w:rPr>
        <w:t>Oferowana cena brutto</w:t>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t>-</w:t>
      </w:r>
      <w:r w:rsidRPr="00B412BE">
        <w:rPr>
          <w:rFonts w:ascii="Bookman Old Style" w:hAnsi="Bookman Old Style"/>
          <w:b/>
          <w:spacing w:val="0"/>
          <w:sz w:val="20"/>
          <w:szCs w:val="20"/>
        </w:rPr>
        <w:t>60 %</w:t>
      </w:r>
    </w:p>
    <w:p w:rsidR="00E54210" w:rsidRPr="00B412BE" w:rsidRDefault="00E54210" w:rsidP="008A5A98">
      <w:pPr>
        <w:pStyle w:val="BodyText"/>
        <w:numPr>
          <w:ilvl w:val="2"/>
          <w:numId w:val="4"/>
        </w:numPr>
        <w:spacing w:before="120" w:line="260" w:lineRule="exact"/>
        <w:jc w:val="both"/>
        <w:rPr>
          <w:rFonts w:ascii="Bookman Old Style" w:hAnsi="Bookman Old Style"/>
          <w:b/>
          <w:spacing w:val="0"/>
          <w:sz w:val="20"/>
          <w:szCs w:val="20"/>
        </w:rPr>
      </w:pPr>
      <w:r w:rsidRPr="00B412BE">
        <w:rPr>
          <w:rFonts w:ascii="Bookman Old Style" w:hAnsi="Bookman Old Style"/>
          <w:spacing w:val="0"/>
          <w:sz w:val="20"/>
          <w:szCs w:val="20"/>
        </w:rPr>
        <w:t>Doświadczenie kierownictwa robót</w:t>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t xml:space="preserve">           -</w:t>
      </w:r>
      <w:r w:rsidRPr="00B412BE">
        <w:rPr>
          <w:rFonts w:ascii="Bookman Old Style" w:hAnsi="Bookman Old Style"/>
          <w:b/>
          <w:spacing w:val="0"/>
          <w:sz w:val="20"/>
          <w:szCs w:val="20"/>
        </w:rPr>
        <w:t>25 %</w:t>
      </w:r>
    </w:p>
    <w:p w:rsidR="00E54210" w:rsidRPr="00B412BE" w:rsidRDefault="00E54210" w:rsidP="008A5A98">
      <w:pPr>
        <w:pStyle w:val="BodyText"/>
        <w:numPr>
          <w:ilvl w:val="2"/>
          <w:numId w:val="4"/>
        </w:numPr>
        <w:spacing w:before="120" w:line="260" w:lineRule="exact"/>
        <w:jc w:val="both"/>
        <w:rPr>
          <w:rFonts w:ascii="Bookman Old Style" w:hAnsi="Bookman Old Style"/>
          <w:b/>
          <w:spacing w:val="0"/>
          <w:sz w:val="20"/>
          <w:szCs w:val="20"/>
        </w:rPr>
      </w:pPr>
      <w:r w:rsidRPr="00B412BE">
        <w:rPr>
          <w:rFonts w:ascii="Bookman Old Style" w:hAnsi="Bookman Old Style"/>
          <w:spacing w:val="0"/>
          <w:sz w:val="20"/>
          <w:szCs w:val="20"/>
        </w:rPr>
        <w:t>Okres gwarancji i rękojmi na roboty budowlane</w:t>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spacing w:val="0"/>
          <w:sz w:val="20"/>
          <w:szCs w:val="20"/>
        </w:rPr>
        <w:tab/>
      </w:r>
      <w:r w:rsidRPr="00B412BE">
        <w:rPr>
          <w:rFonts w:ascii="Bookman Old Style" w:hAnsi="Bookman Old Style"/>
          <w:b/>
          <w:spacing w:val="0"/>
          <w:sz w:val="20"/>
          <w:szCs w:val="20"/>
        </w:rPr>
        <w:t>-10 %</w:t>
      </w:r>
    </w:p>
    <w:p w:rsidR="00E54210" w:rsidRPr="00B412BE" w:rsidRDefault="00E54210" w:rsidP="008A5A98">
      <w:pPr>
        <w:pStyle w:val="BodyText"/>
        <w:numPr>
          <w:ilvl w:val="2"/>
          <w:numId w:val="4"/>
        </w:numPr>
        <w:spacing w:before="120" w:line="260" w:lineRule="exact"/>
        <w:jc w:val="both"/>
        <w:rPr>
          <w:rFonts w:ascii="Bookman Old Style" w:hAnsi="Bookman Old Style"/>
          <w:b/>
          <w:spacing w:val="0"/>
          <w:sz w:val="20"/>
          <w:szCs w:val="20"/>
        </w:rPr>
      </w:pPr>
      <w:r w:rsidRPr="00B412BE">
        <w:rPr>
          <w:rFonts w:ascii="Bookman Old Style" w:hAnsi="Bookman Old Style"/>
          <w:spacing w:val="0"/>
          <w:sz w:val="20"/>
          <w:szCs w:val="20"/>
        </w:rPr>
        <w:t>Kryterium społeczne - zatrudnienie pracowników</w:t>
      </w:r>
      <w:r w:rsidRPr="00B412BE">
        <w:rPr>
          <w:rFonts w:ascii="Bookman Old Style" w:hAnsi="Bookman Old Style"/>
          <w:spacing w:val="0"/>
          <w:sz w:val="20"/>
          <w:szCs w:val="20"/>
        </w:rPr>
        <w:tab/>
      </w:r>
      <w:r w:rsidRPr="00B412BE">
        <w:rPr>
          <w:rFonts w:ascii="Bookman Old Style" w:hAnsi="Bookman Old Style"/>
          <w:spacing w:val="0"/>
          <w:sz w:val="20"/>
          <w:szCs w:val="20"/>
        </w:rPr>
        <w:tab/>
        <w:t xml:space="preserve">             </w:t>
      </w:r>
      <w:r w:rsidRPr="00B412BE">
        <w:rPr>
          <w:rFonts w:ascii="Bookman Old Style" w:hAnsi="Bookman Old Style"/>
          <w:b/>
          <w:spacing w:val="0"/>
          <w:sz w:val="20"/>
          <w:szCs w:val="20"/>
        </w:rPr>
        <w:t>-5 %</w:t>
      </w:r>
    </w:p>
    <w:p w:rsidR="00E54210" w:rsidRDefault="00E54210" w:rsidP="008A5A98">
      <w:pPr>
        <w:pStyle w:val="BodyText"/>
        <w:spacing w:before="120" w:line="260" w:lineRule="exact"/>
        <w:jc w:val="both"/>
        <w:rPr>
          <w:rFonts w:ascii="Bookman Old Style" w:hAnsi="Bookman Old Style"/>
          <w:spacing w:val="0"/>
          <w:sz w:val="20"/>
          <w:szCs w:val="20"/>
        </w:rPr>
      </w:pPr>
      <w:r w:rsidRPr="00B412BE">
        <w:rPr>
          <w:rFonts w:ascii="Bookman Old Style" w:hAnsi="Bookman Old Style"/>
          <w:spacing w:val="0"/>
          <w:sz w:val="20"/>
          <w:szCs w:val="20"/>
        </w:rPr>
        <w:t xml:space="preserve">Ad. 13.2.1. Każda oferta w kryterium </w:t>
      </w:r>
      <w:r w:rsidRPr="00B412BE">
        <w:rPr>
          <w:rFonts w:ascii="Bookman Old Style" w:hAnsi="Bookman Old Style"/>
          <w:b/>
          <w:spacing w:val="0"/>
          <w:sz w:val="20"/>
          <w:szCs w:val="20"/>
        </w:rPr>
        <w:t>cena</w:t>
      </w:r>
      <w:r w:rsidRPr="00B412BE">
        <w:rPr>
          <w:rFonts w:ascii="Bookman Old Style" w:hAnsi="Bookman Old Style"/>
          <w:spacing w:val="0"/>
          <w:sz w:val="20"/>
          <w:szCs w:val="20"/>
        </w:rPr>
        <w:t xml:space="preserve"> (C=max 60 pkt) będzie oceniona według poniższego wzoru:</w:t>
      </w:r>
    </w:p>
    <w:p w:rsidR="00E54210" w:rsidRPr="00F33B32" w:rsidRDefault="00E54210" w:rsidP="008A5A98">
      <w:pPr>
        <w:pStyle w:val="BodyText"/>
        <w:spacing w:before="120" w:line="260" w:lineRule="exact"/>
        <w:jc w:val="both"/>
        <w:rPr>
          <w:rFonts w:ascii="Bookman Old Style" w:hAnsi="Bookman Old Style"/>
          <w:spacing w:val="0"/>
          <w:sz w:val="20"/>
          <w:szCs w:val="20"/>
        </w:rPr>
      </w:pPr>
    </w:p>
    <w:p w:rsidR="00E54210" w:rsidRPr="00F33B32" w:rsidRDefault="00E54210" w:rsidP="008A5A98">
      <w:pPr>
        <w:pStyle w:val="BodyText"/>
        <w:spacing w:before="120" w:line="260" w:lineRule="exact"/>
        <w:ind w:left="709"/>
        <w:jc w:val="both"/>
        <w:rPr>
          <w:rFonts w:ascii="Bookman Old Style" w:hAnsi="Bookman Old Style"/>
          <w:spacing w:val="0"/>
          <w:sz w:val="20"/>
          <w:szCs w:val="20"/>
        </w:rPr>
      </w:pPr>
    </w:p>
    <w:p w:rsidR="00E54210" w:rsidRPr="00F33B32" w:rsidRDefault="00E54210" w:rsidP="008A5A98">
      <w:pPr>
        <w:pStyle w:val="BodyText"/>
        <w:spacing w:before="240" w:after="240" w:line="260" w:lineRule="exact"/>
        <w:ind w:left="709"/>
        <w:jc w:val="both"/>
        <w:rPr>
          <w:rFonts w:ascii="Bookman Old Style" w:hAnsi="Bookman Old Style"/>
          <w:spacing w:val="0"/>
          <w:sz w:val="20"/>
          <w:szCs w:val="20"/>
        </w:rPr>
      </w:pPr>
      <w:r w:rsidRPr="00F33B32">
        <w:rPr>
          <w:rFonts w:ascii="Bookman Old Style" w:hAnsi="Bookman Old Style"/>
          <w:position w:val="-32"/>
          <w:sz w:val="20"/>
          <w:szCs w:val="20"/>
        </w:rPr>
        <w:object w:dxaOrig="15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6pt" o:ole="">
            <v:imagedata r:id="rId7" o:title=""/>
          </v:shape>
          <o:OLEObject Type="Embed" ProgID="Equation.3" ShapeID="_x0000_i1025" DrawAspect="Content" ObjectID="_1601724696" r:id="rId8"/>
        </w:object>
      </w:r>
    </w:p>
    <w:p w:rsidR="00E54210" w:rsidRPr="00F33B32" w:rsidRDefault="00E54210" w:rsidP="008A5A98">
      <w:pPr>
        <w:pStyle w:val="BodyText"/>
        <w:tabs>
          <w:tab w:val="left" w:pos="1440"/>
        </w:tabs>
        <w:spacing w:before="120" w:line="260" w:lineRule="exact"/>
        <w:jc w:val="both"/>
        <w:rPr>
          <w:rFonts w:ascii="Bookman Old Style" w:hAnsi="Bookman Old Style"/>
          <w:spacing w:val="0"/>
          <w:sz w:val="20"/>
          <w:szCs w:val="20"/>
        </w:rPr>
      </w:pPr>
      <w:r w:rsidRPr="00F33B32">
        <w:rPr>
          <w:rFonts w:ascii="Bookman Old Style" w:hAnsi="Bookman Old Style"/>
          <w:spacing w:val="0"/>
          <w:sz w:val="20"/>
          <w:szCs w:val="20"/>
        </w:rPr>
        <w:t xml:space="preserve">gdzie: </w:t>
      </w:r>
    </w:p>
    <w:p w:rsidR="00E54210" w:rsidRPr="00F33B32" w:rsidRDefault="00E54210" w:rsidP="008A5A98">
      <w:pPr>
        <w:pStyle w:val="BodyText"/>
        <w:tabs>
          <w:tab w:val="left" w:pos="709"/>
        </w:tabs>
        <w:spacing w:before="120" w:line="260" w:lineRule="exact"/>
        <w:ind w:left="567"/>
        <w:jc w:val="both"/>
        <w:rPr>
          <w:rFonts w:ascii="Bookman Old Style" w:hAnsi="Bookman Old Style"/>
          <w:spacing w:val="0"/>
          <w:sz w:val="20"/>
          <w:szCs w:val="20"/>
        </w:rPr>
      </w:pPr>
      <w:r w:rsidRPr="00F33B32">
        <w:rPr>
          <w:rFonts w:ascii="Bookman Old Style" w:hAnsi="Bookman Old Style"/>
          <w:b/>
          <w:spacing w:val="0"/>
          <w:sz w:val="20"/>
          <w:szCs w:val="20"/>
        </w:rPr>
        <w:t>C</w:t>
      </w:r>
      <w:r w:rsidRPr="00F33B32">
        <w:rPr>
          <w:rFonts w:ascii="Bookman Old Style" w:hAnsi="Bookman Old Style"/>
          <w:spacing w:val="0"/>
          <w:sz w:val="20"/>
          <w:szCs w:val="20"/>
        </w:rPr>
        <w:t xml:space="preserve"> </w:t>
      </w:r>
      <w:r w:rsidRPr="00F33B32">
        <w:rPr>
          <w:rFonts w:ascii="Bookman Old Style" w:hAnsi="Bookman Old Style"/>
          <w:spacing w:val="0"/>
          <w:sz w:val="20"/>
          <w:szCs w:val="20"/>
        </w:rPr>
        <w:tab/>
        <w:t>– wartość oferty (obliczona z zaokrągleniem do 2 miejsc po przecinku)</w:t>
      </w:r>
    </w:p>
    <w:p w:rsidR="00E54210" w:rsidRPr="00F33B32" w:rsidRDefault="00E54210" w:rsidP="008A5A98">
      <w:pPr>
        <w:pStyle w:val="BodyText"/>
        <w:tabs>
          <w:tab w:val="left" w:pos="709"/>
          <w:tab w:val="left" w:pos="1440"/>
        </w:tabs>
        <w:spacing w:before="120" w:line="260" w:lineRule="exact"/>
        <w:ind w:left="567"/>
        <w:jc w:val="both"/>
        <w:rPr>
          <w:rFonts w:ascii="Bookman Old Style" w:hAnsi="Bookman Old Style"/>
          <w:spacing w:val="0"/>
          <w:sz w:val="20"/>
          <w:szCs w:val="20"/>
        </w:rPr>
      </w:pPr>
      <w:r w:rsidRPr="00F33B32">
        <w:rPr>
          <w:rFonts w:ascii="Bookman Old Style" w:hAnsi="Bookman Old Style"/>
          <w:b/>
          <w:spacing w:val="0"/>
          <w:sz w:val="20"/>
          <w:szCs w:val="20"/>
        </w:rPr>
        <w:t>C</w:t>
      </w:r>
      <w:r w:rsidRPr="00F33B32">
        <w:rPr>
          <w:rFonts w:ascii="Bookman Old Style" w:hAnsi="Bookman Old Style"/>
          <w:spacing w:val="0"/>
          <w:sz w:val="20"/>
          <w:szCs w:val="20"/>
          <w:vertAlign w:val="subscript"/>
        </w:rPr>
        <w:t>min</w:t>
      </w:r>
      <w:r w:rsidRPr="00F33B32">
        <w:rPr>
          <w:rFonts w:ascii="Bookman Old Style" w:hAnsi="Bookman Old Style"/>
          <w:spacing w:val="0"/>
          <w:sz w:val="20"/>
          <w:szCs w:val="20"/>
        </w:rPr>
        <w:t xml:space="preserve"> </w:t>
      </w:r>
      <w:r w:rsidRPr="00F33B32">
        <w:rPr>
          <w:rFonts w:ascii="Bookman Old Style" w:hAnsi="Bookman Old Style"/>
          <w:spacing w:val="0"/>
          <w:sz w:val="20"/>
          <w:szCs w:val="20"/>
        </w:rPr>
        <w:tab/>
        <w:t xml:space="preserve">– najniższa cena ogółem brutto spośród prawidłowo złożonych i ważnych ofert </w:t>
      </w:r>
    </w:p>
    <w:p w:rsidR="00E54210" w:rsidRPr="00F33B32" w:rsidRDefault="00E54210" w:rsidP="008A5A98">
      <w:pPr>
        <w:pStyle w:val="BodyText"/>
        <w:tabs>
          <w:tab w:val="left" w:pos="709"/>
          <w:tab w:val="left" w:pos="1440"/>
        </w:tabs>
        <w:spacing w:before="120" w:line="260" w:lineRule="exact"/>
        <w:ind w:left="567"/>
        <w:jc w:val="both"/>
        <w:rPr>
          <w:rFonts w:ascii="Bookman Old Style" w:hAnsi="Bookman Old Style"/>
          <w:spacing w:val="0"/>
          <w:sz w:val="20"/>
          <w:szCs w:val="20"/>
        </w:rPr>
      </w:pPr>
      <w:r w:rsidRPr="00F33B32">
        <w:rPr>
          <w:rFonts w:ascii="Bookman Old Style" w:hAnsi="Bookman Old Style"/>
          <w:b/>
          <w:spacing w:val="0"/>
          <w:sz w:val="20"/>
          <w:szCs w:val="20"/>
        </w:rPr>
        <w:t>C</w:t>
      </w:r>
      <w:r w:rsidRPr="00F33B32">
        <w:rPr>
          <w:rFonts w:ascii="Bookman Old Style" w:hAnsi="Bookman Old Style"/>
          <w:spacing w:val="0"/>
          <w:sz w:val="20"/>
          <w:szCs w:val="20"/>
          <w:vertAlign w:val="subscript"/>
        </w:rPr>
        <w:t>oferty</w:t>
      </w:r>
      <w:r w:rsidRPr="00F33B32">
        <w:rPr>
          <w:rFonts w:ascii="Bookman Old Style" w:hAnsi="Bookman Old Style"/>
          <w:spacing w:val="0"/>
          <w:sz w:val="20"/>
          <w:szCs w:val="20"/>
        </w:rPr>
        <w:t xml:space="preserve"> </w:t>
      </w:r>
      <w:r w:rsidRPr="00F33B32">
        <w:rPr>
          <w:rFonts w:ascii="Bookman Old Style" w:hAnsi="Bookman Old Style"/>
          <w:spacing w:val="0"/>
          <w:sz w:val="20"/>
          <w:szCs w:val="20"/>
        </w:rPr>
        <w:tab/>
        <w:t>– cena ogółem brutto ocenianej oferty</w:t>
      </w:r>
    </w:p>
    <w:p w:rsidR="00E54210" w:rsidRPr="00F33B32" w:rsidRDefault="00E54210" w:rsidP="008A5A98">
      <w:pPr>
        <w:pStyle w:val="BodyText"/>
        <w:spacing w:before="120" w:line="260" w:lineRule="exact"/>
        <w:jc w:val="both"/>
        <w:rPr>
          <w:rFonts w:ascii="Bookman Old Style" w:hAnsi="Bookman Old Style"/>
          <w:b/>
          <w:spacing w:val="0"/>
          <w:sz w:val="20"/>
          <w:szCs w:val="20"/>
        </w:rPr>
      </w:pPr>
    </w:p>
    <w:p w:rsidR="00E54210" w:rsidRPr="00F33B32" w:rsidRDefault="00E54210" w:rsidP="008A5A98">
      <w:pPr>
        <w:pStyle w:val="BodyText"/>
        <w:spacing w:before="120" w:line="260" w:lineRule="exact"/>
        <w:jc w:val="both"/>
        <w:rPr>
          <w:rFonts w:ascii="Bookman Old Style" w:hAnsi="Bookman Old Style"/>
          <w:spacing w:val="0"/>
          <w:sz w:val="20"/>
          <w:szCs w:val="20"/>
        </w:rPr>
      </w:pPr>
      <w:r w:rsidRPr="00F33B32">
        <w:rPr>
          <w:rFonts w:ascii="Bookman Old Style" w:hAnsi="Bookman Old Style" w:cs="Calibri"/>
          <w:b/>
          <w:bCs/>
          <w:sz w:val="20"/>
          <w:szCs w:val="20"/>
          <w:u w:color="000000"/>
        </w:rPr>
        <w:t xml:space="preserve">Ad. 13.2.2. </w:t>
      </w:r>
      <w:r w:rsidRPr="00F33B32">
        <w:rPr>
          <w:rFonts w:ascii="Bookman Old Style" w:hAnsi="Bookman Old Style"/>
          <w:spacing w:val="0"/>
          <w:sz w:val="20"/>
          <w:szCs w:val="20"/>
        </w:rPr>
        <w:t xml:space="preserve">Każda oferta w kryterium </w:t>
      </w:r>
      <w:r w:rsidRPr="00F33B32">
        <w:rPr>
          <w:rFonts w:ascii="Bookman Old Style" w:hAnsi="Bookman Old Style"/>
          <w:b/>
          <w:spacing w:val="0"/>
          <w:sz w:val="20"/>
          <w:szCs w:val="20"/>
        </w:rPr>
        <w:t>Doświadczenie kierownictwa robót</w:t>
      </w:r>
      <w:r w:rsidRPr="00F33B32">
        <w:rPr>
          <w:rFonts w:ascii="Bookman Old Style" w:hAnsi="Bookman Old Style"/>
          <w:spacing w:val="0"/>
          <w:sz w:val="20"/>
          <w:szCs w:val="20"/>
        </w:rPr>
        <w:t xml:space="preserve"> (D= max 25 pkt) będzie oceniona według poniższego wzoru:</w:t>
      </w:r>
    </w:p>
    <w:p w:rsidR="00E54210" w:rsidRPr="00F33B32" w:rsidRDefault="00E54210" w:rsidP="008A5A98">
      <w:pPr>
        <w:tabs>
          <w:tab w:val="left" w:pos="5220"/>
        </w:tabs>
        <w:spacing w:after="120"/>
        <w:ind w:left="708"/>
        <w:rPr>
          <w:rFonts w:ascii="Bookman Old Style" w:hAnsi="Bookman Old Style" w:cs="Calibri"/>
          <w:b/>
          <w:bCs/>
          <w:sz w:val="20"/>
          <w:szCs w:val="20"/>
          <w:u w:color="000000"/>
        </w:rPr>
      </w:pPr>
    </w:p>
    <w:p w:rsidR="00E54210" w:rsidRPr="00F33B32" w:rsidRDefault="00E54210" w:rsidP="008A5A98">
      <w:pPr>
        <w:tabs>
          <w:tab w:val="left" w:pos="5220"/>
        </w:tabs>
        <w:ind w:left="709"/>
        <w:rPr>
          <w:rFonts w:ascii="Bookman Old Style" w:hAnsi="Bookman Old Style"/>
          <w:bCs/>
          <w:i/>
          <w:sz w:val="20"/>
          <w:szCs w:val="20"/>
          <w:u w:color="000000"/>
          <w:lang w:val="en-US"/>
        </w:rPr>
      </w:pPr>
      <w:r w:rsidRPr="00F33B32">
        <w:rPr>
          <w:rFonts w:ascii="Bookman Old Style" w:hAnsi="Bookman Old Style" w:cs="Calibri"/>
          <w:bCs/>
          <w:i/>
          <w:sz w:val="20"/>
          <w:szCs w:val="20"/>
          <w:u w:color="000000"/>
        </w:rPr>
        <w:t xml:space="preserve">            </w:t>
      </w:r>
      <w:r w:rsidRPr="00F33B32">
        <w:rPr>
          <w:rFonts w:ascii="Bookman Old Style" w:hAnsi="Bookman Old Style" w:cs="Calibri"/>
          <w:bCs/>
          <w:i/>
          <w:sz w:val="20"/>
          <w:szCs w:val="20"/>
          <w:u w:color="000000"/>
          <w:lang w:val="en-US"/>
        </w:rPr>
        <w:t>D bad</w:t>
      </w:r>
    </w:p>
    <w:p w:rsidR="00E54210" w:rsidRPr="00F33B32" w:rsidRDefault="00E54210" w:rsidP="008A5A98">
      <w:pPr>
        <w:tabs>
          <w:tab w:val="left" w:pos="5220"/>
        </w:tabs>
        <w:ind w:left="709"/>
        <w:rPr>
          <w:rFonts w:ascii="Bookman Old Style" w:hAnsi="Bookman Old Style"/>
          <w:bCs/>
          <w:i/>
          <w:sz w:val="20"/>
          <w:szCs w:val="20"/>
          <w:u w:color="000000"/>
          <w:lang w:val="en-US"/>
        </w:rPr>
      </w:pPr>
      <w:r w:rsidRPr="00F33B32">
        <w:rPr>
          <w:rFonts w:ascii="Bookman Old Style" w:hAnsi="Bookman Old Style" w:cs="Calibri"/>
          <w:bCs/>
          <w:i/>
          <w:sz w:val="20"/>
          <w:szCs w:val="20"/>
          <w:u w:color="000000"/>
          <w:lang w:val="en-US"/>
        </w:rPr>
        <w:t>D = -------------- x 25</w:t>
      </w:r>
    </w:p>
    <w:p w:rsidR="00E54210" w:rsidRPr="00F33B32" w:rsidRDefault="00E54210" w:rsidP="008A5A98">
      <w:pPr>
        <w:tabs>
          <w:tab w:val="left" w:pos="5220"/>
        </w:tabs>
        <w:spacing w:after="120"/>
        <w:ind w:left="708"/>
        <w:rPr>
          <w:rFonts w:ascii="Bookman Old Style" w:hAnsi="Bookman Old Style" w:cs="Calibri"/>
          <w:bCs/>
          <w:i/>
          <w:sz w:val="20"/>
          <w:szCs w:val="20"/>
          <w:u w:color="000000"/>
          <w:lang w:val="en-US"/>
        </w:rPr>
      </w:pPr>
      <w:r w:rsidRPr="00F33B32">
        <w:rPr>
          <w:rFonts w:ascii="Bookman Old Style" w:hAnsi="Bookman Old Style" w:cs="Calibri"/>
          <w:bCs/>
          <w:i/>
          <w:sz w:val="20"/>
          <w:szCs w:val="20"/>
          <w:u w:color="000000"/>
          <w:lang w:val="en-US"/>
        </w:rPr>
        <w:t xml:space="preserve">             D max</w:t>
      </w:r>
    </w:p>
    <w:p w:rsidR="00E54210" w:rsidRPr="00F33B32" w:rsidRDefault="00E54210" w:rsidP="008A5A98">
      <w:pPr>
        <w:tabs>
          <w:tab w:val="left" w:pos="5220"/>
        </w:tabs>
        <w:spacing w:after="120"/>
        <w:ind w:left="708"/>
        <w:rPr>
          <w:rFonts w:ascii="Bookman Old Style" w:hAnsi="Bookman Old Style" w:cs="Tahoma"/>
          <w:bCs/>
          <w:sz w:val="20"/>
          <w:szCs w:val="20"/>
          <w:u w:color="000000"/>
          <w:lang w:val="en-US"/>
        </w:rPr>
      </w:pPr>
      <w:r w:rsidRPr="00F33B32">
        <w:rPr>
          <w:rFonts w:ascii="Bookman Old Style" w:hAnsi="Bookman Old Style" w:cs="Tahoma"/>
          <w:bCs/>
          <w:sz w:val="20"/>
          <w:szCs w:val="20"/>
          <w:u w:color="000000"/>
          <w:lang w:val="en-US"/>
        </w:rPr>
        <w:t>gdzie:</w:t>
      </w:r>
    </w:p>
    <w:p w:rsidR="00E54210" w:rsidRPr="00F33B32" w:rsidRDefault="00E54210" w:rsidP="008A5A98">
      <w:pPr>
        <w:tabs>
          <w:tab w:val="left" w:pos="5220"/>
        </w:tabs>
        <w:spacing w:after="120"/>
        <w:ind w:left="708"/>
        <w:rPr>
          <w:rFonts w:ascii="Bookman Old Style" w:hAnsi="Bookman Old Style" w:cs="Tahoma"/>
          <w:bCs/>
          <w:sz w:val="20"/>
          <w:szCs w:val="20"/>
          <w:u w:color="000000"/>
        </w:rPr>
      </w:pPr>
      <w:r w:rsidRPr="00F33B32">
        <w:rPr>
          <w:rFonts w:ascii="Bookman Old Style" w:hAnsi="Bookman Old Style" w:cs="Tahoma"/>
          <w:b/>
          <w:bCs/>
          <w:sz w:val="20"/>
          <w:szCs w:val="20"/>
          <w:u w:color="000000"/>
        </w:rPr>
        <w:t>D</w:t>
      </w:r>
      <w:r w:rsidRPr="00F33B32">
        <w:rPr>
          <w:rFonts w:ascii="Bookman Old Style" w:hAnsi="Bookman Old Style" w:cs="Tahoma"/>
          <w:bCs/>
          <w:sz w:val="20"/>
          <w:szCs w:val="20"/>
          <w:u w:color="000000"/>
        </w:rPr>
        <w:t xml:space="preserve"> - punkty za doświadczenie zespołu</w:t>
      </w:r>
    </w:p>
    <w:p w:rsidR="00E54210" w:rsidRPr="00F33B32" w:rsidRDefault="00E54210" w:rsidP="008A5A98">
      <w:pPr>
        <w:tabs>
          <w:tab w:val="left" w:pos="5220"/>
        </w:tabs>
        <w:spacing w:after="120"/>
        <w:ind w:left="708"/>
        <w:rPr>
          <w:rFonts w:ascii="Bookman Old Style" w:hAnsi="Bookman Old Style" w:cs="Tahoma"/>
          <w:bCs/>
          <w:sz w:val="20"/>
          <w:szCs w:val="20"/>
          <w:u w:color="000000"/>
        </w:rPr>
      </w:pPr>
      <w:r w:rsidRPr="00F33B32">
        <w:rPr>
          <w:rFonts w:ascii="Bookman Old Style" w:hAnsi="Bookman Old Style" w:cs="Tahoma"/>
          <w:b/>
          <w:bCs/>
          <w:sz w:val="20"/>
          <w:szCs w:val="20"/>
          <w:u w:color="000000"/>
        </w:rPr>
        <w:t>D bad</w:t>
      </w:r>
      <w:r w:rsidRPr="00F33B32">
        <w:rPr>
          <w:rFonts w:ascii="Bookman Old Style" w:hAnsi="Bookman Old Style" w:cs="Tahoma"/>
          <w:bCs/>
          <w:sz w:val="20"/>
          <w:szCs w:val="20"/>
          <w:u w:color="000000"/>
        </w:rPr>
        <w:t xml:space="preserve"> – wartość punktów za doświadczenie ocenianej oferty</w:t>
      </w:r>
    </w:p>
    <w:p w:rsidR="00E54210" w:rsidRPr="00F33B32" w:rsidRDefault="00E54210" w:rsidP="008A5A98">
      <w:pPr>
        <w:tabs>
          <w:tab w:val="left" w:pos="5220"/>
        </w:tabs>
        <w:spacing w:after="120"/>
        <w:ind w:left="708"/>
        <w:rPr>
          <w:rFonts w:ascii="Bookman Old Style" w:hAnsi="Bookman Old Style" w:cs="Tahoma"/>
          <w:bCs/>
          <w:sz w:val="20"/>
          <w:szCs w:val="20"/>
        </w:rPr>
      </w:pPr>
      <w:r w:rsidRPr="00F33B32">
        <w:rPr>
          <w:rFonts w:ascii="Bookman Old Style" w:hAnsi="Bookman Old Style" w:cs="Tahoma"/>
          <w:b/>
          <w:bCs/>
          <w:sz w:val="20"/>
          <w:szCs w:val="20"/>
          <w:u w:color="000000"/>
        </w:rPr>
        <w:t>D max</w:t>
      </w:r>
      <w:r w:rsidRPr="00F33B32">
        <w:rPr>
          <w:rFonts w:ascii="Bookman Old Style" w:hAnsi="Bookman Old Style" w:cs="Tahoma"/>
          <w:bCs/>
          <w:sz w:val="20"/>
          <w:szCs w:val="20"/>
          <w:u w:color="000000"/>
        </w:rPr>
        <w:t>– najwyższa wartość  za doświadczenie spośród ofert niepodlegających odrzuceniu</w:t>
      </w:r>
    </w:p>
    <w:p w:rsidR="00E54210" w:rsidRPr="00F33B32" w:rsidRDefault="00E54210" w:rsidP="008A5A98">
      <w:pPr>
        <w:pStyle w:val="Akapitzlist1"/>
        <w:spacing w:after="120" w:line="240" w:lineRule="auto"/>
        <w:ind w:left="0"/>
        <w:jc w:val="both"/>
        <w:rPr>
          <w:rFonts w:ascii="Bookman Old Style" w:eastAsia="Times New Roman" w:hAnsi="Bookman Old Style" w:cs="Tahoma"/>
          <w:b/>
          <w:bCs/>
          <w:sz w:val="20"/>
          <w:szCs w:val="20"/>
          <w:u w:val="single"/>
        </w:rPr>
      </w:pPr>
    </w:p>
    <w:p w:rsidR="00E54210" w:rsidRPr="00F33B32" w:rsidRDefault="00E54210" w:rsidP="008A5A98">
      <w:pPr>
        <w:pStyle w:val="Akapitzlist1"/>
        <w:spacing w:after="120" w:line="240" w:lineRule="auto"/>
        <w:ind w:left="0"/>
        <w:jc w:val="both"/>
        <w:rPr>
          <w:rFonts w:ascii="Bookman Old Style" w:eastAsia="Times New Roman" w:hAnsi="Bookman Old Style" w:cs="Tahoma"/>
          <w:sz w:val="20"/>
          <w:szCs w:val="20"/>
          <w:u w:color="000000"/>
        </w:rPr>
      </w:pPr>
      <w:r w:rsidRPr="00F33B32">
        <w:rPr>
          <w:rFonts w:ascii="Bookman Old Style" w:eastAsia="Times New Roman" w:hAnsi="Bookman Old Style" w:cs="Tahoma"/>
          <w:b/>
          <w:bCs/>
          <w:sz w:val="20"/>
          <w:szCs w:val="20"/>
          <w:u w:val="single"/>
        </w:rPr>
        <w:t>Wymagany skład zespołu kierownictwa robót i ocena ofert</w:t>
      </w:r>
      <w:r w:rsidRPr="00F33B32">
        <w:rPr>
          <w:rFonts w:ascii="Bookman Old Style" w:eastAsia="Times New Roman" w:hAnsi="Bookman Old Style" w:cs="Tahoma"/>
          <w:sz w:val="20"/>
          <w:szCs w:val="20"/>
          <w:u w:color="000000"/>
        </w:rPr>
        <w:t>:</w:t>
      </w:r>
    </w:p>
    <w:tbl>
      <w:tblPr>
        <w:tblW w:w="1054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0540"/>
      </w:tblGrid>
      <w:tr w:rsidR="00E54210" w:rsidRPr="00F33B32" w:rsidTr="00802BA4">
        <w:trPr>
          <w:trHeight w:val="319"/>
        </w:trPr>
        <w:tc>
          <w:tcPr>
            <w:tcW w:w="10540" w:type="dxa"/>
            <w:vAlign w:val="center"/>
          </w:tcPr>
          <w:p w:rsidR="00E54210" w:rsidRPr="00F33B32" w:rsidRDefault="00E54210" w:rsidP="004A0807">
            <w:pPr>
              <w:rPr>
                <w:rFonts w:ascii="Bookman Old Style" w:hAnsi="Bookman Old Style" w:cs="Tahoma"/>
                <w:b/>
                <w:sz w:val="20"/>
                <w:szCs w:val="20"/>
              </w:rPr>
            </w:pPr>
            <w:r w:rsidRPr="00F33B32">
              <w:rPr>
                <w:rFonts w:ascii="Bookman Old Style" w:hAnsi="Bookman Old Style" w:cs="Tahoma"/>
                <w:bCs/>
                <w:sz w:val="20"/>
                <w:szCs w:val="20"/>
              </w:rPr>
              <w:t>Razem liczba (małych) punktów za</w:t>
            </w:r>
            <w:r>
              <w:rPr>
                <w:rFonts w:ascii="Bookman Old Style" w:hAnsi="Bookman Old Style" w:cs="Tahoma"/>
                <w:bCs/>
                <w:sz w:val="20"/>
                <w:szCs w:val="20"/>
              </w:rPr>
              <w:t xml:space="preserve"> kryterium oceny - maksymalnie 4</w:t>
            </w:r>
            <w:r w:rsidRPr="00F33B32">
              <w:rPr>
                <w:rFonts w:ascii="Bookman Old Style" w:hAnsi="Bookman Old Style" w:cs="Tahoma"/>
                <w:bCs/>
                <w:sz w:val="20"/>
                <w:szCs w:val="20"/>
              </w:rPr>
              <w:t>5 zgodnie z kolumną 3 ww. tabeli). Punkty zostaną przyznane odrębnie w przypadku łączenia funkcji przez dane osoby.</w:t>
            </w:r>
            <w:r w:rsidRPr="00F33B32">
              <w:rPr>
                <w:rFonts w:ascii="Bookman Old Style" w:hAnsi="Bookman Old Style" w:cs="Tahoma"/>
                <w:b/>
                <w:sz w:val="20"/>
                <w:szCs w:val="20"/>
              </w:rPr>
              <w:t xml:space="preserve"> </w:t>
            </w:r>
          </w:p>
        </w:tc>
      </w:tr>
    </w:tbl>
    <w:p w:rsidR="00E54210" w:rsidRPr="00F33B32" w:rsidRDefault="00E54210" w:rsidP="004A0807">
      <w:pPr>
        <w:pStyle w:val="Akapitzlist1"/>
        <w:spacing w:after="0" w:line="240" w:lineRule="auto"/>
        <w:ind w:left="0"/>
        <w:jc w:val="both"/>
        <w:rPr>
          <w:rFonts w:ascii="Bookman Old Style" w:eastAsia="Times New Roman" w:hAnsi="Bookman Old Style" w:cs="Tahoma"/>
          <w:sz w:val="20"/>
          <w:szCs w:val="20"/>
          <w:u w:color="000000"/>
        </w:rPr>
      </w:pPr>
    </w:p>
    <w:tbl>
      <w:tblPr>
        <w:tblW w:w="1054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33"/>
        <w:gridCol w:w="2032"/>
        <w:gridCol w:w="3725"/>
        <w:gridCol w:w="4250"/>
      </w:tblGrid>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Lp.</w:t>
            </w:r>
          </w:p>
        </w:tc>
        <w:tc>
          <w:tcPr>
            <w:tcW w:w="2032" w:type="dxa"/>
            <w:tcMar>
              <w:left w:w="108" w:type="dxa"/>
            </w:tcMar>
          </w:tcPr>
          <w:p w:rsidR="00E54210" w:rsidRPr="008E180F" w:rsidRDefault="00E54210" w:rsidP="004A0807">
            <w:pPr>
              <w:spacing w:before="120"/>
              <w:rPr>
                <w:rFonts w:ascii="Bookman Old Style" w:hAnsi="Bookman Old Style" w:cs="Tahoma"/>
                <w:sz w:val="20"/>
                <w:szCs w:val="20"/>
              </w:rPr>
            </w:pPr>
            <w:r w:rsidRPr="008E180F">
              <w:rPr>
                <w:rFonts w:ascii="Bookman Old Style" w:hAnsi="Bookman Old Style" w:cs="Tahoma"/>
                <w:sz w:val="20"/>
                <w:szCs w:val="20"/>
              </w:rPr>
              <w:t>Wykonywana funkcja</w:t>
            </w:r>
          </w:p>
        </w:tc>
        <w:tc>
          <w:tcPr>
            <w:tcW w:w="3725" w:type="dxa"/>
            <w:tcMar>
              <w:left w:w="108" w:type="dxa"/>
            </w:tcMar>
          </w:tcPr>
          <w:p w:rsidR="00E54210" w:rsidRPr="008E180F" w:rsidRDefault="00E54210" w:rsidP="004A0807">
            <w:pPr>
              <w:pStyle w:val="Akapitzlist1"/>
              <w:spacing w:before="120" w:after="0" w:line="240" w:lineRule="auto"/>
              <w:ind w:left="360"/>
              <w:rPr>
                <w:rFonts w:ascii="Bookman Old Style" w:hAnsi="Bookman Old Style" w:cs="Tahoma"/>
                <w:sz w:val="20"/>
                <w:szCs w:val="20"/>
              </w:rPr>
            </w:pPr>
            <w:r w:rsidRPr="008E180F">
              <w:rPr>
                <w:rFonts w:ascii="Bookman Old Style" w:hAnsi="Bookman Old Style" w:cs="Tahoma"/>
                <w:sz w:val="20"/>
                <w:szCs w:val="20"/>
              </w:rPr>
              <w:t>Doświadczenie wymagane jako warunek udziału w postępowaniu (minimalne)</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Doświadczenie punktowane w kryterium oceny ofert: doświadczenie zespołu projektantów</w:t>
            </w:r>
          </w:p>
        </w:tc>
      </w:tr>
      <w:tr w:rsidR="00E54210" w:rsidRPr="008E180F" w:rsidTr="00802BA4">
        <w:trPr>
          <w:trHeight w:val="319"/>
        </w:trPr>
        <w:tc>
          <w:tcPr>
            <w:tcW w:w="533" w:type="dxa"/>
            <w:vAlign w:val="center"/>
          </w:tcPr>
          <w:p w:rsidR="00E54210" w:rsidRPr="008E180F" w:rsidRDefault="00E54210" w:rsidP="004A0807">
            <w:pPr>
              <w:spacing w:before="120"/>
              <w:jc w:val="center"/>
              <w:rPr>
                <w:rFonts w:ascii="Bookman Old Style" w:hAnsi="Bookman Old Style" w:cs="Tahoma"/>
                <w:sz w:val="20"/>
                <w:szCs w:val="20"/>
              </w:rPr>
            </w:pPr>
          </w:p>
        </w:tc>
        <w:tc>
          <w:tcPr>
            <w:tcW w:w="2032" w:type="dxa"/>
            <w:tcMar>
              <w:left w:w="108" w:type="dxa"/>
            </w:tcMar>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1</w:t>
            </w:r>
          </w:p>
        </w:tc>
        <w:tc>
          <w:tcPr>
            <w:tcW w:w="3725" w:type="dxa"/>
            <w:tcMar>
              <w:left w:w="108" w:type="dxa"/>
            </w:tcMar>
            <w:vAlign w:val="center"/>
          </w:tcPr>
          <w:p w:rsidR="00E54210" w:rsidRPr="008E180F" w:rsidRDefault="00E54210" w:rsidP="004A0807">
            <w:pPr>
              <w:pStyle w:val="Akapitzlist1"/>
              <w:spacing w:before="120" w:after="0" w:line="240" w:lineRule="auto"/>
              <w:ind w:left="360"/>
              <w:jc w:val="center"/>
              <w:rPr>
                <w:rFonts w:ascii="Bookman Old Style" w:hAnsi="Bookman Old Style" w:cs="Tahoma"/>
                <w:sz w:val="20"/>
                <w:szCs w:val="20"/>
              </w:rPr>
            </w:pPr>
            <w:r w:rsidRPr="008E180F">
              <w:rPr>
                <w:rFonts w:ascii="Bookman Old Style" w:hAnsi="Bookman Old Style" w:cs="Tahoma"/>
                <w:sz w:val="20"/>
                <w:szCs w:val="20"/>
              </w:rPr>
              <w:t>2</w:t>
            </w:r>
          </w:p>
        </w:tc>
        <w:tc>
          <w:tcPr>
            <w:tcW w:w="4250" w:type="dxa"/>
            <w:tcMar>
              <w:left w:w="108" w:type="dxa"/>
            </w:tcMar>
            <w:vAlign w:val="center"/>
          </w:tcPr>
          <w:p w:rsidR="00E54210" w:rsidRPr="008E180F" w:rsidRDefault="00E54210" w:rsidP="004A0807">
            <w:pPr>
              <w:spacing w:before="120"/>
              <w:ind w:left="126"/>
              <w:jc w:val="center"/>
              <w:rPr>
                <w:rFonts w:ascii="Bookman Old Style" w:hAnsi="Bookman Old Style" w:cs="Tahoma"/>
                <w:sz w:val="20"/>
                <w:szCs w:val="20"/>
              </w:rPr>
            </w:pPr>
            <w:r w:rsidRPr="008E180F">
              <w:rPr>
                <w:rFonts w:ascii="Bookman Old Style" w:hAnsi="Bookman Old Style" w:cs="Tahoma"/>
                <w:sz w:val="20"/>
                <w:szCs w:val="20"/>
              </w:rPr>
              <w:t>3</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1</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rPr>
              <w:t>Kierownik prac projektowych</w:t>
            </w:r>
            <w:r w:rsidRPr="008E180F">
              <w:rPr>
                <w:rFonts w:ascii="Bookman Old Style" w:hAnsi="Bookman Old Style" w:cs="Tahoma"/>
                <w:sz w:val="20"/>
                <w:szCs w:val="20"/>
                <w:u w:color="000000"/>
              </w:rPr>
              <w:t xml:space="preserve"> </w:t>
            </w:r>
          </w:p>
        </w:tc>
        <w:tc>
          <w:tcPr>
            <w:tcW w:w="3725" w:type="dxa"/>
            <w:tcMar>
              <w:left w:w="108" w:type="dxa"/>
            </w:tcMar>
          </w:tcPr>
          <w:p w:rsidR="00E54210" w:rsidRPr="008E180F" w:rsidRDefault="00E54210" w:rsidP="004A0807">
            <w:pPr>
              <w:spacing w:before="120"/>
              <w:ind w:left="33"/>
              <w:rPr>
                <w:rFonts w:ascii="Bookman Old Style" w:hAnsi="Bookman Old Style" w:cs="Tahoma"/>
                <w:bCs/>
                <w:sz w:val="20"/>
                <w:szCs w:val="20"/>
              </w:rPr>
            </w:pPr>
            <w:r w:rsidRPr="008E180F">
              <w:rPr>
                <w:rFonts w:ascii="Bookman Old Style" w:hAnsi="Bookman Old Style" w:cs="Tahoma"/>
                <w:sz w:val="20"/>
                <w:szCs w:val="20"/>
              </w:rPr>
              <w:t xml:space="preserve">osoba posiadająca uprawnienia do pełnienia samodzielnych funkcji w budownictwie do projektowania </w:t>
            </w:r>
            <w:r w:rsidRPr="008E180F">
              <w:rPr>
                <w:rFonts w:ascii="Bookman Old Style" w:hAnsi="Bookman Old Style" w:cs="Tahoma"/>
                <w:bCs/>
                <w:sz w:val="20"/>
                <w:szCs w:val="20"/>
              </w:rPr>
              <w:t xml:space="preserve">w specjalności architektonicznej lub odpowiadające im ważne uprawnienia budowlane, które zostały wydane na podstawie wcześniej obowiązujących przepisów; </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do projektowania w specjalności architektonicznej bez ograniczeń</w:t>
            </w:r>
            <w:r w:rsidRPr="008E180F">
              <w:rPr>
                <w:rFonts w:ascii="Bookman Old Style" w:hAnsi="Bookman Old Style" w:cs="Tahoma"/>
                <w:sz w:val="20"/>
                <w:szCs w:val="20"/>
              </w:rPr>
              <w:t xml:space="preserve">  -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2</w:t>
            </w:r>
          </w:p>
        </w:tc>
        <w:tc>
          <w:tcPr>
            <w:tcW w:w="2032" w:type="dxa"/>
            <w:tcMar>
              <w:left w:w="108" w:type="dxa"/>
            </w:tcMar>
          </w:tcPr>
          <w:p w:rsidR="00E54210" w:rsidRPr="008E180F" w:rsidRDefault="00E54210" w:rsidP="004A0807">
            <w:pPr>
              <w:spacing w:before="120"/>
              <w:rPr>
                <w:rFonts w:ascii="Bookman Old Style" w:hAnsi="Bookman Old Style" w:cs="Tahoma"/>
                <w:sz w:val="20"/>
                <w:szCs w:val="20"/>
              </w:rPr>
            </w:pPr>
            <w:r w:rsidRPr="008E180F">
              <w:rPr>
                <w:rFonts w:ascii="Bookman Old Style" w:hAnsi="Bookman Old Style" w:cs="Tahoma"/>
                <w:sz w:val="20"/>
                <w:szCs w:val="20"/>
                <w:u w:color="000000"/>
              </w:rPr>
              <w:t>Projektant branży konstrukcyjnej</w:t>
            </w:r>
          </w:p>
        </w:tc>
        <w:tc>
          <w:tcPr>
            <w:tcW w:w="3725" w:type="dxa"/>
            <w:tcMar>
              <w:left w:w="108" w:type="dxa"/>
            </w:tcMar>
          </w:tcPr>
          <w:p w:rsidR="00E54210" w:rsidRPr="008E180F" w:rsidRDefault="00E54210" w:rsidP="004A0807">
            <w:pPr>
              <w:spacing w:before="120"/>
              <w:ind w:left="33"/>
              <w:rPr>
                <w:rFonts w:ascii="Bookman Old Style" w:hAnsi="Bookman Old Style" w:cs="Tahoma"/>
                <w:sz w:val="20"/>
                <w:szCs w:val="20"/>
              </w:rPr>
            </w:pPr>
            <w:r w:rsidRPr="008E180F">
              <w:rPr>
                <w:rFonts w:ascii="Bookman Old Style" w:hAnsi="Bookman Old Style" w:cs="Tahoma"/>
                <w:bCs/>
                <w:iCs/>
                <w:sz w:val="20"/>
                <w:szCs w:val="20"/>
              </w:rPr>
              <w:t>osoba posiadająca uprawnienia do pełnienia samodzielnych funkcji w budownictwie bez ograniczeń do projektowania w specjalności konstrukcyjno – budowlanej lub odpowiadające im ważne uprawnienia budowlane, które zostały wydane na podstawie wcześniej obowiązujących przepisów</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do projektowania w specjalności konstrukcyjno – budowlanej </w:t>
            </w:r>
            <w:r w:rsidRPr="008E180F">
              <w:rPr>
                <w:rFonts w:ascii="Bookman Old Style" w:hAnsi="Bookman Old Style" w:cs="Tahoma"/>
                <w:sz w:val="20"/>
                <w:szCs w:val="20"/>
              </w:rPr>
              <w:t xml:space="preserve">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u w:color="000000"/>
              </w:rPr>
            </w:pPr>
            <w:r w:rsidRPr="008E180F">
              <w:rPr>
                <w:rFonts w:ascii="Bookman Old Style" w:hAnsi="Bookman Old Style" w:cs="Tahoma"/>
                <w:sz w:val="20"/>
                <w:szCs w:val="20"/>
                <w:u w:color="000000"/>
              </w:rPr>
              <w:t>3</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u w:color="000000"/>
              </w:rPr>
              <w:t>Projektant branży elektrycznej</w:t>
            </w:r>
          </w:p>
        </w:tc>
        <w:tc>
          <w:tcPr>
            <w:tcW w:w="3725" w:type="dxa"/>
            <w:tcMar>
              <w:left w:w="108" w:type="dxa"/>
            </w:tcMar>
          </w:tcPr>
          <w:p w:rsidR="00E54210" w:rsidRPr="008E180F" w:rsidRDefault="00E54210" w:rsidP="004A0807">
            <w:pPr>
              <w:pStyle w:val="ListParagraph"/>
              <w:spacing w:after="0" w:line="240" w:lineRule="auto"/>
              <w:ind w:left="0"/>
              <w:rPr>
                <w:rFonts w:ascii="Bookman Old Style" w:hAnsi="Bookman Old Style" w:cs="Tahoma"/>
                <w:sz w:val="20"/>
                <w:szCs w:val="20"/>
              </w:rPr>
            </w:pPr>
            <w:r w:rsidRPr="008E180F">
              <w:rPr>
                <w:rFonts w:ascii="Bookman Old Style" w:hAnsi="Bookman Old Style" w:cs="Tahoma"/>
                <w:sz w:val="20"/>
                <w:szCs w:val="20"/>
              </w:rPr>
              <w:t>osoba posiadająca uprawnienia do pełnienia samodzielnych funkcji w budownictwie do projektowania w specjalności instalacyjnej w zakresie sieci, instalacji i urządzeń elektrycznych i elektroenergetycznych lub odpowiadające im ważne uprawnienia budowlane, które zostały wydane na podstawie wcześniej obowiązujących przepisów</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do projektowania w specjalności </w:t>
            </w:r>
            <w:r w:rsidRPr="008E180F">
              <w:rPr>
                <w:rFonts w:ascii="Bookman Old Style" w:hAnsi="Bookman Old Style" w:cs="Tahoma"/>
                <w:sz w:val="20"/>
                <w:szCs w:val="20"/>
              </w:rPr>
              <w:t xml:space="preserve">instalacyjnej w zakresie sieci, instalacji i urządzeń elektrycznych i elektroenergetycznych bez </w:t>
            </w:r>
            <w:r w:rsidRPr="008E180F">
              <w:rPr>
                <w:rFonts w:ascii="Bookman Old Style" w:hAnsi="Bookman Old Style" w:cs="Tahoma"/>
                <w:bCs/>
                <w:sz w:val="20"/>
                <w:szCs w:val="20"/>
              </w:rPr>
              <w:t>ograniczeń</w:t>
            </w:r>
            <w:r w:rsidRPr="008E180F">
              <w:rPr>
                <w:rFonts w:ascii="Bookman Old Style" w:hAnsi="Bookman Old Style" w:cs="Tahoma"/>
                <w:sz w:val="20"/>
                <w:szCs w:val="20"/>
              </w:rPr>
              <w:t xml:space="preserve"> -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u w:color="000000"/>
              </w:rPr>
            </w:pPr>
            <w:r w:rsidRPr="008E180F">
              <w:rPr>
                <w:rFonts w:ascii="Bookman Old Style" w:hAnsi="Bookman Old Style" w:cs="Tahoma"/>
                <w:sz w:val="20"/>
                <w:szCs w:val="20"/>
                <w:u w:color="000000"/>
              </w:rPr>
              <w:t>4</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u w:color="000000"/>
              </w:rPr>
              <w:t>Projektant branży sanitarnej</w:t>
            </w:r>
          </w:p>
        </w:tc>
        <w:tc>
          <w:tcPr>
            <w:tcW w:w="3725" w:type="dxa"/>
            <w:tcMar>
              <w:left w:w="108" w:type="dxa"/>
            </w:tcMar>
          </w:tcPr>
          <w:p w:rsidR="00E54210" w:rsidRPr="008E180F" w:rsidRDefault="00E54210" w:rsidP="004A0807">
            <w:pPr>
              <w:pStyle w:val="ListParagraph"/>
              <w:spacing w:after="0" w:line="240" w:lineRule="auto"/>
              <w:ind w:left="0"/>
              <w:rPr>
                <w:rFonts w:ascii="Bookman Old Style" w:hAnsi="Bookman Old Style" w:cs="Tahoma"/>
                <w:sz w:val="20"/>
                <w:szCs w:val="20"/>
              </w:rPr>
            </w:pPr>
            <w:r w:rsidRPr="008E180F">
              <w:rPr>
                <w:rFonts w:ascii="Bookman Old Style" w:hAnsi="Bookman Old Style" w:cs="Tahoma"/>
                <w:sz w:val="20"/>
                <w:szCs w:val="20"/>
              </w:rPr>
              <w:t>osoba posiadająca uprawnienia do pełnienia samodzielnych funkcji w budownictwie do projektowania w specjalności instalacyjnej w zakresie sieci, instalacji i urządzeń cieplnych, wentylacyjnych, wodociągowych i kanalizacyjnych lub odpowiadające im ważne uprawnienia budowlane, które zostały wydane na podstawie wcześniej obowiązujących przepisów</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do projektowania w specjalności </w:t>
            </w:r>
            <w:r w:rsidRPr="008E180F">
              <w:rPr>
                <w:rFonts w:ascii="Bookman Old Style" w:hAnsi="Bookman Old Style" w:cs="Tahoma"/>
                <w:sz w:val="20"/>
                <w:szCs w:val="20"/>
              </w:rPr>
              <w:t xml:space="preserve">instalacyjnej w zakresie sieci, instalacji i urządzeń cieplnych, wentylacyjnych, wodociągowych </w:t>
            </w:r>
            <w:r w:rsidRPr="008E180F">
              <w:rPr>
                <w:rFonts w:ascii="Bookman Old Style" w:hAnsi="Bookman Old Style" w:cs="Tahoma"/>
                <w:sz w:val="20"/>
                <w:szCs w:val="20"/>
              </w:rPr>
              <w:br/>
              <w:t>i kanalizacyjnych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Lp.</w:t>
            </w:r>
          </w:p>
        </w:tc>
        <w:tc>
          <w:tcPr>
            <w:tcW w:w="2032" w:type="dxa"/>
            <w:tcMar>
              <w:left w:w="108" w:type="dxa"/>
            </w:tcMar>
          </w:tcPr>
          <w:p w:rsidR="00E54210" w:rsidRPr="008E180F" w:rsidRDefault="00E54210" w:rsidP="004A0807">
            <w:pPr>
              <w:spacing w:before="120"/>
              <w:rPr>
                <w:rFonts w:ascii="Bookman Old Style" w:hAnsi="Bookman Old Style" w:cs="Tahoma"/>
                <w:sz w:val="20"/>
                <w:szCs w:val="20"/>
              </w:rPr>
            </w:pPr>
            <w:r w:rsidRPr="008E180F">
              <w:rPr>
                <w:rFonts w:ascii="Bookman Old Style" w:hAnsi="Bookman Old Style" w:cs="Tahoma"/>
                <w:sz w:val="20"/>
                <w:szCs w:val="20"/>
              </w:rPr>
              <w:t>Wykonywana funkcja</w:t>
            </w:r>
          </w:p>
        </w:tc>
        <w:tc>
          <w:tcPr>
            <w:tcW w:w="3725" w:type="dxa"/>
            <w:tcMar>
              <w:left w:w="108" w:type="dxa"/>
            </w:tcMar>
          </w:tcPr>
          <w:p w:rsidR="00E54210" w:rsidRPr="008E180F" w:rsidRDefault="00E54210" w:rsidP="004A0807">
            <w:pPr>
              <w:pStyle w:val="Akapitzlist1"/>
              <w:spacing w:before="120" w:after="0" w:line="240" w:lineRule="auto"/>
              <w:ind w:left="360"/>
              <w:rPr>
                <w:rFonts w:ascii="Bookman Old Style" w:hAnsi="Bookman Old Style" w:cs="Tahoma"/>
                <w:sz w:val="20"/>
                <w:szCs w:val="20"/>
              </w:rPr>
            </w:pPr>
            <w:r w:rsidRPr="008E180F">
              <w:rPr>
                <w:rFonts w:ascii="Bookman Old Style" w:hAnsi="Bookman Old Style" w:cs="Tahoma"/>
                <w:sz w:val="20"/>
                <w:szCs w:val="20"/>
              </w:rPr>
              <w:t>Doświadczenie wymagane jako warunek udziału w postępowaniu (minimalne)</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Doświadczenie punktowane w kryterium oceny ofert: doświadczenie zespołu konsultantów</w:t>
            </w:r>
          </w:p>
        </w:tc>
      </w:tr>
      <w:tr w:rsidR="00E54210" w:rsidRPr="008E180F" w:rsidTr="00802BA4">
        <w:trPr>
          <w:trHeight w:val="319"/>
        </w:trPr>
        <w:tc>
          <w:tcPr>
            <w:tcW w:w="533" w:type="dxa"/>
            <w:vAlign w:val="center"/>
          </w:tcPr>
          <w:p w:rsidR="00E54210" w:rsidRPr="008E180F" w:rsidRDefault="00E54210" w:rsidP="004A0807">
            <w:pPr>
              <w:spacing w:before="120"/>
              <w:jc w:val="center"/>
              <w:rPr>
                <w:rFonts w:ascii="Bookman Old Style" w:hAnsi="Bookman Old Style" w:cs="Tahoma"/>
                <w:sz w:val="20"/>
                <w:szCs w:val="20"/>
              </w:rPr>
            </w:pPr>
          </w:p>
        </w:tc>
        <w:tc>
          <w:tcPr>
            <w:tcW w:w="2032" w:type="dxa"/>
            <w:tcMar>
              <w:left w:w="108" w:type="dxa"/>
            </w:tcMar>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1</w:t>
            </w:r>
          </w:p>
        </w:tc>
        <w:tc>
          <w:tcPr>
            <w:tcW w:w="3725" w:type="dxa"/>
            <w:tcMar>
              <w:left w:w="108" w:type="dxa"/>
            </w:tcMar>
            <w:vAlign w:val="center"/>
          </w:tcPr>
          <w:p w:rsidR="00E54210" w:rsidRPr="008E180F" w:rsidRDefault="00E54210" w:rsidP="004A0807">
            <w:pPr>
              <w:pStyle w:val="Akapitzlist1"/>
              <w:spacing w:before="120" w:after="0" w:line="240" w:lineRule="auto"/>
              <w:ind w:left="360"/>
              <w:jc w:val="center"/>
              <w:rPr>
                <w:rFonts w:ascii="Bookman Old Style" w:hAnsi="Bookman Old Style" w:cs="Tahoma"/>
                <w:sz w:val="20"/>
                <w:szCs w:val="20"/>
              </w:rPr>
            </w:pPr>
            <w:r w:rsidRPr="008E180F">
              <w:rPr>
                <w:rFonts w:ascii="Bookman Old Style" w:hAnsi="Bookman Old Style" w:cs="Tahoma"/>
                <w:sz w:val="20"/>
                <w:szCs w:val="20"/>
              </w:rPr>
              <w:t>2</w:t>
            </w:r>
          </w:p>
        </w:tc>
        <w:tc>
          <w:tcPr>
            <w:tcW w:w="4250" w:type="dxa"/>
            <w:tcMar>
              <w:left w:w="108" w:type="dxa"/>
            </w:tcMar>
            <w:vAlign w:val="center"/>
          </w:tcPr>
          <w:p w:rsidR="00E54210" w:rsidRPr="008E180F" w:rsidRDefault="00E54210" w:rsidP="004A0807">
            <w:pPr>
              <w:spacing w:before="120"/>
              <w:ind w:left="126"/>
              <w:jc w:val="center"/>
              <w:rPr>
                <w:rFonts w:ascii="Bookman Old Style" w:hAnsi="Bookman Old Style" w:cs="Tahoma"/>
                <w:sz w:val="20"/>
                <w:szCs w:val="20"/>
              </w:rPr>
            </w:pPr>
            <w:r w:rsidRPr="008E180F">
              <w:rPr>
                <w:rFonts w:ascii="Bookman Old Style" w:hAnsi="Bookman Old Style" w:cs="Tahoma"/>
                <w:sz w:val="20"/>
                <w:szCs w:val="20"/>
              </w:rPr>
              <w:t>3</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rPr>
            </w:pPr>
            <w:r w:rsidRPr="008E180F">
              <w:rPr>
                <w:rFonts w:ascii="Bookman Old Style" w:hAnsi="Bookman Old Style" w:cs="Tahoma"/>
                <w:sz w:val="20"/>
                <w:szCs w:val="20"/>
              </w:rPr>
              <w:t>5</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u w:color="000000"/>
              </w:rPr>
              <w:t xml:space="preserve">Kierownik robót budowlanych </w:t>
            </w:r>
          </w:p>
        </w:tc>
        <w:tc>
          <w:tcPr>
            <w:tcW w:w="3725" w:type="dxa"/>
            <w:tcMar>
              <w:left w:w="108" w:type="dxa"/>
            </w:tcMar>
          </w:tcPr>
          <w:p w:rsidR="00E54210" w:rsidRPr="008E180F" w:rsidRDefault="00E54210" w:rsidP="004A0807">
            <w:pPr>
              <w:spacing w:before="120"/>
              <w:ind w:left="33"/>
              <w:rPr>
                <w:rFonts w:ascii="Bookman Old Style" w:hAnsi="Bookman Old Style" w:cs="Tahoma"/>
                <w:bCs/>
                <w:sz w:val="20"/>
                <w:szCs w:val="20"/>
              </w:rPr>
            </w:pPr>
            <w:r w:rsidRPr="008E180F">
              <w:rPr>
                <w:rFonts w:ascii="Bookman Old Style" w:hAnsi="Bookman Old Style" w:cs="Tahoma"/>
                <w:sz w:val="20"/>
                <w:szCs w:val="20"/>
              </w:rPr>
              <w:t>osoba posiadająca uprawnienia do pełnienia samodzielnych funkcji w budownictwie w specjalności konstrukcyjno – budowlanej bez ograniczeń lub odpowiadające im ważne uprawnienia budowlane, które zostały wydane na podstawie wcześniej obowiązujących przepisów</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w specjalności konstrukcyjno - budowlanej</w:t>
            </w:r>
            <w:r w:rsidRPr="008E180F">
              <w:rPr>
                <w:rFonts w:ascii="Bookman Old Style" w:hAnsi="Bookman Old Style" w:cs="Tahoma"/>
                <w:sz w:val="20"/>
                <w:szCs w:val="20"/>
              </w:rPr>
              <w:t xml:space="preserve">  (od uzyskania uprawnień) -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u w:color="000000"/>
              </w:rPr>
            </w:pPr>
            <w:r w:rsidRPr="008E180F">
              <w:rPr>
                <w:rFonts w:ascii="Bookman Old Style" w:hAnsi="Bookman Old Style" w:cs="Tahoma"/>
                <w:sz w:val="20"/>
                <w:szCs w:val="20"/>
                <w:u w:color="000000"/>
              </w:rPr>
              <w:t>6</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u w:color="000000"/>
              </w:rPr>
              <w:t>Kierownik robót branży elektrycznej</w:t>
            </w:r>
          </w:p>
        </w:tc>
        <w:tc>
          <w:tcPr>
            <w:tcW w:w="3725" w:type="dxa"/>
            <w:tcMar>
              <w:left w:w="108" w:type="dxa"/>
            </w:tcMar>
          </w:tcPr>
          <w:p w:rsidR="00E54210" w:rsidRPr="008E180F" w:rsidRDefault="00E54210" w:rsidP="004A0807">
            <w:pPr>
              <w:pStyle w:val="ListParagraph"/>
              <w:spacing w:after="0" w:line="240" w:lineRule="auto"/>
              <w:ind w:left="0"/>
              <w:rPr>
                <w:rFonts w:ascii="Bookman Old Style" w:hAnsi="Bookman Old Style" w:cs="Tahoma"/>
                <w:sz w:val="20"/>
                <w:szCs w:val="20"/>
              </w:rPr>
            </w:pPr>
            <w:r w:rsidRPr="008E180F">
              <w:rPr>
                <w:rFonts w:ascii="Bookman Old Style" w:hAnsi="Bookman Old Style" w:cs="Tahoma"/>
                <w:sz w:val="20"/>
                <w:szCs w:val="20"/>
              </w:rPr>
              <w:t>osoba posiadająca uprawnienia do pełnienia samodzielnych funkcji w budownictwie do w specjalności instalacyjnej w zakresie sieci, instalacji i urządzeń elektrycznych i elektroenergetycznych lub odpowiadające im ważne uprawnienia budowlane, które zostały wydane na podstawie wcześniej obowiązujących przepisów</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w specjalności </w:t>
            </w:r>
            <w:r w:rsidRPr="008E180F">
              <w:rPr>
                <w:rFonts w:ascii="Bookman Old Style" w:hAnsi="Bookman Old Style" w:cs="Tahoma"/>
                <w:sz w:val="20"/>
                <w:szCs w:val="20"/>
              </w:rPr>
              <w:t xml:space="preserve">instalacyjnej w zakresie sieci, instalacji i urządzeń elektrycznych i elektroenergetycznych bez </w:t>
            </w:r>
            <w:r w:rsidRPr="008E180F">
              <w:rPr>
                <w:rFonts w:ascii="Bookman Old Style" w:hAnsi="Bookman Old Style" w:cs="Tahoma"/>
                <w:bCs/>
                <w:sz w:val="20"/>
                <w:szCs w:val="20"/>
              </w:rPr>
              <w:t>ograniczeń</w:t>
            </w:r>
            <w:r w:rsidRPr="008E180F">
              <w:rPr>
                <w:rFonts w:ascii="Bookman Old Style" w:hAnsi="Bookman Old Style" w:cs="Tahoma"/>
                <w:sz w:val="20"/>
                <w:szCs w:val="20"/>
              </w:rPr>
              <w:t xml:space="preserve"> (od uzyskania uprawnień) -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u w:color="000000"/>
              </w:rPr>
            </w:pPr>
            <w:r w:rsidRPr="008E180F">
              <w:rPr>
                <w:rFonts w:ascii="Bookman Old Style" w:hAnsi="Bookman Old Style" w:cs="Tahoma"/>
                <w:sz w:val="20"/>
                <w:szCs w:val="20"/>
                <w:u w:color="000000"/>
              </w:rPr>
              <w:t>7</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u w:color="000000"/>
              </w:rPr>
              <w:t>Kierownik robót branży sanitarnej</w:t>
            </w:r>
          </w:p>
        </w:tc>
        <w:tc>
          <w:tcPr>
            <w:tcW w:w="3725" w:type="dxa"/>
            <w:tcMar>
              <w:left w:w="108" w:type="dxa"/>
            </w:tcMar>
          </w:tcPr>
          <w:p w:rsidR="00E54210" w:rsidRPr="008E180F" w:rsidRDefault="00E54210" w:rsidP="004A0807">
            <w:pPr>
              <w:pStyle w:val="ListParagraph"/>
              <w:spacing w:after="0" w:line="240" w:lineRule="auto"/>
              <w:ind w:left="0"/>
              <w:rPr>
                <w:rFonts w:ascii="Bookman Old Style" w:hAnsi="Bookman Old Style" w:cs="Tahoma"/>
                <w:sz w:val="20"/>
                <w:szCs w:val="20"/>
              </w:rPr>
            </w:pPr>
            <w:r w:rsidRPr="008E180F">
              <w:rPr>
                <w:rFonts w:ascii="Bookman Old Style" w:hAnsi="Bookman Old Style" w:cs="Tahoma"/>
                <w:bCs/>
                <w:iCs/>
                <w:sz w:val="20"/>
                <w:szCs w:val="20"/>
              </w:rPr>
              <w:t>osoba posiadająca uprawnienia do pełnienia samodzielnych funkcji w budownictwie w specjalności instalacyjnej w zakresie sieci, instalacji i urządzeń cieplnych, wentylacyjnych, wodociągowych i kanalizacyjnych lub odpowiadające im ważne uprawnienia budowlane, które zostały wydane na podstawie wcześniej obowiązujących przepisów</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 samodzielnych funkcji w budownictwie w specjalności </w:t>
            </w:r>
            <w:r w:rsidRPr="008E180F">
              <w:rPr>
                <w:rFonts w:ascii="Bookman Old Style" w:hAnsi="Bookman Old Style" w:cs="Tahoma"/>
                <w:bCs/>
                <w:iCs/>
                <w:sz w:val="20"/>
                <w:szCs w:val="20"/>
              </w:rPr>
              <w:t>instalacyjnej w zakresie sieci, instalacji i urządzeń cieplnych, wentylacyjnych, wodociągowych i kanalizacyjnych</w:t>
            </w:r>
            <w:r w:rsidRPr="008E180F">
              <w:rPr>
                <w:rFonts w:ascii="Bookman Old Style" w:hAnsi="Bookman Old Style" w:cs="Tahoma"/>
                <w:sz w:val="20"/>
                <w:szCs w:val="20"/>
              </w:rPr>
              <w:t xml:space="preserve"> (od uzyskania uprawnień) -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u w:color="000000"/>
              </w:rPr>
            </w:pPr>
            <w:r w:rsidRPr="008E180F">
              <w:rPr>
                <w:rFonts w:ascii="Bookman Old Style" w:hAnsi="Bookman Old Style" w:cs="Tahoma"/>
                <w:sz w:val="20"/>
                <w:szCs w:val="20"/>
                <w:u w:color="000000"/>
              </w:rPr>
              <w:t>8</w:t>
            </w:r>
          </w:p>
        </w:tc>
        <w:tc>
          <w:tcPr>
            <w:tcW w:w="2032" w:type="dxa"/>
            <w:tcMar>
              <w:left w:w="108" w:type="dxa"/>
            </w:tcMar>
          </w:tcPr>
          <w:p w:rsidR="00E54210" w:rsidRPr="008E180F" w:rsidRDefault="00E54210" w:rsidP="004A0807">
            <w:pPr>
              <w:spacing w:before="120"/>
              <w:rPr>
                <w:rFonts w:ascii="Bookman Old Style" w:hAnsi="Bookman Old Style" w:cs="Tahoma"/>
                <w:sz w:val="20"/>
                <w:szCs w:val="20"/>
                <w:u w:color="000000"/>
              </w:rPr>
            </w:pPr>
            <w:r w:rsidRPr="008E180F">
              <w:rPr>
                <w:rFonts w:ascii="Bookman Old Style" w:hAnsi="Bookman Old Style" w:cs="Tahoma"/>
                <w:sz w:val="20"/>
                <w:szCs w:val="20"/>
              </w:rPr>
              <w:t>Osoba wykonująca elektryczne pomiary ochronne</w:t>
            </w:r>
          </w:p>
        </w:tc>
        <w:tc>
          <w:tcPr>
            <w:tcW w:w="3725" w:type="dxa"/>
            <w:tcMar>
              <w:left w:w="108" w:type="dxa"/>
            </w:tcMar>
          </w:tcPr>
          <w:p w:rsidR="00E54210" w:rsidRPr="008E180F" w:rsidRDefault="00E54210" w:rsidP="004A0807">
            <w:pPr>
              <w:spacing w:before="120"/>
              <w:ind w:left="-23"/>
              <w:jc w:val="both"/>
              <w:rPr>
                <w:rFonts w:ascii="Bookman Old Style" w:hAnsi="Bookman Old Style" w:cs="Tahoma"/>
                <w:sz w:val="20"/>
                <w:szCs w:val="20"/>
              </w:rPr>
            </w:pPr>
            <w:r w:rsidRPr="008E180F">
              <w:rPr>
                <w:rFonts w:ascii="Bookman Old Style" w:hAnsi="Bookman Old Style" w:cs="Tahoma"/>
                <w:sz w:val="20"/>
                <w:szCs w:val="20"/>
              </w:rPr>
              <w:t>posiadająca świadectwo kwalifikacyjne „E” z uprawnieniami do wykonywania pomiarów, zgodnie z wymaganiami Rozporządzenia Ministra Gospodarki, Pracy i Polityki Społecznej w sprawie szczegółowych zasad stwierdzania posiadania kwalifikacji przez osoby zajmujące się eksploatacją urządzeń, instalacji i sieci dla urządzeń Grupy I;</w:t>
            </w:r>
          </w:p>
          <w:p w:rsidR="00E54210" w:rsidRPr="008E180F" w:rsidRDefault="00E54210" w:rsidP="004A0807">
            <w:pPr>
              <w:pStyle w:val="ListParagraph"/>
              <w:spacing w:after="0" w:line="240" w:lineRule="auto"/>
              <w:ind w:left="0"/>
              <w:rPr>
                <w:rFonts w:ascii="Bookman Old Style" w:hAnsi="Bookman Old Style" w:cs="Tahoma"/>
                <w:sz w:val="20"/>
                <w:szCs w:val="20"/>
              </w:rPr>
            </w:pP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pełnieniu</w:t>
            </w:r>
            <w:r w:rsidRPr="008E180F">
              <w:rPr>
                <w:rFonts w:ascii="Bookman Old Style" w:hAnsi="Bookman Old Style" w:cs="Tahoma"/>
                <w:sz w:val="20"/>
                <w:szCs w:val="20"/>
              </w:rPr>
              <w:t xml:space="preserve"> pomiarów, zgodnie z wymaganiami Rozporządzenia Ministra Gospodarki, Pracy i Polityki Społecznej w sprawie szczegółowych zasad stwierdzania posiadania kwalifikacji przez osoby zajmujące się eksploatacją urządzeń, instalacji i sieci dla urządzeń Grupy I (od uzyskania uprawnień) - przyznaje się 1 punkt – maksymalnie 5 punktów;</w:t>
            </w:r>
          </w:p>
        </w:tc>
      </w:tr>
      <w:tr w:rsidR="00E54210" w:rsidRPr="008E180F" w:rsidTr="00802BA4">
        <w:tc>
          <w:tcPr>
            <w:tcW w:w="533" w:type="dxa"/>
            <w:vAlign w:val="center"/>
          </w:tcPr>
          <w:p w:rsidR="00E54210" w:rsidRPr="008E180F" w:rsidRDefault="00E54210" w:rsidP="004A0807">
            <w:pPr>
              <w:spacing w:before="120"/>
              <w:jc w:val="center"/>
              <w:rPr>
                <w:rFonts w:ascii="Bookman Old Style" w:hAnsi="Bookman Old Style" w:cs="Tahoma"/>
                <w:sz w:val="20"/>
                <w:szCs w:val="20"/>
                <w:u w:color="000000"/>
              </w:rPr>
            </w:pPr>
            <w:r w:rsidRPr="008E180F">
              <w:rPr>
                <w:rFonts w:ascii="Bookman Old Style" w:hAnsi="Bookman Old Style" w:cs="Tahoma"/>
                <w:sz w:val="20"/>
                <w:szCs w:val="20"/>
                <w:u w:color="000000"/>
              </w:rPr>
              <w:t>9</w:t>
            </w:r>
          </w:p>
        </w:tc>
        <w:tc>
          <w:tcPr>
            <w:tcW w:w="2032" w:type="dxa"/>
            <w:tcMar>
              <w:left w:w="108" w:type="dxa"/>
            </w:tcMar>
          </w:tcPr>
          <w:p w:rsidR="00E54210" w:rsidRPr="008E180F" w:rsidRDefault="00E54210" w:rsidP="004A0807">
            <w:pPr>
              <w:spacing w:before="120"/>
              <w:rPr>
                <w:rFonts w:ascii="Bookman Old Style" w:hAnsi="Bookman Old Style" w:cs="Tahoma"/>
                <w:sz w:val="20"/>
                <w:szCs w:val="20"/>
              </w:rPr>
            </w:pPr>
            <w:r w:rsidRPr="008E180F">
              <w:rPr>
                <w:rFonts w:ascii="Bookman Old Style" w:hAnsi="Bookman Old Style" w:cs="Tahoma"/>
                <w:sz w:val="20"/>
                <w:szCs w:val="20"/>
              </w:rPr>
              <w:t>Osoba sprawdzająca i podpisująca protokoły z pomiarów</w:t>
            </w:r>
          </w:p>
        </w:tc>
        <w:tc>
          <w:tcPr>
            <w:tcW w:w="3725" w:type="dxa"/>
            <w:tcMar>
              <w:left w:w="108" w:type="dxa"/>
            </w:tcMar>
          </w:tcPr>
          <w:p w:rsidR="00E54210" w:rsidRPr="008E180F" w:rsidRDefault="00E54210" w:rsidP="004A0807">
            <w:pPr>
              <w:spacing w:before="120"/>
              <w:ind w:left="-23"/>
              <w:jc w:val="both"/>
              <w:rPr>
                <w:rFonts w:ascii="Bookman Old Style" w:hAnsi="Bookman Old Style" w:cs="Tahoma"/>
                <w:sz w:val="20"/>
                <w:szCs w:val="20"/>
              </w:rPr>
            </w:pPr>
            <w:r w:rsidRPr="008E180F">
              <w:rPr>
                <w:rFonts w:ascii="Bookman Old Style" w:hAnsi="Bookman Old Style" w:cs="Tahoma"/>
                <w:sz w:val="20"/>
                <w:szCs w:val="20"/>
              </w:rPr>
              <w:t>posiadająca świadectwo kwalifikacyjne „D” i „E” lub „D” zgodnie z wymaganiami Rozporządzenia Ministra Gospodarki, Pracy i Polityki Społecznej w sprawie szczegółowych zasad stwierdzania posiadania kwalifikacji przez osoby zajmujące się eksploatacją urządzeń, instalacji i sieci dla urządzeń Grupy I.</w:t>
            </w:r>
          </w:p>
        </w:tc>
        <w:tc>
          <w:tcPr>
            <w:tcW w:w="4250" w:type="dxa"/>
            <w:tcMar>
              <w:left w:w="108" w:type="dxa"/>
            </w:tcMar>
          </w:tcPr>
          <w:p w:rsidR="00E54210" w:rsidRPr="008E180F" w:rsidRDefault="00E54210" w:rsidP="004A0807">
            <w:pPr>
              <w:spacing w:before="120"/>
              <w:ind w:left="126"/>
              <w:rPr>
                <w:rFonts w:ascii="Bookman Old Style" w:hAnsi="Bookman Old Style" w:cs="Tahoma"/>
                <w:sz w:val="20"/>
                <w:szCs w:val="20"/>
              </w:rPr>
            </w:pPr>
            <w:r w:rsidRPr="008E180F">
              <w:rPr>
                <w:rFonts w:ascii="Bookman Old Style" w:hAnsi="Bookman Old Style" w:cs="Tahoma"/>
                <w:sz w:val="20"/>
                <w:szCs w:val="20"/>
              </w:rPr>
              <w:t xml:space="preserve">Za każdy </w:t>
            </w:r>
            <w:r w:rsidRPr="008E180F">
              <w:rPr>
                <w:rFonts w:ascii="Bookman Old Style" w:hAnsi="Bookman Old Style" w:cs="Tahoma"/>
                <w:sz w:val="20"/>
                <w:szCs w:val="20"/>
                <w:u w:val="single"/>
              </w:rPr>
              <w:t>pełny</w:t>
            </w:r>
            <w:r w:rsidRPr="008E180F">
              <w:rPr>
                <w:rFonts w:ascii="Bookman Old Style" w:hAnsi="Bookman Old Style" w:cs="Tahoma"/>
                <w:sz w:val="20"/>
                <w:szCs w:val="20"/>
              </w:rPr>
              <w:t xml:space="preserve"> rok doświadczenia</w:t>
            </w:r>
            <w:r w:rsidRPr="008E180F">
              <w:rPr>
                <w:rFonts w:ascii="Bookman Old Style" w:hAnsi="Bookman Old Style" w:cs="Tahoma"/>
                <w:bCs/>
                <w:sz w:val="20"/>
                <w:szCs w:val="20"/>
              </w:rPr>
              <w:t xml:space="preserve"> zawodowego w sprawdzaniu i podpisywaniu protokołów z pomiarów </w:t>
            </w:r>
            <w:r w:rsidRPr="008E180F">
              <w:rPr>
                <w:rFonts w:ascii="Bookman Old Style" w:hAnsi="Bookman Old Style" w:cs="Tahoma"/>
                <w:sz w:val="20"/>
                <w:szCs w:val="20"/>
              </w:rPr>
              <w:t>zgodnie z wymaganiami Rozporządzenia Ministra Gospodarki, Pracy i Polityki Społecznej w sprawie szczegółowych zasad stwierdzania posiadania kwalifikacji przez osoby zajmujące się eksploatacją urządzeń, instalacji i sieci dla urządzeń Grupy I (od uzyskania uprawnień) - przyznaje się 1 punkt – maksymalnie 5 punktów.</w:t>
            </w:r>
          </w:p>
        </w:tc>
      </w:tr>
    </w:tbl>
    <w:p w:rsidR="00E54210" w:rsidRPr="008E180F" w:rsidRDefault="00E54210" w:rsidP="004A0807">
      <w:pPr>
        <w:rPr>
          <w:rFonts w:ascii="Bookman Old Style" w:hAnsi="Bookman Old Style" w:cs="Tahoma"/>
          <w:bCs/>
          <w:sz w:val="20"/>
          <w:szCs w:val="20"/>
        </w:rPr>
      </w:pPr>
    </w:p>
    <w:p w:rsidR="00E54210" w:rsidRPr="008E180F" w:rsidRDefault="00E54210" w:rsidP="004A0807">
      <w:pPr>
        <w:pStyle w:val="BodyText"/>
        <w:tabs>
          <w:tab w:val="left" w:pos="709"/>
          <w:tab w:val="left" w:pos="1440"/>
        </w:tabs>
        <w:spacing w:before="120" w:line="240" w:lineRule="auto"/>
        <w:jc w:val="both"/>
        <w:rPr>
          <w:rFonts w:ascii="Bookman Old Style" w:hAnsi="Bookman Old Style"/>
          <w:spacing w:val="0"/>
          <w:sz w:val="20"/>
          <w:szCs w:val="20"/>
        </w:rPr>
      </w:pPr>
      <w:r w:rsidRPr="008E180F">
        <w:rPr>
          <w:rFonts w:ascii="Bookman Old Style" w:hAnsi="Bookman Old Style"/>
          <w:spacing w:val="0"/>
          <w:sz w:val="20"/>
          <w:szCs w:val="20"/>
        </w:rPr>
        <w:t xml:space="preserve">Przyznanie punktów zgodnie z ww. tabelą odbywać będzie się na podstawie danych wskazanych przez Wykonawców w Załączniku nr 5 do SIWZ – </w:t>
      </w:r>
      <w:r w:rsidRPr="008E180F">
        <w:rPr>
          <w:rFonts w:ascii="Bookman Old Style" w:hAnsi="Bookman Old Style"/>
          <w:sz w:val="20"/>
          <w:szCs w:val="20"/>
        </w:rPr>
        <w:t>Wykaz osób i oświadczenie o osobach zdolnych do wykonania zamówienia</w:t>
      </w:r>
      <w:r w:rsidRPr="008E180F">
        <w:rPr>
          <w:rFonts w:ascii="Bookman Old Style" w:hAnsi="Bookman Old Style"/>
          <w:spacing w:val="0"/>
          <w:sz w:val="20"/>
          <w:szCs w:val="20"/>
        </w:rPr>
        <w:t>. Informacje zawarte w Załączniku nr 5 do SIWZ nie podlegają uzupełnieniu w zakresie informacji wpływających na przyznanie punktów, zatem jeżeli Wykonawca nie złoży ww. załącznika, nie wypełni go w całości lub części,  przyjmuje, że Wykonawca nie zaoferował zespołu kierownictwa robót z doświadczeniem mierzonym ponad minimum wynikające z warunków udziału w postępowaniu i otrzyma) liczbę punktów wynikających z danych zawartych w załączniku nr 5 (w skrajnym przypadku 0 punktów) w ocenie ofert.</w:t>
      </w:r>
    </w:p>
    <w:p w:rsidR="00E54210" w:rsidRPr="008E180F" w:rsidRDefault="00E54210" w:rsidP="004A0807">
      <w:pPr>
        <w:rPr>
          <w:rFonts w:ascii="Bookman Old Style" w:hAnsi="Bookman Old Style" w:cs="Calibri"/>
          <w:b/>
          <w:bCs/>
          <w:sz w:val="20"/>
          <w:szCs w:val="20"/>
        </w:rPr>
      </w:pPr>
    </w:p>
    <w:p w:rsidR="00E54210" w:rsidRPr="008E180F" w:rsidRDefault="00E54210" w:rsidP="004A0807">
      <w:pPr>
        <w:pStyle w:val="BodyText"/>
        <w:spacing w:before="120" w:line="240" w:lineRule="auto"/>
        <w:jc w:val="both"/>
        <w:rPr>
          <w:rFonts w:ascii="Bookman Old Style" w:hAnsi="Bookman Old Style"/>
          <w:spacing w:val="0"/>
          <w:sz w:val="20"/>
          <w:szCs w:val="20"/>
        </w:rPr>
      </w:pPr>
      <w:r w:rsidRPr="008E180F">
        <w:rPr>
          <w:rFonts w:ascii="Bookman Old Style" w:hAnsi="Bookman Old Style" w:cs="Calibri"/>
          <w:b/>
          <w:bCs/>
          <w:sz w:val="20"/>
          <w:szCs w:val="20"/>
          <w:u w:color="000000"/>
        </w:rPr>
        <w:t xml:space="preserve">Ad. 13.2.3. </w:t>
      </w:r>
      <w:r w:rsidRPr="008E180F">
        <w:rPr>
          <w:rFonts w:ascii="Bookman Old Style" w:hAnsi="Bookman Old Style"/>
          <w:spacing w:val="0"/>
          <w:sz w:val="20"/>
          <w:szCs w:val="20"/>
        </w:rPr>
        <w:t xml:space="preserve">Każda oferta w kryterium </w:t>
      </w:r>
      <w:r w:rsidRPr="008E180F">
        <w:rPr>
          <w:rFonts w:ascii="Bookman Old Style" w:hAnsi="Bookman Old Style"/>
          <w:b/>
          <w:spacing w:val="0"/>
          <w:sz w:val="20"/>
          <w:szCs w:val="20"/>
        </w:rPr>
        <w:t>okres gwarancji i rękojmi</w:t>
      </w:r>
      <w:r w:rsidRPr="008E180F">
        <w:rPr>
          <w:rFonts w:ascii="Bookman Old Style" w:hAnsi="Bookman Old Style"/>
          <w:spacing w:val="0"/>
          <w:sz w:val="20"/>
          <w:szCs w:val="20"/>
        </w:rPr>
        <w:t xml:space="preserve"> </w:t>
      </w:r>
      <w:r w:rsidRPr="008E180F">
        <w:rPr>
          <w:rFonts w:ascii="Bookman Old Style" w:hAnsi="Bookman Old Style"/>
          <w:b/>
          <w:spacing w:val="0"/>
          <w:sz w:val="20"/>
          <w:szCs w:val="20"/>
        </w:rPr>
        <w:t xml:space="preserve">na roboty budowlane </w:t>
      </w:r>
      <w:r w:rsidRPr="008E180F">
        <w:rPr>
          <w:rFonts w:ascii="Bookman Old Style" w:hAnsi="Bookman Old Style"/>
          <w:spacing w:val="0"/>
          <w:sz w:val="20"/>
          <w:szCs w:val="20"/>
        </w:rPr>
        <w:t>(Kg= max 10 pkt) będzie oceniona według poniższego wzoru:</w:t>
      </w:r>
    </w:p>
    <w:p w:rsidR="00E54210" w:rsidRPr="008E180F" w:rsidRDefault="00E54210" w:rsidP="004A0807">
      <w:pPr>
        <w:ind w:left="1418"/>
        <w:jc w:val="both"/>
        <w:rPr>
          <w:rFonts w:ascii="Bookman Old Style" w:hAnsi="Bookman Old Style" w:cs="Arial"/>
          <w:i/>
          <w:iCs/>
          <w:sz w:val="20"/>
          <w:szCs w:val="20"/>
        </w:rPr>
      </w:pPr>
    </w:p>
    <w:p w:rsidR="00E54210" w:rsidRPr="008E180F" w:rsidRDefault="00E54210" w:rsidP="004A0807">
      <w:pPr>
        <w:ind w:left="1418"/>
        <w:jc w:val="both"/>
        <w:rPr>
          <w:rFonts w:ascii="Bookman Old Style" w:hAnsi="Bookman Old Style" w:cs="Arial"/>
          <w:i/>
          <w:iCs/>
          <w:sz w:val="20"/>
          <w:szCs w:val="20"/>
        </w:rPr>
      </w:pPr>
      <w:r w:rsidRPr="008E180F">
        <w:rPr>
          <w:rFonts w:ascii="Bookman Old Style" w:hAnsi="Bookman Old Style" w:cs="Arial"/>
          <w:i/>
          <w:iCs/>
          <w:sz w:val="20"/>
          <w:szCs w:val="20"/>
        </w:rPr>
        <w:t xml:space="preserve">        A-36</w:t>
      </w:r>
    </w:p>
    <w:p w:rsidR="00E54210" w:rsidRPr="008E180F" w:rsidRDefault="00E54210" w:rsidP="004A0807">
      <w:pPr>
        <w:ind w:left="1418"/>
        <w:jc w:val="both"/>
        <w:rPr>
          <w:rFonts w:ascii="Bookman Old Style" w:hAnsi="Bookman Old Style" w:cs="Arial"/>
          <w:i/>
          <w:iCs/>
          <w:sz w:val="20"/>
          <w:szCs w:val="20"/>
        </w:rPr>
      </w:pPr>
      <w:r w:rsidRPr="008E180F">
        <w:rPr>
          <w:rFonts w:ascii="Bookman Old Style" w:hAnsi="Bookman Old Style" w:cs="Arial"/>
          <w:i/>
          <w:iCs/>
          <w:sz w:val="20"/>
          <w:szCs w:val="20"/>
        </w:rPr>
        <w:t>G = -------- x 10</w:t>
      </w:r>
    </w:p>
    <w:p w:rsidR="00E54210" w:rsidRPr="008E180F" w:rsidRDefault="00E54210" w:rsidP="004A0807">
      <w:pPr>
        <w:ind w:left="1418"/>
        <w:jc w:val="both"/>
        <w:rPr>
          <w:rFonts w:ascii="Bookman Old Style" w:hAnsi="Bookman Old Style" w:cs="Arial"/>
          <w:i/>
          <w:iCs/>
          <w:sz w:val="20"/>
          <w:szCs w:val="20"/>
        </w:rPr>
      </w:pPr>
      <w:r w:rsidRPr="008E180F">
        <w:rPr>
          <w:rFonts w:ascii="Bookman Old Style" w:hAnsi="Bookman Old Style" w:cs="Arial"/>
          <w:i/>
          <w:iCs/>
          <w:sz w:val="20"/>
          <w:szCs w:val="20"/>
        </w:rPr>
        <w:t xml:space="preserve">        B-36</w:t>
      </w:r>
    </w:p>
    <w:p w:rsidR="00E54210" w:rsidRPr="008E180F" w:rsidRDefault="00E54210" w:rsidP="004A0807">
      <w:pPr>
        <w:ind w:left="1418"/>
        <w:jc w:val="both"/>
        <w:rPr>
          <w:rFonts w:ascii="Bookman Old Style" w:hAnsi="Bookman Old Style" w:cs="Arial"/>
          <w:b/>
          <w:bCs/>
          <w:i/>
          <w:iCs/>
          <w:sz w:val="20"/>
          <w:szCs w:val="20"/>
        </w:rPr>
      </w:pPr>
    </w:p>
    <w:p w:rsidR="00E54210" w:rsidRPr="008E180F" w:rsidRDefault="00E54210" w:rsidP="004A0807">
      <w:pPr>
        <w:jc w:val="both"/>
        <w:rPr>
          <w:rFonts w:ascii="Bookman Old Style" w:hAnsi="Bookman Old Style" w:cs="Tahoma"/>
          <w:i/>
          <w:iCs/>
          <w:sz w:val="20"/>
          <w:szCs w:val="20"/>
        </w:rPr>
      </w:pPr>
      <w:r w:rsidRPr="008E180F">
        <w:rPr>
          <w:rFonts w:ascii="Bookman Old Style" w:hAnsi="Bookman Old Style" w:cs="Tahoma"/>
          <w:i/>
          <w:iCs/>
          <w:sz w:val="20"/>
          <w:szCs w:val="20"/>
        </w:rPr>
        <w:t>gdzie:</w:t>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r>
      <w:r w:rsidRPr="008E180F">
        <w:rPr>
          <w:rFonts w:ascii="Bookman Old Style" w:hAnsi="Bookman Old Style" w:cs="Tahoma"/>
          <w:i/>
          <w:iCs/>
          <w:sz w:val="20"/>
          <w:szCs w:val="20"/>
        </w:rPr>
        <w:tab/>
        <w:t xml:space="preserve">       </w:t>
      </w:r>
    </w:p>
    <w:p w:rsidR="00E54210" w:rsidRPr="008E180F" w:rsidRDefault="00E54210" w:rsidP="004A0807">
      <w:pPr>
        <w:jc w:val="both"/>
        <w:rPr>
          <w:rFonts w:ascii="Bookman Old Style" w:hAnsi="Bookman Old Style" w:cs="Tahoma"/>
          <w:iCs/>
          <w:sz w:val="20"/>
          <w:szCs w:val="20"/>
        </w:rPr>
      </w:pPr>
      <w:r w:rsidRPr="008E180F">
        <w:rPr>
          <w:rFonts w:ascii="Bookman Old Style" w:hAnsi="Bookman Old Style" w:cs="Tahoma"/>
          <w:iCs/>
          <w:sz w:val="20"/>
          <w:szCs w:val="20"/>
        </w:rPr>
        <w:t xml:space="preserve">A - </w:t>
      </w:r>
      <w:r w:rsidRPr="008E180F">
        <w:rPr>
          <w:rFonts w:ascii="Bookman Old Style" w:hAnsi="Bookman Old Style" w:cs="Tahoma"/>
          <w:iCs/>
          <w:sz w:val="20"/>
          <w:szCs w:val="20"/>
        </w:rPr>
        <w:tab/>
      </w:r>
      <w:r w:rsidRPr="008E180F">
        <w:rPr>
          <w:rFonts w:ascii="Bookman Old Style" w:hAnsi="Bookman Old Style" w:cs="Tahoma"/>
          <w:b/>
          <w:iCs/>
          <w:sz w:val="20"/>
          <w:szCs w:val="20"/>
        </w:rPr>
        <w:t>okres</w:t>
      </w:r>
      <w:r w:rsidRPr="008E180F">
        <w:rPr>
          <w:rFonts w:ascii="Bookman Old Style" w:hAnsi="Bookman Old Style" w:cs="Tahoma"/>
          <w:iCs/>
          <w:sz w:val="20"/>
          <w:szCs w:val="20"/>
        </w:rPr>
        <w:t xml:space="preserve"> gwarancji </w:t>
      </w:r>
      <w:r w:rsidRPr="008E180F">
        <w:rPr>
          <w:rFonts w:ascii="Bookman Old Style" w:hAnsi="Bookman Old Style" w:cs="Tahoma"/>
          <w:sz w:val="20"/>
          <w:szCs w:val="20"/>
        </w:rPr>
        <w:t xml:space="preserve">i rękojmi na roboty budowlane </w:t>
      </w:r>
      <w:r w:rsidRPr="008E180F">
        <w:rPr>
          <w:rFonts w:ascii="Bookman Old Style" w:hAnsi="Bookman Old Style" w:cs="Tahoma"/>
          <w:b/>
          <w:iCs/>
          <w:sz w:val="20"/>
          <w:szCs w:val="20"/>
        </w:rPr>
        <w:t>w ocenianej ofercie</w:t>
      </w:r>
      <w:r w:rsidRPr="008E180F">
        <w:rPr>
          <w:rFonts w:ascii="Bookman Old Style" w:hAnsi="Bookman Old Style" w:cs="Tahoma"/>
          <w:iCs/>
          <w:sz w:val="20"/>
          <w:szCs w:val="20"/>
        </w:rPr>
        <w:t>, przy czym nie może być krótszy niż 36 miesięcy. W przypadku dłuższych oferowanych okresów niż 60 miesięcy, za liczbę A w liczniku podstawiona będzie wartość 60.</w:t>
      </w:r>
    </w:p>
    <w:p w:rsidR="00E54210" w:rsidRPr="008E180F" w:rsidRDefault="00E54210" w:rsidP="004A0807">
      <w:pPr>
        <w:jc w:val="both"/>
        <w:rPr>
          <w:rFonts w:ascii="Bookman Old Style" w:hAnsi="Bookman Old Style" w:cs="Tahoma"/>
          <w:iCs/>
          <w:sz w:val="20"/>
          <w:szCs w:val="20"/>
        </w:rPr>
      </w:pPr>
      <w:r w:rsidRPr="008E180F">
        <w:rPr>
          <w:rFonts w:ascii="Bookman Old Style" w:hAnsi="Bookman Old Style" w:cs="Tahoma"/>
          <w:iCs/>
          <w:sz w:val="20"/>
          <w:szCs w:val="20"/>
        </w:rPr>
        <w:t xml:space="preserve">B - </w:t>
      </w:r>
      <w:r w:rsidRPr="008E180F">
        <w:rPr>
          <w:rFonts w:ascii="Bookman Old Style" w:hAnsi="Bookman Old Style" w:cs="Tahoma"/>
          <w:iCs/>
          <w:sz w:val="20"/>
          <w:szCs w:val="20"/>
        </w:rPr>
        <w:tab/>
      </w:r>
      <w:r w:rsidRPr="008E180F">
        <w:rPr>
          <w:rFonts w:ascii="Bookman Old Style" w:hAnsi="Bookman Old Style" w:cs="Tahoma"/>
          <w:b/>
          <w:iCs/>
          <w:sz w:val="20"/>
          <w:szCs w:val="20"/>
        </w:rPr>
        <w:t>najdłuższy okres</w:t>
      </w:r>
      <w:r w:rsidRPr="008E180F">
        <w:rPr>
          <w:rFonts w:ascii="Bookman Old Style" w:hAnsi="Bookman Old Style" w:cs="Tahoma"/>
          <w:iCs/>
          <w:sz w:val="20"/>
          <w:szCs w:val="20"/>
        </w:rPr>
        <w:t xml:space="preserve"> gwarancji </w:t>
      </w:r>
      <w:r w:rsidRPr="008E180F">
        <w:rPr>
          <w:rFonts w:ascii="Bookman Old Style" w:hAnsi="Bookman Old Style" w:cs="Tahoma"/>
          <w:sz w:val="20"/>
          <w:szCs w:val="20"/>
        </w:rPr>
        <w:t xml:space="preserve">i rękojmi na roboty budowlane </w:t>
      </w:r>
      <w:r w:rsidRPr="008E180F">
        <w:rPr>
          <w:rFonts w:ascii="Bookman Old Style" w:hAnsi="Bookman Old Style" w:cs="Tahoma"/>
          <w:iCs/>
          <w:sz w:val="20"/>
          <w:szCs w:val="20"/>
        </w:rPr>
        <w:t>spośród wszystkich ofert niepodlegających odrzuceniu, przy czym maksymalny okres podstawiony do wzoru to okres 60 miesięcy. W przypadku gdy najdłuższy okres spośród wszystkich ofert niepodlegających odrzuceniu będzie wynosił 36 miesięcy, jako cały licznik należy przyjąć równy 1. W przypadku dłuższych oferowanych okresów niż 60 miesięcy, za liczbę B w mianowniku podstawiona będzie wartość 60.</w:t>
      </w:r>
    </w:p>
    <w:p w:rsidR="00E54210" w:rsidRPr="008E180F" w:rsidRDefault="00E54210" w:rsidP="004A0807">
      <w:pPr>
        <w:tabs>
          <w:tab w:val="left" w:pos="1985"/>
        </w:tabs>
        <w:jc w:val="both"/>
        <w:rPr>
          <w:rFonts w:ascii="Bookman Old Style" w:hAnsi="Bookman Old Style" w:cs="Tahoma"/>
          <w:iCs/>
          <w:sz w:val="20"/>
          <w:szCs w:val="20"/>
        </w:rPr>
      </w:pPr>
      <w:r w:rsidRPr="008E180F">
        <w:rPr>
          <w:rFonts w:ascii="Bookman Old Style" w:hAnsi="Bookman Old Style" w:cs="Tahoma"/>
          <w:iCs/>
          <w:sz w:val="20"/>
          <w:szCs w:val="20"/>
        </w:rPr>
        <w:t>G - liczba uzyskanych punktów w kryterium okres gwarancji i rękojmi</w:t>
      </w:r>
      <w:r w:rsidRPr="008E180F">
        <w:rPr>
          <w:rFonts w:ascii="Bookman Old Style" w:hAnsi="Bookman Old Style"/>
          <w:sz w:val="20"/>
          <w:szCs w:val="20"/>
        </w:rPr>
        <w:t xml:space="preserve"> </w:t>
      </w:r>
      <w:r w:rsidRPr="008E180F">
        <w:rPr>
          <w:rFonts w:ascii="Bookman Old Style" w:hAnsi="Bookman Old Style" w:cs="Tahoma"/>
          <w:iCs/>
          <w:sz w:val="20"/>
          <w:szCs w:val="20"/>
        </w:rPr>
        <w:t>na cały przedmiot zamówienia.</w:t>
      </w:r>
    </w:p>
    <w:p w:rsidR="00E54210" w:rsidRPr="008E180F" w:rsidRDefault="00E54210" w:rsidP="004A0807">
      <w:pPr>
        <w:pStyle w:val="BodyText"/>
        <w:tabs>
          <w:tab w:val="left" w:pos="709"/>
          <w:tab w:val="left" w:pos="1440"/>
        </w:tabs>
        <w:spacing w:before="120" w:line="240" w:lineRule="auto"/>
        <w:jc w:val="both"/>
        <w:rPr>
          <w:rFonts w:ascii="Bookman Old Style" w:hAnsi="Bookman Old Style"/>
          <w:spacing w:val="0"/>
          <w:sz w:val="20"/>
          <w:szCs w:val="20"/>
        </w:rPr>
      </w:pPr>
      <w:r w:rsidRPr="008E180F">
        <w:rPr>
          <w:rFonts w:ascii="Bookman Old Style" w:hAnsi="Bookman Old Style"/>
          <w:spacing w:val="0"/>
          <w:sz w:val="20"/>
          <w:szCs w:val="20"/>
        </w:rPr>
        <w:t xml:space="preserve">Jeżeli Wykonawca nie wypełni w formularzu oferty pozycji V – </w:t>
      </w:r>
      <w:r w:rsidRPr="008E180F">
        <w:rPr>
          <w:rFonts w:ascii="Bookman Old Style" w:hAnsi="Bookman Old Style"/>
          <w:b/>
          <w:spacing w:val="0"/>
          <w:sz w:val="20"/>
          <w:szCs w:val="20"/>
        </w:rPr>
        <w:t xml:space="preserve">Gwarancja i rękojmia na roboty budowlane </w:t>
      </w:r>
      <w:r w:rsidRPr="008E180F">
        <w:rPr>
          <w:rFonts w:ascii="Bookman Old Style" w:hAnsi="Bookman Old Style"/>
          <w:spacing w:val="0"/>
          <w:sz w:val="20"/>
          <w:szCs w:val="20"/>
        </w:rPr>
        <w:t>– Zamawiający przyjmuje, że Wykonawca zaoferował najkrótszy możliwy okres, tzn. 36 miesięcy, i ta wartość zostanie podstawiona do ww. wzoru w ocenie ofert.</w:t>
      </w:r>
    </w:p>
    <w:p w:rsidR="00E54210" w:rsidRPr="00FC1DF4" w:rsidRDefault="00E54210" w:rsidP="004A0807">
      <w:pPr>
        <w:pStyle w:val="BodyText"/>
        <w:spacing w:before="120" w:line="240" w:lineRule="auto"/>
        <w:jc w:val="both"/>
        <w:rPr>
          <w:rFonts w:ascii="Bookman Old Style" w:hAnsi="Bookman Old Style" w:cs="Calibri"/>
          <w:b/>
          <w:bCs/>
          <w:sz w:val="20"/>
          <w:szCs w:val="20"/>
          <w:u w:color="000000"/>
        </w:rPr>
      </w:pPr>
      <w:r w:rsidRPr="008E180F">
        <w:rPr>
          <w:rFonts w:ascii="Bookman Old Style" w:hAnsi="Bookman Old Style" w:cs="Calibri"/>
          <w:b/>
          <w:bCs/>
          <w:sz w:val="20"/>
          <w:szCs w:val="20"/>
          <w:u w:color="000000"/>
        </w:rPr>
        <w:t>Gwarancja i rękojmia dotyczy Robót budowlanych wraz ze wszystkimi zamontowanymi urządzeniam</w:t>
      </w:r>
      <w:r>
        <w:rPr>
          <w:rFonts w:ascii="Bookman Old Style" w:hAnsi="Bookman Old Style" w:cs="Calibri"/>
          <w:b/>
          <w:bCs/>
          <w:sz w:val="20"/>
          <w:szCs w:val="20"/>
          <w:u w:color="000000"/>
        </w:rPr>
        <w:t xml:space="preserve">i, </w:t>
      </w:r>
      <w:r w:rsidRPr="00FC1DF4">
        <w:rPr>
          <w:rFonts w:ascii="Bookman Old Style" w:hAnsi="Bookman Old Style"/>
          <w:b/>
          <w:sz w:val="18"/>
          <w:szCs w:val="18"/>
        </w:rPr>
        <w:t>jeżeli gwarancja producenta będzie dłuższa Wykonawca przekaże dokumenty gwarancyjne producenta również na okres dłuższy, niezależnie od pozostałych dokumentów gwarancyjnych producentów.</w:t>
      </w:r>
    </w:p>
    <w:p w:rsidR="00E54210" w:rsidRPr="00922F98" w:rsidRDefault="00E54210" w:rsidP="00922F98">
      <w:pPr>
        <w:pStyle w:val="BodyText"/>
        <w:spacing w:before="120" w:line="240" w:lineRule="auto"/>
        <w:jc w:val="both"/>
        <w:rPr>
          <w:rFonts w:ascii="Bookman Old Style" w:hAnsi="Bookman Old Style"/>
          <w:spacing w:val="0"/>
          <w:sz w:val="20"/>
          <w:szCs w:val="20"/>
        </w:rPr>
      </w:pPr>
      <w:r w:rsidRPr="008E180F">
        <w:rPr>
          <w:rFonts w:ascii="Bookman Old Style" w:hAnsi="Bookman Old Style" w:cs="Calibri"/>
          <w:b/>
          <w:bCs/>
          <w:sz w:val="20"/>
          <w:szCs w:val="20"/>
          <w:u w:color="000000"/>
        </w:rPr>
        <w:t xml:space="preserve">Ad. 13.2.4. </w:t>
      </w:r>
      <w:r w:rsidRPr="008E180F">
        <w:rPr>
          <w:rFonts w:ascii="Bookman Old Style" w:hAnsi="Bookman Old Style"/>
          <w:spacing w:val="0"/>
          <w:sz w:val="20"/>
          <w:szCs w:val="20"/>
        </w:rPr>
        <w:t xml:space="preserve">Każda oferta w </w:t>
      </w:r>
      <w:r w:rsidRPr="008E180F">
        <w:rPr>
          <w:rFonts w:ascii="Bookman Old Style" w:hAnsi="Bookman Old Style"/>
          <w:b/>
          <w:spacing w:val="0"/>
          <w:sz w:val="20"/>
          <w:szCs w:val="20"/>
        </w:rPr>
        <w:t>kryterium społecznym - zatrudnienie pracowników</w:t>
      </w:r>
      <w:r w:rsidRPr="008E180F">
        <w:rPr>
          <w:rFonts w:ascii="Bookman Old Style" w:hAnsi="Bookman Old Style"/>
          <w:spacing w:val="0"/>
          <w:sz w:val="20"/>
          <w:szCs w:val="20"/>
        </w:rPr>
        <w:t xml:space="preserve"> (Z= max 5 pkt) zostanie przypisane następująca liczba punktów, w zależności od liczby i funkcji osób spośród kierownictwa robót zatrudnionych przez Wykonawcę lub podwykonawcę w oparciu </w:t>
      </w:r>
      <w:r>
        <w:rPr>
          <w:rFonts w:ascii="Bookman Old Style" w:hAnsi="Bookman Old Style"/>
          <w:spacing w:val="0"/>
          <w:sz w:val="20"/>
          <w:szCs w:val="20"/>
        </w:rPr>
        <w:t xml:space="preserve">o umowę o pracę na pełny etat. </w:t>
      </w:r>
    </w:p>
    <w:p w:rsidR="00E54210" w:rsidRPr="008E180F" w:rsidRDefault="00E54210" w:rsidP="008A5A98">
      <w:pPr>
        <w:pStyle w:val="BodyText"/>
        <w:spacing w:before="240" w:after="240" w:line="260" w:lineRule="exact"/>
        <w:ind w:left="709"/>
        <w:jc w:val="both"/>
        <w:rPr>
          <w:rFonts w:ascii="Bookman Old Style" w:hAnsi="Bookman Old Style"/>
          <w:spacing w:val="0"/>
          <w:sz w:val="20"/>
          <w:szCs w:val="20"/>
        </w:rPr>
      </w:pPr>
      <w:r w:rsidRPr="008E180F">
        <w:rPr>
          <w:rFonts w:ascii="Bookman Old Style" w:hAnsi="Bookman Old Style"/>
          <w:position w:val="-30"/>
          <w:sz w:val="20"/>
          <w:szCs w:val="20"/>
        </w:rPr>
        <w:object w:dxaOrig="1219" w:dyaOrig="680">
          <v:shape id="_x0000_i1026" type="#_x0000_t75" style="width:60pt;height:33.75pt" o:ole="">
            <v:imagedata r:id="rId9" o:title=""/>
          </v:shape>
          <o:OLEObject Type="Embed" ProgID="Equation.3" ShapeID="_x0000_i1026" DrawAspect="Content" ObjectID="_1601724697" r:id="rId10"/>
        </w:object>
      </w:r>
    </w:p>
    <w:p w:rsidR="00E54210" w:rsidRPr="008E180F" w:rsidRDefault="00E54210" w:rsidP="008A5A98">
      <w:pPr>
        <w:pStyle w:val="BodyText"/>
        <w:tabs>
          <w:tab w:val="left" w:pos="1440"/>
        </w:tabs>
        <w:spacing w:before="120" w:line="260" w:lineRule="exact"/>
        <w:jc w:val="both"/>
        <w:rPr>
          <w:rFonts w:ascii="Bookman Old Style" w:hAnsi="Bookman Old Style"/>
          <w:spacing w:val="0"/>
          <w:sz w:val="20"/>
          <w:szCs w:val="20"/>
        </w:rPr>
      </w:pPr>
      <w:r w:rsidRPr="008E180F">
        <w:rPr>
          <w:rFonts w:ascii="Bookman Old Style" w:hAnsi="Bookman Old Style"/>
          <w:spacing w:val="0"/>
          <w:sz w:val="20"/>
          <w:szCs w:val="20"/>
        </w:rPr>
        <w:t xml:space="preserve">gdzie: </w:t>
      </w:r>
    </w:p>
    <w:p w:rsidR="00E54210" w:rsidRPr="008E180F" w:rsidRDefault="00E54210" w:rsidP="008A5A98">
      <w:pPr>
        <w:pStyle w:val="BodyText"/>
        <w:tabs>
          <w:tab w:val="left" w:pos="709"/>
        </w:tabs>
        <w:spacing w:line="240" w:lineRule="auto"/>
        <w:ind w:left="567"/>
        <w:jc w:val="both"/>
        <w:rPr>
          <w:rFonts w:ascii="Bookman Old Style" w:hAnsi="Bookman Old Style"/>
          <w:spacing w:val="0"/>
          <w:sz w:val="20"/>
          <w:szCs w:val="20"/>
        </w:rPr>
      </w:pPr>
      <w:r w:rsidRPr="008E180F">
        <w:rPr>
          <w:rFonts w:ascii="Bookman Old Style" w:hAnsi="Bookman Old Style"/>
          <w:b/>
          <w:spacing w:val="0"/>
          <w:sz w:val="20"/>
          <w:szCs w:val="20"/>
        </w:rPr>
        <w:t>Z</w:t>
      </w:r>
      <w:r w:rsidRPr="008E180F">
        <w:rPr>
          <w:rFonts w:ascii="Bookman Old Style" w:hAnsi="Bookman Old Style"/>
          <w:spacing w:val="0"/>
          <w:sz w:val="20"/>
          <w:szCs w:val="20"/>
        </w:rPr>
        <w:t xml:space="preserve"> </w:t>
      </w:r>
      <w:r w:rsidRPr="008E180F">
        <w:rPr>
          <w:rFonts w:ascii="Bookman Old Style" w:hAnsi="Bookman Old Style"/>
          <w:spacing w:val="0"/>
          <w:sz w:val="20"/>
          <w:szCs w:val="20"/>
        </w:rPr>
        <w:tab/>
        <w:t>– punkty za kryterium społeczne - zatrudnienie pracowników</w:t>
      </w:r>
    </w:p>
    <w:p w:rsidR="00E54210" w:rsidRPr="008E180F" w:rsidRDefault="00E54210" w:rsidP="008A5A98">
      <w:pPr>
        <w:tabs>
          <w:tab w:val="left" w:pos="5220"/>
        </w:tabs>
        <w:ind w:left="567"/>
        <w:rPr>
          <w:rFonts w:ascii="Bookman Old Style" w:hAnsi="Bookman Old Style" w:cs="Tahoma"/>
          <w:bCs/>
          <w:sz w:val="20"/>
          <w:szCs w:val="20"/>
          <w:u w:color="000000"/>
        </w:rPr>
      </w:pPr>
      <w:r w:rsidRPr="008E180F">
        <w:rPr>
          <w:rFonts w:ascii="Bookman Old Style" w:hAnsi="Bookman Old Style" w:cs="Tahoma"/>
          <w:b/>
          <w:bCs/>
          <w:sz w:val="20"/>
          <w:szCs w:val="20"/>
          <w:u w:color="000000"/>
        </w:rPr>
        <w:t>Z bad</w:t>
      </w:r>
      <w:r w:rsidRPr="008E180F">
        <w:rPr>
          <w:rFonts w:ascii="Bookman Old Style" w:hAnsi="Bookman Old Style" w:cs="Tahoma"/>
          <w:bCs/>
          <w:sz w:val="20"/>
          <w:szCs w:val="20"/>
          <w:u w:color="000000"/>
        </w:rPr>
        <w:t xml:space="preserve">    – wartość punktów za </w:t>
      </w:r>
      <w:r w:rsidRPr="008E180F">
        <w:rPr>
          <w:rFonts w:ascii="Bookman Old Style" w:hAnsi="Bookman Old Style" w:cs="Tahoma"/>
          <w:sz w:val="20"/>
          <w:szCs w:val="20"/>
        </w:rPr>
        <w:t>kryterium społeczne - zatrudnienie pracowników</w:t>
      </w:r>
      <w:r w:rsidRPr="008E180F">
        <w:rPr>
          <w:rFonts w:ascii="Bookman Old Style" w:hAnsi="Bookman Old Style" w:cs="Tahoma"/>
          <w:bCs/>
          <w:sz w:val="20"/>
          <w:szCs w:val="20"/>
          <w:u w:color="000000"/>
        </w:rPr>
        <w:t xml:space="preserve"> ocenianej oferty</w:t>
      </w:r>
    </w:p>
    <w:p w:rsidR="00E54210" w:rsidRPr="008E180F" w:rsidRDefault="00E54210" w:rsidP="008A5A98">
      <w:pPr>
        <w:pStyle w:val="BodyText"/>
        <w:tabs>
          <w:tab w:val="left" w:pos="709"/>
          <w:tab w:val="left" w:pos="1440"/>
        </w:tabs>
        <w:spacing w:line="240" w:lineRule="auto"/>
        <w:ind w:left="567"/>
        <w:jc w:val="both"/>
        <w:rPr>
          <w:rFonts w:ascii="Bookman Old Style" w:hAnsi="Bookman Old Style"/>
          <w:b/>
          <w:spacing w:val="0"/>
          <w:sz w:val="20"/>
          <w:szCs w:val="20"/>
        </w:rPr>
      </w:pPr>
      <w:r w:rsidRPr="008E180F">
        <w:rPr>
          <w:rFonts w:ascii="Bookman Old Style" w:hAnsi="Bookman Old Style"/>
          <w:b/>
          <w:bCs/>
          <w:sz w:val="20"/>
          <w:szCs w:val="20"/>
          <w:u w:color="000000"/>
        </w:rPr>
        <w:t xml:space="preserve">Z max  </w:t>
      </w:r>
      <w:r w:rsidRPr="008E180F">
        <w:rPr>
          <w:rFonts w:ascii="Bookman Old Style" w:hAnsi="Bookman Old Style"/>
          <w:bCs/>
          <w:sz w:val="20"/>
          <w:szCs w:val="20"/>
          <w:u w:color="000000"/>
        </w:rPr>
        <w:t xml:space="preserve">– najwyższa wartość za </w:t>
      </w:r>
      <w:r w:rsidRPr="008E180F">
        <w:rPr>
          <w:rFonts w:ascii="Bookman Old Style" w:hAnsi="Bookman Old Style"/>
          <w:spacing w:val="0"/>
          <w:sz w:val="20"/>
          <w:szCs w:val="20"/>
        </w:rPr>
        <w:t>kryterium społeczne - zatrudnienie pracowników</w:t>
      </w:r>
      <w:r w:rsidRPr="008E180F">
        <w:rPr>
          <w:rFonts w:ascii="Bookman Old Style" w:hAnsi="Bookman Old Style"/>
          <w:bCs/>
          <w:sz w:val="20"/>
          <w:szCs w:val="20"/>
          <w:u w:color="000000"/>
        </w:rPr>
        <w:t xml:space="preserve"> spośród ofert niepodlegających odrzuceniu</w:t>
      </w:r>
    </w:p>
    <w:p w:rsidR="00E54210" w:rsidRPr="008E180F" w:rsidRDefault="00E54210" w:rsidP="008A5A98">
      <w:pPr>
        <w:pStyle w:val="BodyText"/>
        <w:tabs>
          <w:tab w:val="left" w:pos="709"/>
          <w:tab w:val="left" w:pos="1440"/>
        </w:tabs>
        <w:spacing w:line="240" w:lineRule="auto"/>
        <w:ind w:left="567"/>
        <w:jc w:val="both"/>
        <w:rPr>
          <w:rFonts w:ascii="Bookman Old Style" w:hAnsi="Bookman Old Style"/>
          <w:b/>
          <w:spacing w:val="0"/>
          <w:sz w:val="20"/>
          <w:szCs w:val="20"/>
        </w:rPr>
      </w:pPr>
    </w:p>
    <w:p w:rsidR="00E54210" w:rsidRPr="008E180F" w:rsidRDefault="00E54210" w:rsidP="008A5A98">
      <w:pPr>
        <w:pStyle w:val="Akapitzlist1"/>
        <w:spacing w:after="120" w:line="240" w:lineRule="auto"/>
        <w:ind w:left="0"/>
        <w:jc w:val="both"/>
        <w:rPr>
          <w:rFonts w:ascii="Bookman Old Style" w:eastAsia="Times New Roman" w:hAnsi="Bookman Old Style" w:cs="Tahoma"/>
          <w:sz w:val="20"/>
          <w:szCs w:val="20"/>
          <w:u w:color="000000"/>
        </w:rPr>
      </w:pPr>
      <w:r w:rsidRPr="008E180F">
        <w:rPr>
          <w:rFonts w:ascii="Bookman Old Style" w:eastAsia="Times New Roman" w:hAnsi="Bookman Old Style" w:cs="Tahoma"/>
          <w:b/>
          <w:bCs/>
          <w:sz w:val="20"/>
          <w:szCs w:val="20"/>
          <w:u w:val="single"/>
        </w:rPr>
        <w:t>Wymagany skład zespołu kierownictwa robót i ocena ofert</w:t>
      </w:r>
      <w:r w:rsidRPr="008E180F">
        <w:rPr>
          <w:rFonts w:ascii="Bookman Old Style" w:eastAsia="Times New Roman" w:hAnsi="Bookman Old Style" w:cs="Tahoma"/>
          <w:sz w:val="20"/>
          <w:szCs w:val="20"/>
          <w:u w:color="000000"/>
        </w:rPr>
        <w:t>:</w:t>
      </w:r>
    </w:p>
    <w:tbl>
      <w:tblPr>
        <w:tblW w:w="10316"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25"/>
        <w:gridCol w:w="6539"/>
        <w:gridCol w:w="3252"/>
      </w:tblGrid>
      <w:tr w:rsidR="00E54210" w:rsidRPr="008E180F" w:rsidTr="00EC1E3C">
        <w:trPr>
          <w:trHeight w:val="719"/>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r w:rsidRPr="008E180F">
              <w:rPr>
                <w:rFonts w:ascii="Bookman Old Style" w:hAnsi="Bookman Old Style" w:cs="Tahoma"/>
                <w:sz w:val="20"/>
                <w:szCs w:val="20"/>
              </w:rPr>
              <w:t>Lp.</w:t>
            </w:r>
          </w:p>
        </w:tc>
        <w:tc>
          <w:tcPr>
            <w:tcW w:w="6539" w:type="dxa"/>
            <w:tcMar>
              <w:left w:w="108" w:type="dxa"/>
            </w:tcMar>
          </w:tcPr>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sz w:val="20"/>
                <w:szCs w:val="20"/>
              </w:rPr>
              <w:t>Wykonywana funkcja</w:t>
            </w:r>
          </w:p>
        </w:tc>
        <w:tc>
          <w:tcPr>
            <w:tcW w:w="3252" w:type="dxa"/>
            <w:tcMar>
              <w:left w:w="108" w:type="dxa"/>
            </w:tcMar>
          </w:tcPr>
          <w:p w:rsidR="00E54210" w:rsidRPr="008E180F" w:rsidRDefault="00E54210" w:rsidP="00802BA4">
            <w:pPr>
              <w:spacing w:before="120" w:after="120"/>
              <w:ind w:left="126"/>
              <w:rPr>
                <w:rFonts w:ascii="Bookman Old Style" w:hAnsi="Bookman Old Style" w:cs="Tahoma"/>
                <w:sz w:val="20"/>
                <w:szCs w:val="20"/>
              </w:rPr>
            </w:pPr>
            <w:r w:rsidRPr="008E180F">
              <w:rPr>
                <w:rFonts w:ascii="Bookman Old Style" w:hAnsi="Bookman Old Style" w:cs="Tahoma"/>
                <w:sz w:val="20"/>
                <w:szCs w:val="20"/>
              </w:rPr>
              <w:t>Zatrudnienie na podstawie umowy o pracę na pełny etat</w:t>
            </w:r>
          </w:p>
        </w:tc>
      </w:tr>
      <w:tr w:rsidR="00E54210" w:rsidRPr="008E180F" w:rsidTr="00EC1E3C">
        <w:trPr>
          <w:trHeight w:val="31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p>
        </w:tc>
        <w:tc>
          <w:tcPr>
            <w:tcW w:w="6539" w:type="dxa"/>
            <w:tcMar>
              <w:left w:w="108" w:type="dxa"/>
            </w:tcMar>
            <w:vAlign w:val="center"/>
          </w:tcPr>
          <w:p w:rsidR="00E54210" w:rsidRPr="008E180F" w:rsidRDefault="00E54210" w:rsidP="00802BA4">
            <w:pPr>
              <w:spacing w:before="120" w:after="120"/>
              <w:jc w:val="center"/>
              <w:rPr>
                <w:rFonts w:ascii="Bookman Old Style" w:hAnsi="Bookman Old Style" w:cs="Tahoma"/>
                <w:sz w:val="20"/>
                <w:szCs w:val="20"/>
              </w:rPr>
            </w:pPr>
            <w:r w:rsidRPr="008E180F">
              <w:rPr>
                <w:rFonts w:ascii="Bookman Old Style" w:hAnsi="Bookman Old Style" w:cs="Tahoma"/>
                <w:sz w:val="20"/>
                <w:szCs w:val="20"/>
              </w:rPr>
              <w:t>1</w:t>
            </w:r>
          </w:p>
        </w:tc>
        <w:tc>
          <w:tcPr>
            <w:tcW w:w="3252" w:type="dxa"/>
            <w:tcMar>
              <w:left w:w="108" w:type="dxa"/>
            </w:tcMar>
            <w:vAlign w:val="center"/>
          </w:tcPr>
          <w:p w:rsidR="00E54210" w:rsidRPr="008E180F" w:rsidRDefault="00E54210" w:rsidP="00802BA4">
            <w:pPr>
              <w:spacing w:before="120" w:after="120"/>
              <w:ind w:left="126"/>
              <w:jc w:val="center"/>
              <w:rPr>
                <w:rFonts w:ascii="Bookman Old Style" w:hAnsi="Bookman Old Style" w:cs="Tahoma"/>
                <w:sz w:val="20"/>
                <w:szCs w:val="20"/>
              </w:rPr>
            </w:pPr>
            <w:r w:rsidRPr="008E180F">
              <w:rPr>
                <w:rFonts w:ascii="Bookman Old Style" w:hAnsi="Bookman Old Style" w:cs="Tahoma"/>
                <w:sz w:val="20"/>
                <w:szCs w:val="20"/>
              </w:rPr>
              <w:t>2</w:t>
            </w:r>
          </w:p>
        </w:tc>
      </w:tr>
      <w:tr w:rsidR="00E54210" w:rsidRPr="008E180F" w:rsidTr="00802BA4">
        <w:trPr>
          <w:trHeight w:val="318"/>
        </w:trPr>
        <w:tc>
          <w:tcPr>
            <w:tcW w:w="10316" w:type="dxa"/>
            <w:gridSpan w:val="3"/>
            <w:vAlign w:val="center"/>
          </w:tcPr>
          <w:p w:rsidR="00E54210" w:rsidRPr="008E180F" w:rsidRDefault="00E54210" w:rsidP="00802BA4">
            <w:pPr>
              <w:rPr>
                <w:rFonts w:ascii="Bookman Old Style" w:hAnsi="Bookman Old Style" w:cs="Tahoma"/>
                <w:b/>
                <w:sz w:val="20"/>
                <w:szCs w:val="20"/>
              </w:rPr>
            </w:pPr>
            <w:r w:rsidRPr="008E180F">
              <w:rPr>
                <w:rFonts w:ascii="Bookman Old Style" w:hAnsi="Bookman Old Style" w:cs="Tahoma"/>
                <w:bCs/>
                <w:sz w:val="20"/>
                <w:szCs w:val="20"/>
              </w:rPr>
              <w:t xml:space="preserve">Razem liczba (małych) punktów za kryterium oceny - maksymalnie </w:t>
            </w:r>
            <w:r>
              <w:rPr>
                <w:rFonts w:ascii="Bookman Old Style" w:hAnsi="Bookman Old Style" w:cs="Tahoma"/>
                <w:bCs/>
                <w:sz w:val="20"/>
                <w:szCs w:val="20"/>
              </w:rPr>
              <w:t>18</w:t>
            </w:r>
            <w:r w:rsidRPr="008E180F">
              <w:rPr>
                <w:rFonts w:ascii="Bookman Old Style" w:hAnsi="Bookman Old Style" w:cs="Tahoma"/>
                <w:bCs/>
                <w:sz w:val="20"/>
                <w:szCs w:val="20"/>
              </w:rPr>
              <w:t xml:space="preserve"> zgodnie z kolumną 2 ww. tabeli). Punkty zostaną przyznane odrębnie w przypadku łączenia funkcji przez dane osoby.</w:t>
            </w:r>
            <w:r w:rsidRPr="008E180F">
              <w:rPr>
                <w:rFonts w:ascii="Bookman Old Style" w:hAnsi="Bookman Old Style" w:cs="Tahoma"/>
                <w:b/>
                <w:sz w:val="20"/>
                <w:szCs w:val="20"/>
              </w:rPr>
              <w:t xml:space="preserve"> </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r w:rsidRPr="008E180F">
              <w:rPr>
                <w:rFonts w:ascii="Bookman Old Style" w:hAnsi="Bookman Old Style" w:cs="Tahoma"/>
                <w:sz w:val="20"/>
                <w:szCs w:val="20"/>
              </w:rPr>
              <w:t>1</w:t>
            </w:r>
          </w:p>
        </w:tc>
        <w:tc>
          <w:tcPr>
            <w:tcW w:w="6539" w:type="dxa"/>
            <w:tcMar>
              <w:left w:w="108" w:type="dxa"/>
            </w:tcMa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Kierownik prac projektowych</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3 pkt</w:t>
            </w:r>
          </w:p>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r w:rsidRPr="008E180F">
              <w:rPr>
                <w:rFonts w:ascii="Bookman Old Style" w:hAnsi="Bookman Old Style" w:cs="Tahoma"/>
                <w:sz w:val="20"/>
                <w:szCs w:val="20"/>
              </w:rPr>
              <w:t>2</w:t>
            </w:r>
          </w:p>
        </w:tc>
        <w:tc>
          <w:tcPr>
            <w:tcW w:w="6539" w:type="dxa"/>
            <w:tcMar>
              <w:left w:w="108" w:type="dxa"/>
            </w:tcMa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Projektant branży konstrukcyjnej</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2 pkt</w:t>
            </w:r>
          </w:p>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r w:rsidRPr="008E180F">
              <w:rPr>
                <w:rFonts w:ascii="Bookman Old Style" w:hAnsi="Bookman Old Style" w:cs="Tahoma"/>
                <w:sz w:val="20"/>
                <w:szCs w:val="20"/>
              </w:rPr>
              <w:t>3</w:t>
            </w:r>
          </w:p>
        </w:tc>
        <w:tc>
          <w:tcPr>
            <w:tcW w:w="6539" w:type="dxa"/>
            <w:tcMar>
              <w:left w:w="108" w:type="dxa"/>
            </w:tcMa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Projektant branży elektrycznej</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2 pkt</w:t>
            </w:r>
          </w:p>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r w:rsidRPr="008E180F">
              <w:rPr>
                <w:rFonts w:ascii="Bookman Old Style" w:hAnsi="Bookman Old Style" w:cs="Tahoma"/>
                <w:sz w:val="20"/>
                <w:szCs w:val="20"/>
              </w:rPr>
              <w:t>4</w:t>
            </w:r>
          </w:p>
        </w:tc>
        <w:tc>
          <w:tcPr>
            <w:tcW w:w="6539" w:type="dxa"/>
            <w:tcMar>
              <w:left w:w="108" w:type="dxa"/>
            </w:tcMa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Projektant branży sanitarnej</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2 pkt</w:t>
            </w:r>
          </w:p>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rPr>
            </w:pPr>
            <w:r>
              <w:rPr>
                <w:rFonts w:ascii="Bookman Old Style" w:hAnsi="Bookman Old Style" w:cs="Tahoma"/>
                <w:sz w:val="20"/>
                <w:szCs w:val="20"/>
              </w:rPr>
              <w:t>5</w:t>
            </w:r>
          </w:p>
        </w:tc>
        <w:tc>
          <w:tcPr>
            <w:tcW w:w="6539" w:type="dxa"/>
            <w:tcMar>
              <w:left w:w="108" w:type="dxa"/>
            </w:tcMar>
            <w:vAlign w:val="cente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Kierownik robót budowlanych</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3 pkt</w:t>
            </w:r>
          </w:p>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u w:color="000000"/>
              </w:rPr>
            </w:pPr>
            <w:r>
              <w:rPr>
                <w:rFonts w:ascii="Bookman Old Style" w:hAnsi="Bookman Old Style" w:cs="Tahoma"/>
                <w:sz w:val="20"/>
                <w:szCs w:val="20"/>
                <w:u w:color="000000"/>
              </w:rPr>
              <w:t>6</w:t>
            </w:r>
          </w:p>
        </w:tc>
        <w:tc>
          <w:tcPr>
            <w:tcW w:w="6539" w:type="dxa"/>
            <w:tcMar>
              <w:left w:w="108" w:type="dxa"/>
            </w:tcMar>
            <w:vAlign w:val="cente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Kierownik robót branży elektrycznej</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2 pkt</w:t>
            </w:r>
          </w:p>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u w:color="000000"/>
              </w:rPr>
            </w:pPr>
            <w:r>
              <w:rPr>
                <w:rFonts w:ascii="Bookman Old Style" w:hAnsi="Bookman Old Style" w:cs="Tahoma"/>
                <w:sz w:val="20"/>
                <w:szCs w:val="20"/>
                <w:u w:color="000000"/>
              </w:rPr>
              <w:t>7</w:t>
            </w:r>
          </w:p>
        </w:tc>
        <w:tc>
          <w:tcPr>
            <w:tcW w:w="6539" w:type="dxa"/>
            <w:tcMar>
              <w:left w:w="108" w:type="dxa"/>
            </w:tcMar>
            <w:vAlign w:val="cente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u w:color="000000"/>
              </w:rPr>
              <w:t>Kierownik robót branży sanitarnej</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2 pkt</w:t>
            </w:r>
          </w:p>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bCs/>
                <w:sz w:val="20"/>
                <w:szCs w:val="20"/>
              </w:rPr>
              <w:t>Nie – 0 pkt</w:t>
            </w:r>
          </w:p>
        </w:tc>
      </w:tr>
      <w:tr w:rsidR="00E54210" w:rsidRPr="008E180F" w:rsidTr="00EC1E3C">
        <w:trPr>
          <w:trHeight w:val="838"/>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u w:color="000000"/>
              </w:rPr>
            </w:pPr>
            <w:r>
              <w:rPr>
                <w:rFonts w:ascii="Bookman Old Style" w:hAnsi="Bookman Old Style" w:cs="Tahoma"/>
                <w:sz w:val="20"/>
                <w:szCs w:val="20"/>
                <w:u w:color="000000"/>
              </w:rPr>
              <w:t>8</w:t>
            </w:r>
          </w:p>
        </w:tc>
        <w:tc>
          <w:tcPr>
            <w:tcW w:w="6539" w:type="dxa"/>
            <w:tcMar>
              <w:left w:w="108" w:type="dxa"/>
            </w:tcMar>
            <w:vAlign w:val="center"/>
          </w:tcPr>
          <w:p w:rsidR="00E54210" w:rsidRPr="008E180F" w:rsidRDefault="00E54210" w:rsidP="00802BA4">
            <w:pPr>
              <w:spacing w:before="120" w:after="120"/>
              <w:rPr>
                <w:rFonts w:ascii="Bookman Old Style" w:hAnsi="Bookman Old Style" w:cs="Tahoma"/>
                <w:sz w:val="20"/>
                <w:szCs w:val="20"/>
                <w:u w:color="000000"/>
              </w:rPr>
            </w:pPr>
            <w:r w:rsidRPr="008E180F">
              <w:rPr>
                <w:rFonts w:ascii="Bookman Old Style" w:hAnsi="Bookman Old Style" w:cs="Tahoma"/>
                <w:sz w:val="20"/>
                <w:szCs w:val="20"/>
              </w:rPr>
              <w:t>Osoba wykonująca elektryczne pomiary ochronne</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1 pkt</w:t>
            </w:r>
          </w:p>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bCs/>
                <w:sz w:val="20"/>
                <w:szCs w:val="20"/>
              </w:rPr>
              <w:t>Nie – 0 pkt</w:t>
            </w:r>
          </w:p>
        </w:tc>
      </w:tr>
      <w:tr w:rsidR="00E54210" w:rsidRPr="008E180F" w:rsidTr="00EC1E3C">
        <w:trPr>
          <w:trHeight w:val="823"/>
        </w:trPr>
        <w:tc>
          <w:tcPr>
            <w:tcW w:w="525" w:type="dxa"/>
            <w:vAlign w:val="center"/>
          </w:tcPr>
          <w:p w:rsidR="00E54210" w:rsidRPr="008E180F" w:rsidRDefault="00E54210" w:rsidP="00802BA4">
            <w:pPr>
              <w:spacing w:before="120" w:after="120"/>
              <w:jc w:val="center"/>
              <w:rPr>
                <w:rFonts w:ascii="Bookman Old Style" w:hAnsi="Bookman Old Style" w:cs="Tahoma"/>
                <w:sz w:val="20"/>
                <w:szCs w:val="20"/>
                <w:u w:color="000000"/>
              </w:rPr>
            </w:pPr>
            <w:r>
              <w:rPr>
                <w:rFonts w:ascii="Bookman Old Style" w:hAnsi="Bookman Old Style" w:cs="Tahoma"/>
                <w:sz w:val="20"/>
                <w:szCs w:val="20"/>
                <w:u w:color="000000"/>
              </w:rPr>
              <w:t>9</w:t>
            </w:r>
          </w:p>
        </w:tc>
        <w:tc>
          <w:tcPr>
            <w:tcW w:w="6539" w:type="dxa"/>
            <w:tcMar>
              <w:left w:w="108" w:type="dxa"/>
            </w:tcMar>
            <w:vAlign w:val="center"/>
          </w:tcPr>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sz w:val="20"/>
                <w:szCs w:val="20"/>
              </w:rPr>
              <w:t>Osoba sprawdzająca i podpisująca protokoły z pomiarów</w:t>
            </w:r>
          </w:p>
        </w:tc>
        <w:tc>
          <w:tcPr>
            <w:tcW w:w="3252" w:type="dxa"/>
            <w:tcMar>
              <w:left w:w="108" w:type="dxa"/>
            </w:tcMar>
          </w:tcPr>
          <w:p w:rsidR="00E54210" w:rsidRPr="008E180F" w:rsidRDefault="00E54210" w:rsidP="00802BA4">
            <w:pPr>
              <w:spacing w:before="120" w:after="120"/>
              <w:rPr>
                <w:rFonts w:ascii="Bookman Old Style" w:hAnsi="Bookman Old Style" w:cs="Tahoma"/>
                <w:bCs/>
                <w:sz w:val="20"/>
                <w:szCs w:val="20"/>
              </w:rPr>
            </w:pPr>
            <w:r w:rsidRPr="008E180F">
              <w:rPr>
                <w:rFonts w:ascii="Bookman Old Style" w:hAnsi="Bookman Old Style" w:cs="Tahoma"/>
                <w:bCs/>
                <w:sz w:val="20"/>
                <w:szCs w:val="20"/>
              </w:rPr>
              <w:t>Tak – 1 pkt</w:t>
            </w:r>
          </w:p>
          <w:p w:rsidR="00E54210" w:rsidRPr="008E180F" w:rsidRDefault="00E54210" w:rsidP="00802BA4">
            <w:pPr>
              <w:spacing w:before="120" w:after="120"/>
              <w:rPr>
                <w:rFonts w:ascii="Bookman Old Style" w:hAnsi="Bookman Old Style" w:cs="Tahoma"/>
                <w:sz w:val="20"/>
                <w:szCs w:val="20"/>
              </w:rPr>
            </w:pPr>
            <w:r w:rsidRPr="008E180F">
              <w:rPr>
                <w:rFonts w:ascii="Bookman Old Style" w:hAnsi="Bookman Old Style" w:cs="Tahoma"/>
                <w:bCs/>
                <w:sz w:val="20"/>
                <w:szCs w:val="20"/>
              </w:rPr>
              <w:t>Nie – 0 pkt</w:t>
            </w:r>
          </w:p>
        </w:tc>
      </w:tr>
    </w:tbl>
    <w:p w:rsidR="00E54210" w:rsidRPr="008E180F" w:rsidRDefault="00E54210" w:rsidP="008A5A98">
      <w:pPr>
        <w:rPr>
          <w:rFonts w:ascii="Bookman Old Style" w:hAnsi="Bookman Old Style" w:cs="Tahoma"/>
          <w:bCs/>
          <w:sz w:val="20"/>
          <w:szCs w:val="20"/>
        </w:rPr>
      </w:pPr>
    </w:p>
    <w:p w:rsidR="00E54210" w:rsidRPr="008E180F" w:rsidRDefault="00E54210" w:rsidP="004A0807">
      <w:pPr>
        <w:pStyle w:val="BodyText"/>
        <w:tabs>
          <w:tab w:val="left" w:pos="709"/>
          <w:tab w:val="left" w:pos="1440"/>
        </w:tabs>
        <w:spacing w:before="120" w:line="240" w:lineRule="auto"/>
        <w:jc w:val="both"/>
        <w:rPr>
          <w:rFonts w:ascii="Bookman Old Style" w:hAnsi="Bookman Old Style"/>
          <w:spacing w:val="0"/>
          <w:sz w:val="20"/>
          <w:szCs w:val="20"/>
        </w:rPr>
      </w:pPr>
      <w:r w:rsidRPr="008E180F">
        <w:rPr>
          <w:rFonts w:ascii="Bookman Old Style" w:hAnsi="Bookman Old Style"/>
          <w:spacing w:val="0"/>
          <w:sz w:val="20"/>
          <w:szCs w:val="20"/>
        </w:rPr>
        <w:t xml:space="preserve">Przyznanie punktów zgodnie z ww. tabelą odbywać będzie się na podstawie danych wskazanych przez Wykonawców w Załączniku nr 5 do SIWZ – </w:t>
      </w:r>
      <w:r w:rsidRPr="008E180F">
        <w:rPr>
          <w:rFonts w:ascii="Bookman Old Style" w:hAnsi="Bookman Old Style"/>
          <w:sz w:val="20"/>
          <w:szCs w:val="20"/>
        </w:rPr>
        <w:t>Wykaz osób i oświadczenie o osobach zdolnych do wykonania zamówienia</w:t>
      </w:r>
      <w:r w:rsidRPr="008E180F">
        <w:rPr>
          <w:rFonts w:ascii="Bookman Old Style" w:hAnsi="Bookman Old Style"/>
          <w:spacing w:val="0"/>
          <w:sz w:val="20"/>
          <w:szCs w:val="20"/>
        </w:rPr>
        <w:t>. Informacje zawarte w Załączniku nr 5 do SIWZ nie podlegają uzupełnieniu w zakresie informacji wpływających na przyznanie punktów, zatem jeżeli Wykonawca nie złoży ww. załącznika, nie wypełni go w całości lub części,  przyjmuje, że Wykonawca nie zaoferował zespołu kierownictwa robót z zatrudnieniem mierzonym ponad minimum wynikające z pkt. 3.7. SIWZ i otrzyma liczbę punktów wynikających z danych zawartych w załączniku nr 5 (w skrajnym przypadku 0 punktów) w ocenie ofert.</w:t>
      </w:r>
    </w:p>
    <w:p w:rsidR="00E54210" w:rsidRPr="008E180F" w:rsidRDefault="00E54210" w:rsidP="004A0807">
      <w:pPr>
        <w:rPr>
          <w:rFonts w:ascii="Bookman Old Style" w:hAnsi="Bookman Old Style" w:cs="Calibri"/>
          <w:b/>
          <w:bCs/>
          <w:sz w:val="20"/>
          <w:szCs w:val="20"/>
        </w:rPr>
      </w:pPr>
    </w:p>
    <w:p w:rsidR="00E54210" w:rsidRPr="008E180F" w:rsidRDefault="00E54210" w:rsidP="00A647E3">
      <w:pPr>
        <w:pStyle w:val="BodyText"/>
        <w:tabs>
          <w:tab w:val="left" w:pos="709"/>
          <w:tab w:val="left" w:pos="1440"/>
        </w:tabs>
        <w:spacing w:line="240" w:lineRule="auto"/>
        <w:jc w:val="both"/>
        <w:rPr>
          <w:rFonts w:ascii="Bookman Old Style" w:hAnsi="Bookman Old Style"/>
          <w:b/>
          <w:spacing w:val="0"/>
          <w:sz w:val="20"/>
          <w:szCs w:val="20"/>
        </w:rPr>
      </w:pPr>
      <w:r w:rsidRPr="008E180F">
        <w:rPr>
          <w:rFonts w:ascii="Bookman Old Style" w:hAnsi="Bookman Old Style"/>
          <w:b/>
          <w:spacing w:val="0"/>
          <w:sz w:val="20"/>
          <w:szCs w:val="20"/>
        </w:rPr>
        <w:t xml:space="preserve">Za najkorzystniejszą ofertę </w:t>
      </w:r>
      <w:r w:rsidRPr="008E180F">
        <w:rPr>
          <w:rFonts w:ascii="Bookman Old Style" w:hAnsi="Bookman Old Style"/>
          <w:spacing w:val="0"/>
          <w:sz w:val="20"/>
          <w:szCs w:val="20"/>
        </w:rPr>
        <w:t xml:space="preserve"> </w:t>
      </w:r>
      <w:r w:rsidRPr="008E180F">
        <w:rPr>
          <w:rFonts w:ascii="Bookman Old Style" w:hAnsi="Bookman Old Style"/>
          <w:b/>
          <w:spacing w:val="0"/>
          <w:sz w:val="20"/>
          <w:szCs w:val="20"/>
        </w:rPr>
        <w:t>zostanie uznana ważna oferta, która uzyska łącznie najwyższą ocenę punktową stanowiącą sumę punktów uzyskaną z kryteriów W =C+D+G+Z.</w:t>
      </w:r>
    </w:p>
    <w:p w:rsidR="00E54210" w:rsidRPr="008E180F" w:rsidRDefault="00E54210" w:rsidP="00F061D4">
      <w:pPr>
        <w:numPr>
          <w:ilvl w:val="1"/>
          <w:numId w:val="18"/>
        </w:numPr>
        <w:tabs>
          <w:tab w:val="clear" w:pos="1080"/>
          <w:tab w:val="num" w:pos="180"/>
          <w:tab w:val="num" w:pos="567"/>
          <w:tab w:val="num" w:pos="862"/>
        </w:tabs>
        <w:autoSpaceDE w:val="0"/>
        <w:autoSpaceDN w:val="0"/>
        <w:adjustRightInd w:val="0"/>
        <w:ind w:left="0" w:firstLine="0"/>
        <w:jc w:val="both"/>
        <w:rPr>
          <w:rFonts w:ascii="Bookman Old Style" w:hAnsi="Bookman Old Style" w:cs="Tahoma"/>
          <w:bCs/>
          <w:sz w:val="20"/>
          <w:szCs w:val="20"/>
        </w:rPr>
      </w:pPr>
      <w:r w:rsidRPr="008E180F">
        <w:rPr>
          <w:rFonts w:ascii="Bookman Old Style" w:hAnsi="Bookman Old Style" w:cs="Tahoma"/>
          <w:bCs/>
          <w:sz w:val="20"/>
          <w:szCs w:val="20"/>
        </w:rPr>
        <w:t>Zamawiający udzieli zamówienia wykonawcy, którego oferta:</w:t>
      </w:r>
    </w:p>
    <w:p w:rsidR="00E54210" w:rsidRPr="008E180F" w:rsidRDefault="00E54210" w:rsidP="00F061D4">
      <w:pPr>
        <w:numPr>
          <w:ilvl w:val="0"/>
          <w:numId w:val="19"/>
        </w:numPr>
        <w:tabs>
          <w:tab w:val="num" w:pos="180"/>
          <w:tab w:val="left" w:pos="1080"/>
        </w:tabs>
        <w:autoSpaceDE w:val="0"/>
        <w:autoSpaceDN w:val="0"/>
        <w:adjustRightInd w:val="0"/>
        <w:ind w:left="0" w:firstLine="567"/>
        <w:jc w:val="both"/>
        <w:rPr>
          <w:rFonts w:ascii="Bookman Old Style" w:hAnsi="Bookman Old Style" w:cs="Tahoma"/>
          <w:bCs/>
          <w:sz w:val="20"/>
          <w:szCs w:val="20"/>
        </w:rPr>
      </w:pPr>
      <w:r w:rsidRPr="008E180F">
        <w:rPr>
          <w:rFonts w:ascii="Bookman Old Style" w:hAnsi="Bookman Old Style" w:cs="Tahoma"/>
          <w:bCs/>
          <w:sz w:val="20"/>
          <w:szCs w:val="20"/>
        </w:rPr>
        <w:t xml:space="preserve">odpowiada zasadom określonym w </w:t>
      </w:r>
      <w:r w:rsidRPr="008E180F">
        <w:rPr>
          <w:rFonts w:ascii="Bookman Old Style" w:hAnsi="Bookman Old Style" w:cs="Tahoma"/>
          <w:bCs/>
          <w:i/>
          <w:sz w:val="20"/>
          <w:szCs w:val="20"/>
          <w:u w:val="single"/>
        </w:rPr>
        <w:t>ustawie</w:t>
      </w:r>
      <w:r w:rsidRPr="008E180F">
        <w:rPr>
          <w:rFonts w:ascii="Bookman Old Style" w:hAnsi="Bookman Old Style" w:cs="Tahoma"/>
          <w:bCs/>
          <w:sz w:val="20"/>
          <w:szCs w:val="20"/>
          <w:u w:val="single"/>
        </w:rPr>
        <w:t xml:space="preserve"> </w:t>
      </w:r>
    </w:p>
    <w:p w:rsidR="00E54210" w:rsidRPr="008E180F" w:rsidRDefault="00E54210" w:rsidP="00F061D4">
      <w:pPr>
        <w:numPr>
          <w:ilvl w:val="0"/>
          <w:numId w:val="19"/>
        </w:numPr>
        <w:tabs>
          <w:tab w:val="num" w:pos="180"/>
          <w:tab w:val="left" w:pos="1080"/>
        </w:tabs>
        <w:autoSpaceDE w:val="0"/>
        <w:autoSpaceDN w:val="0"/>
        <w:adjustRightInd w:val="0"/>
        <w:ind w:left="0" w:firstLine="567"/>
        <w:jc w:val="both"/>
        <w:rPr>
          <w:rFonts w:ascii="Bookman Old Style" w:hAnsi="Bookman Old Style" w:cs="Tahoma"/>
          <w:bCs/>
          <w:sz w:val="20"/>
          <w:szCs w:val="20"/>
        </w:rPr>
      </w:pPr>
      <w:r w:rsidRPr="008E180F">
        <w:rPr>
          <w:rFonts w:ascii="Bookman Old Style" w:hAnsi="Bookman Old Style" w:cs="Tahoma"/>
          <w:bCs/>
          <w:sz w:val="20"/>
          <w:szCs w:val="20"/>
        </w:rPr>
        <w:t xml:space="preserve">odpowiada zasadom określonym w Specyfikacji Istotnych Warunków Zamówienia </w:t>
      </w:r>
    </w:p>
    <w:p w:rsidR="00E54210" w:rsidRPr="008E180F" w:rsidRDefault="00E54210" w:rsidP="00F061D4">
      <w:pPr>
        <w:numPr>
          <w:ilvl w:val="0"/>
          <w:numId w:val="19"/>
        </w:numPr>
        <w:tabs>
          <w:tab w:val="num" w:pos="180"/>
          <w:tab w:val="left" w:pos="1080"/>
        </w:tabs>
        <w:autoSpaceDE w:val="0"/>
        <w:autoSpaceDN w:val="0"/>
        <w:adjustRightInd w:val="0"/>
        <w:ind w:left="0" w:firstLine="567"/>
        <w:jc w:val="both"/>
        <w:rPr>
          <w:rFonts w:ascii="Bookman Old Style" w:hAnsi="Bookman Old Style" w:cs="Tahoma"/>
          <w:bCs/>
          <w:sz w:val="20"/>
          <w:szCs w:val="20"/>
        </w:rPr>
      </w:pPr>
      <w:r w:rsidRPr="008E180F">
        <w:rPr>
          <w:rFonts w:ascii="Bookman Old Style" w:hAnsi="Bookman Old Style" w:cs="Tahoma"/>
          <w:bCs/>
          <w:sz w:val="20"/>
          <w:szCs w:val="20"/>
        </w:rPr>
        <w:t xml:space="preserve">uzyska najwyższą wartość oceny punktowej „W” zgodnie z punktem 13.2 </w:t>
      </w:r>
    </w:p>
    <w:p w:rsidR="00E54210" w:rsidRPr="008E180F" w:rsidRDefault="00E54210" w:rsidP="00A647E3">
      <w:pPr>
        <w:numPr>
          <w:ilvl w:val="1"/>
          <w:numId w:val="10"/>
        </w:numPr>
        <w:tabs>
          <w:tab w:val="clear" w:pos="1080"/>
        </w:tabs>
        <w:autoSpaceDE w:val="0"/>
        <w:autoSpaceDN w:val="0"/>
        <w:adjustRightInd w:val="0"/>
        <w:ind w:left="567" w:hanging="567"/>
        <w:jc w:val="both"/>
        <w:rPr>
          <w:rFonts w:ascii="Bookman Old Style" w:hAnsi="Bookman Old Style" w:cs="Tahoma"/>
          <w:sz w:val="20"/>
          <w:szCs w:val="20"/>
        </w:rPr>
      </w:pPr>
      <w:r w:rsidRPr="008E180F">
        <w:rPr>
          <w:rFonts w:ascii="Bookman Old Style" w:hAnsi="Bookman Old Style" w:cs="Tahoma"/>
          <w:sz w:val="20"/>
          <w:szCs w:val="20"/>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E54210" w:rsidRPr="008E180F" w:rsidRDefault="00E54210" w:rsidP="00A647E3">
      <w:pPr>
        <w:numPr>
          <w:ilvl w:val="0"/>
          <w:numId w:val="9"/>
        </w:numPr>
        <w:shd w:val="clear" w:color="auto" w:fill="A5A5A5"/>
        <w:tabs>
          <w:tab w:val="clear" w:pos="794"/>
          <w:tab w:val="num" w:pos="600"/>
        </w:tabs>
        <w:autoSpaceDE w:val="0"/>
        <w:autoSpaceDN w:val="0"/>
        <w:adjustRightInd w:val="0"/>
        <w:ind w:left="600" w:hanging="480"/>
        <w:jc w:val="both"/>
        <w:rPr>
          <w:rFonts w:ascii="Bookman Old Style" w:hAnsi="Bookman Old Style" w:cs="Tahoma"/>
          <w:b/>
          <w:bCs/>
          <w:sz w:val="20"/>
          <w:szCs w:val="20"/>
        </w:rPr>
      </w:pPr>
      <w:r w:rsidRPr="008E180F">
        <w:rPr>
          <w:rFonts w:ascii="Bookman Old Style" w:hAnsi="Bookman Old Style" w:cs="Tahoma"/>
          <w:b/>
          <w:bCs/>
          <w:sz w:val="20"/>
          <w:szCs w:val="20"/>
        </w:rPr>
        <w:t>Informacje o formalnościach, jakie powinny zostać dopełnione po wyborze oferty w celu zawarcia umowy w sprawie zamówienia publicznego:</w:t>
      </w:r>
    </w:p>
    <w:p w:rsidR="00E54210" w:rsidRPr="008E180F" w:rsidRDefault="00E54210" w:rsidP="00A647E3">
      <w:pPr>
        <w:numPr>
          <w:ilvl w:val="1"/>
          <w:numId w:val="9"/>
        </w:numPr>
        <w:jc w:val="both"/>
        <w:rPr>
          <w:rFonts w:ascii="Bookman Old Style" w:hAnsi="Bookman Old Style" w:cs="Tahoma"/>
          <w:sz w:val="20"/>
          <w:szCs w:val="20"/>
        </w:rPr>
      </w:pPr>
      <w:r w:rsidRPr="008E180F">
        <w:rPr>
          <w:rFonts w:ascii="Bookman Old Style" w:hAnsi="Bookman Old Style" w:cs="Tahoma"/>
          <w:sz w:val="20"/>
          <w:szCs w:val="20"/>
        </w:rPr>
        <w:t>Zamawiający informuje niezwłocznie – podając uzasadnienie faktyczne i prawne – wszystkich Wykonawców o:</w:t>
      </w:r>
    </w:p>
    <w:p w:rsidR="00E54210" w:rsidRPr="008E180F" w:rsidRDefault="00E54210" w:rsidP="00A647E3">
      <w:pPr>
        <w:ind w:left="709" w:hanging="567"/>
        <w:jc w:val="both"/>
        <w:rPr>
          <w:rFonts w:ascii="Bookman Old Style" w:hAnsi="Bookman Old Style" w:cs="Tahoma"/>
          <w:sz w:val="20"/>
          <w:szCs w:val="20"/>
        </w:rPr>
      </w:pPr>
      <w:r w:rsidRPr="008E180F">
        <w:rPr>
          <w:rFonts w:ascii="Bookman Old Style" w:hAnsi="Bookman Old Style" w:cs="Tahoma"/>
          <w:sz w:val="20"/>
          <w:szCs w:val="20"/>
        </w:rPr>
        <w:t xml:space="preserve">14.1.1.wyborze najkorzystniejszej oferty, podając nazwę </w:t>
      </w:r>
      <w:r w:rsidRPr="008E180F">
        <w:rPr>
          <w:rStyle w:val="txt-new"/>
          <w:rFonts w:ascii="Bookman Old Style" w:hAnsi="Bookman Old Style" w:cs="Tahoma"/>
          <w:sz w:val="20"/>
          <w:szCs w:val="20"/>
        </w:rPr>
        <w:t>albo imię i nazwisko, siedzibę albo miejsce zamieszkania</w:t>
      </w:r>
      <w:r w:rsidRPr="008E180F">
        <w:rPr>
          <w:rStyle w:val="apple-converted-space"/>
          <w:rFonts w:ascii="Bookman Old Style" w:hAnsi="Bookman Old Style" w:cs="Tahoma"/>
          <w:sz w:val="20"/>
          <w:szCs w:val="20"/>
        </w:rPr>
        <w:t> </w:t>
      </w:r>
      <w:r w:rsidRPr="008E180F">
        <w:rPr>
          <w:rFonts w:ascii="Bookman Old Style" w:hAnsi="Bookman Old Style" w:cs="Tahoma"/>
          <w:sz w:val="20"/>
          <w:szCs w:val="20"/>
        </w:rPr>
        <w:t>i adres, jeżeli miejscem wykonywania działalności wykonawcy, którego ofertę wybrano</w:t>
      </w:r>
      <w:r w:rsidRPr="008E180F">
        <w:rPr>
          <w:rStyle w:val="txt-new"/>
          <w:rFonts w:ascii="Bookman Old Style" w:hAnsi="Bookman Old Style" w:cs="Tahoma"/>
          <w:sz w:val="20"/>
          <w:szCs w:val="20"/>
        </w:rPr>
        <w:t>, oraz nazwy albo imiona i nazwiska, siedziby albo miejsca zamieszkania i adresy, jeżeli są miejscami wykonywania działalności wykonawców, którzy złożyli oferty, a także punktację przyznaną ofertom w każdym kryterium oceny ofert i łączną punktację.</w:t>
      </w:r>
    </w:p>
    <w:p w:rsidR="00E54210" w:rsidRPr="008E180F" w:rsidRDefault="00E54210" w:rsidP="00A647E3">
      <w:pPr>
        <w:ind w:left="709" w:hanging="567"/>
        <w:jc w:val="both"/>
        <w:rPr>
          <w:rFonts w:ascii="Bookman Old Style" w:hAnsi="Bookman Old Style" w:cs="Tahoma"/>
          <w:sz w:val="20"/>
          <w:szCs w:val="20"/>
        </w:rPr>
      </w:pPr>
      <w:r w:rsidRPr="008E180F">
        <w:rPr>
          <w:rStyle w:val="tabulatory"/>
          <w:rFonts w:ascii="Bookman Old Style" w:hAnsi="Bookman Old Style" w:cs="Tahoma"/>
          <w:sz w:val="20"/>
          <w:szCs w:val="20"/>
        </w:rPr>
        <w:t xml:space="preserve">14.1.2. </w:t>
      </w:r>
      <w:r w:rsidRPr="008E180F">
        <w:rPr>
          <w:rFonts w:ascii="Bookman Old Style" w:hAnsi="Bookman Old Style" w:cs="Tahoma"/>
          <w:sz w:val="20"/>
          <w:szCs w:val="20"/>
        </w:rPr>
        <w:t>wykonawcach, którzy zostali wykluczeni,</w:t>
      </w:r>
    </w:p>
    <w:p w:rsidR="00E54210" w:rsidRPr="008E180F" w:rsidRDefault="00E54210" w:rsidP="00A647E3">
      <w:pPr>
        <w:ind w:left="709" w:hanging="567"/>
        <w:jc w:val="both"/>
        <w:rPr>
          <w:rFonts w:ascii="Bookman Old Style" w:hAnsi="Bookman Old Style" w:cs="Tahoma"/>
          <w:sz w:val="20"/>
          <w:szCs w:val="20"/>
        </w:rPr>
      </w:pPr>
      <w:r w:rsidRPr="008E180F">
        <w:rPr>
          <w:rFonts w:ascii="Bookman Old Style" w:hAnsi="Bookman Old Style" w:cs="Tahoma"/>
          <w:sz w:val="20"/>
          <w:szCs w:val="20"/>
        </w:rPr>
        <w:t>14.1.3. wykonawcach, których oferty zostały odrzucone, powodach odrzucenia oferty, a w przypadkach, o których mowa w art. 89 ust. 4 i 5 ustawy, braku równoważności lub braku spełniania wymagań dotyczących wydajności lub funkcjonalności,</w:t>
      </w:r>
    </w:p>
    <w:p w:rsidR="00E54210" w:rsidRPr="00F33B32" w:rsidRDefault="00E54210" w:rsidP="00A647E3">
      <w:pPr>
        <w:ind w:left="709" w:hanging="567"/>
        <w:jc w:val="both"/>
        <w:rPr>
          <w:rFonts w:ascii="Bookman Old Style" w:hAnsi="Bookman Old Style" w:cs="Tahoma"/>
          <w:sz w:val="20"/>
          <w:szCs w:val="20"/>
        </w:rPr>
      </w:pPr>
      <w:r w:rsidRPr="008E180F">
        <w:rPr>
          <w:rFonts w:ascii="Bookman Old Style" w:hAnsi="Bookman Old Style" w:cs="Tahoma"/>
          <w:sz w:val="20"/>
          <w:szCs w:val="20"/>
        </w:rPr>
        <w:t>14.1.4. unieważnieniu postępowania</w:t>
      </w:r>
    </w:p>
    <w:p w:rsidR="00E54210" w:rsidRPr="00F33B32" w:rsidRDefault="00E54210" w:rsidP="00A647E3">
      <w:pPr>
        <w:numPr>
          <w:ilvl w:val="1"/>
          <w:numId w:val="9"/>
        </w:numPr>
        <w:jc w:val="both"/>
        <w:rPr>
          <w:rFonts w:ascii="Bookman Old Style" w:hAnsi="Bookman Old Style" w:cs="Tahoma"/>
          <w:sz w:val="20"/>
          <w:szCs w:val="20"/>
        </w:rPr>
      </w:pPr>
      <w:r w:rsidRPr="00F33B32">
        <w:rPr>
          <w:rFonts w:ascii="Bookman Old Style" w:hAnsi="Bookman Old Style" w:cs="Tahoma"/>
          <w:sz w:val="20"/>
          <w:szCs w:val="20"/>
        </w:rPr>
        <w:t>Niezwłocznie po wyborze najkorzystniejszej oferty zamawiający zamieszcza informacje, o których mowa w pkt. 14.1.1. i 14.1.4. na stronie internetowej oraz w miejscu publicznie dostępnym w swojej siedzibie.</w:t>
      </w:r>
    </w:p>
    <w:p w:rsidR="00E54210" w:rsidRPr="00F33B32" w:rsidRDefault="00E54210" w:rsidP="00A647E3">
      <w:pPr>
        <w:numPr>
          <w:ilvl w:val="1"/>
          <w:numId w:val="9"/>
        </w:numPr>
        <w:jc w:val="both"/>
        <w:rPr>
          <w:rFonts w:ascii="Bookman Old Style" w:hAnsi="Bookman Old Style" w:cs="Tahoma"/>
          <w:sz w:val="20"/>
          <w:szCs w:val="20"/>
        </w:rPr>
      </w:pPr>
      <w:r w:rsidRPr="00F33B32">
        <w:rPr>
          <w:rFonts w:ascii="Bookman Old Style" w:hAnsi="Bookman Old Style" w:cs="Tahoma"/>
          <w:sz w:val="20"/>
          <w:szCs w:val="20"/>
        </w:rPr>
        <w:t xml:space="preserve">Zamawiający zawrze umowę w sprawie zamówienia publicznego w terminie </w:t>
      </w:r>
      <w:r w:rsidRPr="00F33B32">
        <w:rPr>
          <w:rFonts w:ascii="Bookman Old Style" w:hAnsi="Bookman Old Style" w:cs="Tahoma"/>
          <w:bCs/>
          <w:sz w:val="20"/>
          <w:szCs w:val="20"/>
        </w:rPr>
        <w:t>nie krótszym niż 5 dni od dnia przesłania zawiadomienia o wyborze oferty najkorzystniejszej. Zamawiający może zawrzeć umowę w sprawie zamówienia publicznego przed upływem ww. terminu, o którym mowa powyżej, jeżeli w postępowaniu o udzielenie zamówienia została złożona tylko jedna oferta.</w:t>
      </w:r>
    </w:p>
    <w:p w:rsidR="00E54210" w:rsidRPr="00F33B32" w:rsidRDefault="00E54210" w:rsidP="00A647E3">
      <w:pPr>
        <w:numPr>
          <w:ilvl w:val="1"/>
          <w:numId w:val="9"/>
        </w:numPr>
        <w:jc w:val="both"/>
        <w:rPr>
          <w:rFonts w:ascii="Bookman Old Style" w:hAnsi="Bookman Old Style" w:cs="Tahoma"/>
          <w:sz w:val="20"/>
          <w:szCs w:val="20"/>
        </w:rPr>
      </w:pPr>
      <w:r w:rsidRPr="00F33B32">
        <w:rPr>
          <w:rFonts w:ascii="Bookman Old Style" w:hAnsi="Bookman Old Style" w:cs="Tahoma"/>
          <w:sz w:val="20"/>
          <w:szCs w:val="20"/>
        </w:rPr>
        <w:t>Wybrany Wykonawca zostanie wezwany przez Zamawiającego do podpisania umowy zgodnej z projektem umowy, załączonym w specyfikacji istotnych warunków zamówienia.</w:t>
      </w:r>
    </w:p>
    <w:p w:rsidR="00E54210" w:rsidRPr="00F33B32" w:rsidRDefault="00E54210" w:rsidP="00F061D4">
      <w:pPr>
        <w:numPr>
          <w:ilvl w:val="0"/>
          <w:numId w:val="28"/>
        </w:numPr>
        <w:shd w:val="clear" w:color="auto" w:fill="A5A5A5"/>
        <w:autoSpaceDE w:val="0"/>
        <w:autoSpaceDN w:val="0"/>
        <w:adjustRightInd w:val="0"/>
        <w:jc w:val="both"/>
        <w:rPr>
          <w:rFonts w:ascii="Bookman Old Style" w:hAnsi="Bookman Old Style" w:cs="Tahoma"/>
          <w:b/>
          <w:bCs/>
          <w:sz w:val="20"/>
          <w:szCs w:val="20"/>
        </w:rPr>
      </w:pPr>
      <w:r w:rsidRPr="00F33B32">
        <w:rPr>
          <w:rFonts w:ascii="Bookman Old Style" w:hAnsi="Bookman Old Style" w:cs="Tahoma"/>
          <w:b/>
          <w:bCs/>
          <w:sz w:val="20"/>
          <w:szCs w:val="20"/>
        </w:rPr>
        <w:t>Wymagania dotyczące zabezpieczenia należytego wykonania umowy:</w:t>
      </w:r>
    </w:p>
    <w:p w:rsidR="00E54210" w:rsidRPr="00922F98" w:rsidRDefault="00E54210" w:rsidP="00F061D4">
      <w:pPr>
        <w:numPr>
          <w:ilvl w:val="1"/>
          <w:numId w:val="23"/>
        </w:numPr>
        <w:tabs>
          <w:tab w:val="clear" w:pos="360"/>
          <w:tab w:val="num" w:pos="0"/>
          <w:tab w:val="left" w:pos="567"/>
        </w:tabs>
        <w:autoSpaceDE w:val="0"/>
        <w:ind w:left="0" w:right="142" w:firstLine="0"/>
        <w:jc w:val="both"/>
        <w:rPr>
          <w:rFonts w:ascii="Bookman Old Style" w:hAnsi="Bookman Old Style" w:cs="Tahoma"/>
          <w:sz w:val="20"/>
          <w:szCs w:val="20"/>
        </w:rPr>
      </w:pPr>
      <w:r w:rsidRPr="00922F98">
        <w:rPr>
          <w:rFonts w:ascii="Bookman Old Style" w:eastAsia="TimesNewRomanPSMT" w:hAnsi="Bookman Old Style" w:cs="Tahoma"/>
          <w:sz w:val="20"/>
          <w:szCs w:val="20"/>
        </w:rPr>
        <w:t>Celem pokrycia ewentualnych roszczeń z tytułu niewykonania lub nienależytego wykonania umowy, Wykonawca wnosi zabezpieczenie należytego wykonania umowy w wysokości 5% ceny ofertowej brutto.</w:t>
      </w:r>
    </w:p>
    <w:p w:rsidR="00E54210" w:rsidRPr="00F33B32" w:rsidRDefault="00E54210" w:rsidP="00F061D4">
      <w:pPr>
        <w:numPr>
          <w:ilvl w:val="1"/>
          <w:numId w:val="23"/>
        </w:numPr>
        <w:tabs>
          <w:tab w:val="clear" w:pos="360"/>
          <w:tab w:val="num" w:pos="0"/>
          <w:tab w:val="left" w:pos="567"/>
        </w:tabs>
        <w:autoSpaceDE w:val="0"/>
        <w:ind w:left="0" w:right="142" w:firstLine="0"/>
        <w:jc w:val="both"/>
        <w:rPr>
          <w:rFonts w:ascii="Bookman Old Style" w:hAnsi="Bookman Old Style" w:cs="Tahoma"/>
          <w:sz w:val="20"/>
          <w:szCs w:val="20"/>
        </w:rPr>
      </w:pPr>
      <w:r w:rsidRPr="00F33B32">
        <w:rPr>
          <w:rFonts w:ascii="Bookman Old Style" w:hAnsi="Bookman Old Style" w:cs="Tahoma"/>
          <w:sz w:val="20"/>
          <w:szCs w:val="20"/>
        </w:rPr>
        <w:t>Zabezpieczenie należytego wykonania umowy należy wnieść nie później niż w dniu podpisania umowy.</w:t>
      </w:r>
    </w:p>
    <w:p w:rsidR="00E54210" w:rsidRPr="00F33B32" w:rsidRDefault="00E54210" w:rsidP="00F061D4">
      <w:pPr>
        <w:numPr>
          <w:ilvl w:val="1"/>
          <w:numId w:val="23"/>
        </w:numPr>
        <w:tabs>
          <w:tab w:val="clear" w:pos="360"/>
          <w:tab w:val="num" w:pos="0"/>
          <w:tab w:val="left" w:pos="567"/>
        </w:tabs>
        <w:autoSpaceDE w:val="0"/>
        <w:ind w:left="0" w:right="142" w:firstLine="0"/>
        <w:jc w:val="both"/>
        <w:rPr>
          <w:rFonts w:ascii="Bookman Old Style" w:hAnsi="Bookman Old Style" w:cs="Tahoma"/>
          <w:sz w:val="20"/>
          <w:szCs w:val="20"/>
        </w:rPr>
      </w:pPr>
      <w:r w:rsidRPr="00F33B32">
        <w:rPr>
          <w:rFonts w:ascii="Bookman Old Style" w:hAnsi="Bookman Old Style" w:cs="Tahoma"/>
          <w:sz w:val="20"/>
          <w:szCs w:val="20"/>
        </w:rPr>
        <w:t>Zabezpieczenie należytego wykonania umowy może być wniesione według wyboru Wykonawcy w jednej z form:</w:t>
      </w:r>
    </w:p>
    <w:p w:rsidR="00E54210" w:rsidRPr="00F33B32" w:rsidRDefault="00E54210" w:rsidP="00F061D4">
      <w:pPr>
        <w:numPr>
          <w:ilvl w:val="0"/>
          <w:numId w:val="20"/>
        </w:numPr>
        <w:shd w:val="clear" w:color="auto" w:fill="FFFFFF"/>
        <w:tabs>
          <w:tab w:val="clear" w:pos="1080"/>
          <w:tab w:val="left" w:pos="709"/>
        </w:tabs>
        <w:ind w:left="709" w:right="142" w:hanging="425"/>
        <w:jc w:val="both"/>
        <w:rPr>
          <w:rFonts w:ascii="Bookman Old Style" w:hAnsi="Bookman Old Style" w:cs="Tahoma"/>
          <w:sz w:val="20"/>
          <w:szCs w:val="20"/>
        </w:rPr>
      </w:pPr>
      <w:r w:rsidRPr="00F33B32">
        <w:rPr>
          <w:rFonts w:ascii="Bookman Old Style" w:hAnsi="Bookman Old Style" w:cs="Tahoma"/>
          <w:sz w:val="20"/>
          <w:szCs w:val="20"/>
        </w:rPr>
        <w:t>pieniądzu,</w:t>
      </w:r>
    </w:p>
    <w:p w:rsidR="00E54210" w:rsidRPr="00F33B32" w:rsidRDefault="00E54210" w:rsidP="00F061D4">
      <w:pPr>
        <w:numPr>
          <w:ilvl w:val="0"/>
          <w:numId w:val="20"/>
        </w:numPr>
        <w:shd w:val="clear" w:color="auto" w:fill="FFFFFF"/>
        <w:tabs>
          <w:tab w:val="clear" w:pos="1080"/>
          <w:tab w:val="left" w:pos="709"/>
        </w:tabs>
        <w:ind w:left="709" w:right="142" w:hanging="425"/>
        <w:jc w:val="both"/>
        <w:rPr>
          <w:rFonts w:ascii="Bookman Old Style" w:hAnsi="Bookman Old Style" w:cs="Tahoma"/>
          <w:sz w:val="20"/>
          <w:szCs w:val="20"/>
        </w:rPr>
      </w:pPr>
      <w:r w:rsidRPr="00F33B32">
        <w:rPr>
          <w:rFonts w:ascii="Bookman Old Style" w:hAnsi="Bookman Old Style" w:cs="Tahoma"/>
          <w:sz w:val="20"/>
          <w:szCs w:val="20"/>
        </w:rPr>
        <w:t>poręczeniach bankowych lub poręczeniach spółdzielczej kasy oszczędnościowo-kredytowej, z tym że poręczenie kasy jest zawsze poręczeniem pieniężnym,</w:t>
      </w:r>
    </w:p>
    <w:p w:rsidR="00E54210" w:rsidRPr="00F33B32" w:rsidRDefault="00E54210" w:rsidP="00F061D4">
      <w:pPr>
        <w:numPr>
          <w:ilvl w:val="0"/>
          <w:numId w:val="20"/>
        </w:numPr>
        <w:shd w:val="clear" w:color="auto" w:fill="FFFFFF"/>
        <w:tabs>
          <w:tab w:val="clear" w:pos="1080"/>
          <w:tab w:val="left" w:pos="709"/>
        </w:tabs>
        <w:ind w:left="709" w:right="142" w:hanging="425"/>
        <w:jc w:val="both"/>
        <w:rPr>
          <w:rFonts w:ascii="Bookman Old Style" w:hAnsi="Bookman Old Style" w:cs="Tahoma"/>
          <w:sz w:val="20"/>
          <w:szCs w:val="20"/>
        </w:rPr>
      </w:pPr>
      <w:r w:rsidRPr="00F33B32">
        <w:rPr>
          <w:rFonts w:ascii="Bookman Old Style" w:hAnsi="Bookman Old Style" w:cs="Tahoma"/>
          <w:sz w:val="20"/>
          <w:szCs w:val="20"/>
        </w:rPr>
        <w:t>gwarancjach bankowych,</w:t>
      </w:r>
    </w:p>
    <w:p w:rsidR="00E54210" w:rsidRPr="00F33B32" w:rsidRDefault="00E54210" w:rsidP="00F061D4">
      <w:pPr>
        <w:numPr>
          <w:ilvl w:val="0"/>
          <w:numId w:val="20"/>
        </w:numPr>
        <w:shd w:val="clear" w:color="auto" w:fill="FFFFFF"/>
        <w:tabs>
          <w:tab w:val="clear" w:pos="1080"/>
          <w:tab w:val="left" w:pos="709"/>
        </w:tabs>
        <w:ind w:left="709" w:right="142" w:hanging="425"/>
        <w:jc w:val="both"/>
        <w:rPr>
          <w:rFonts w:ascii="Bookman Old Style" w:hAnsi="Bookman Old Style" w:cs="Tahoma"/>
          <w:sz w:val="20"/>
          <w:szCs w:val="20"/>
        </w:rPr>
      </w:pPr>
      <w:r w:rsidRPr="00F33B32">
        <w:rPr>
          <w:rFonts w:ascii="Bookman Old Style" w:hAnsi="Bookman Old Style" w:cs="Tahoma"/>
          <w:sz w:val="20"/>
          <w:szCs w:val="20"/>
        </w:rPr>
        <w:t>gwarancjach ubezpieczeniowych,</w:t>
      </w:r>
    </w:p>
    <w:p w:rsidR="00E54210" w:rsidRPr="00F33B32" w:rsidRDefault="00E54210" w:rsidP="00F061D4">
      <w:pPr>
        <w:numPr>
          <w:ilvl w:val="0"/>
          <w:numId w:val="20"/>
        </w:numPr>
        <w:shd w:val="clear" w:color="auto" w:fill="FFFFFF"/>
        <w:tabs>
          <w:tab w:val="clear" w:pos="1080"/>
          <w:tab w:val="left" w:pos="709"/>
        </w:tabs>
        <w:ind w:left="709" w:right="142" w:hanging="425"/>
        <w:jc w:val="both"/>
        <w:rPr>
          <w:rFonts w:ascii="Bookman Old Style" w:hAnsi="Bookman Old Style" w:cs="Tahoma"/>
          <w:sz w:val="20"/>
          <w:szCs w:val="20"/>
        </w:rPr>
      </w:pPr>
      <w:r w:rsidRPr="00F33B32">
        <w:rPr>
          <w:rFonts w:ascii="Bookman Old Style" w:hAnsi="Bookman Old Style" w:cs="Tahoma"/>
          <w:sz w:val="20"/>
          <w:szCs w:val="20"/>
        </w:rPr>
        <w:t xml:space="preserve">poręczeniach udzielanych przez podmioty, o których mowa w art. 6b ust.5 ppkt. 2 ustawy z dnia 9 listopada 2000 r. o utworzeniu Polskiej Agencji Rozwoju Przedsiębiorczości (Dz. U. Nr 109, poz. 1158 z późniejszymi zmianami) </w:t>
      </w:r>
      <w:r w:rsidRPr="00F33B32">
        <w:rPr>
          <w:rFonts w:ascii="Bookman Old Style" w:hAnsi="Bookman Old Style" w:cs="Tahoma"/>
          <w:sz w:val="20"/>
          <w:szCs w:val="20"/>
        </w:rPr>
        <w:tab/>
      </w:r>
    </w:p>
    <w:p w:rsidR="00E54210" w:rsidRPr="00F33B32" w:rsidRDefault="00E54210" w:rsidP="00F061D4">
      <w:pPr>
        <w:numPr>
          <w:ilvl w:val="1"/>
          <w:numId w:val="23"/>
        </w:numPr>
        <w:shd w:val="clear" w:color="auto" w:fill="FFFFFF"/>
        <w:tabs>
          <w:tab w:val="clear" w:pos="360"/>
          <w:tab w:val="num" w:pos="0"/>
        </w:tabs>
        <w:ind w:left="0" w:right="142" w:firstLine="0"/>
        <w:jc w:val="both"/>
        <w:rPr>
          <w:rFonts w:ascii="Bookman Old Style" w:hAnsi="Bookman Old Style" w:cs="Tahoma"/>
          <w:sz w:val="20"/>
          <w:szCs w:val="20"/>
        </w:rPr>
      </w:pPr>
      <w:r w:rsidRPr="00F33B32">
        <w:rPr>
          <w:rFonts w:ascii="Bookman Old Style" w:hAnsi="Bookman Old Style" w:cs="Tahoma"/>
          <w:sz w:val="20"/>
          <w:szCs w:val="20"/>
        </w:rPr>
        <w:t>W przypadku składania przez Wykonawcę zabezpieczenia należytego wykonania umowy w formie poręczenia lub gwarancji, gwarancja musi być gwarancją nieodwołalną, bezwarunkową i płatną na każde pisemne żądanie Zamawiającego, sporządzoną zgodnie z obowiązującym prawem i winna zawierać następujące elementy w swej treści:</w:t>
      </w:r>
    </w:p>
    <w:p w:rsidR="00E54210" w:rsidRPr="00F33B32" w:rsidRDefault="00E54210" w:rsidP="00F061D4">
      <w:pPr>
        <w:numPr>
          <w:ilvl w:val="0"/>
          <w:numId w:val="21"/>
        </w:numPr>
        <w:shd w:val="clear" w:color="auto" w:fill="FFFFFF"/>
        <w:tabs>
          <w:tab w:val="clear" w:pos="1080"/>
          <w:tab w:val="num" w:pos="0"/>
          <w:tab w:val="num" w:pos="240"/>
          <w:tab w:val="num" w:pos="2496"/>
        </w:tabs>
        <w:ind w:left="0" w:right="142" w:firstLine="0"/>
        <w:jc w:val="both"/>
        <w:rPr>
          <w:rFonts w:ascii="Bookman Old Style" w:hAnsi="Bookman Old Style" w:cs="Tahoma"/>
          <w:sz w:val="20"/>
          <w:szCs w:val="20"/>
        </w:rPr>
      </w:pPr>
      <w:r w:rsidRPr="00F33B32">
        <w:rPr>
          <w:rFonts w:ascii="Bookman Old Style" w:hAnsi="Bookman Old Style" w:cs="Tahoma"/>
          <w:sz w:val="20"/>
          <w:szCs w:val="20"/>
        </w:rPr>
        <w:t>nazwę dającego zlecenie /Wykonawcy/, beneficjenta gwarancji /Zamawiającego/, gwaranta/ banku lub instytucji ubezpieczeniowej udzielającej gwarancji/oraz wskazanie ich siedzib,</w:t>
      </w:r>
    </w:p>
    <w:p w:rsidR="00E54210" w:rsidRPr="00F33B32" w:rsidRDefault="00E54210" w:rsidP="00F061D4">
      <w:pPr>
        <w:numPr>
          <w:ilvl w:val="0"/>
          <w:numId w:val="21"/>
        </w:numPr>
        <w:shd w:val="clear" w:color="auto" w:fill="FFFFFF"/>
        <w:tabs>
          <w:tab w:val="clear" w:pos="1080"/>
          <w:tab w:val="num" w:pos="0"/>
          <w:tab w:val="num" w:pos="360"/>
          <w:tab w:val="num" w:pos="2496"/>
        </w:tabs>
        <w:ind w:left="0" w:right="142" w:firstLine="0"/>
        <w:jc w:val="both"/>
        <w:rPr>
          <w:rFonts w:ascii="Bookman Old Style" w:hAnsi="Bookman Old Style" w:cs="Tahoma"/>
          <w:sz w:val="20"/>
          <w:szCs w:val="20"/>
        </w:rPr>
      </w:pPr>
      <w:r w:rsidRPr="00F33B32">
        <w:rPr>
          <w:rFonts w:ascii="Bookman Old Style" w:hAnsi="Bookman Old Style" w:cs="Tahoma"/>
          <w:sz w:val="20"/>
          <w:szCs w:val="20"/>
        </w:rPr>
        <w:t>określenie wierzytelności, która ma być zabezpieczona gwarancją/dokładne określenie nazwy zamówienia/,</w:t>
      </w:r>
    </w:p>
    <w:p w:rsidR="00E54210" w:rsidRPr="00F33B32" w:rsidRDefault="00E54210" w:rsidP="00F061D4">
      <w:pPr>
        <w:numPr>
          <w:ilvl w:val="0"/>
          <w:numId w:val="21"/>
        </w:numPr>
        <w:shd w:val="clear" w:color="auto" w:fill="FFFFFF"/>
        <w:tabs>
          <w:tab w:val="clear" w:pos="1080"/>
          <w:tab w:val="num" w:pos="0"/>
          <w:tab w:val="num" w:pos="240"/>
          <w:tab w:val="num" w:pos="2496"/>
        </w:tabs>
        <w:ind w:left="0" w:right="142" w:firstLine="0"/>
        <w:jc w:val="both"/>
        <w:rPr>
          <w:rFonts w:ascii="Bookman Old Style" w:hAnsi="Bookman Old Style" w:cs="Tahoma"/>
          <w:sz w:val="20"/>
          <w:szCs w:val="20"/>
        </w:rPr>
      </w:pPr>
      <w:r w:rsidRPr="00F33B32">
        <w:rPr>
          <w:rFonts w:ascii="Bookman Old Style" w:hAnsi="Bookman Old Style" w:cs="Tahoma"/>
          <w:sz w:val="20"/>
          <w:szCs w:val="20"/>
        </w:rPr>
        <w:t xml:space="preserve"> kwotę zobowiązania,</w:t>
      </w:r>
    </w:p>
    <w:p w:rsidR="00E54210" w:rsidRPr="00F33B32" w:rsidRDefault="00E54210" w:rsidP="00F061D4">
      <w:pPr>
        <w:numPr>
          <w:ilvl w:val="0"/>
          <w:numId w:val="21"/>
        </w:numPr>
        <w:shd w:val="clear" w:color="auto" w:fill="FFFFFF"/>
        <w:tabs>
          <w:tab w:val="clear" w:pos="1080"/>
          <w:tab w:val="num" w:pos="0"/>
          <w:tab w:val="num" w:pos="240"/>
          <w:tab w:val="num" w:pos="2496"/>
        </w:tabs>
        <w:ind w:left="0" w:right="142" w:firstLine="0"/>
        <w:jc w:val="both"/>
        <w:rPr>
          <w:rFonts w:ascii="Bookman Old Style" w:hAnsi="Bookman Old Style" w:cs="Tahoma"/>
          <w:sz w:val="20"/>
          <w:szCs w:val="20"/>
        </w:rPr>
      </w:pPr>
      <w:r w:rsidRPr="00F33B32">
        <w:rPr>
          <w:rFonts w:ascii="Bookman Old Style" w:hAnsi="Bookman Old Style" w:cs="Tahoma"/>
          <w:sz w:val="20"/>
          <w:szCs w:val="20"/>
        </w:rPr>
        <w:t xml:space="preserve"> termin ważności gwarancji,</w:t>
      </w:r>
    </w:p>
    <w:p w:rsidR="00E54210" w:rsidRPr="00F33B32" w:rsidRDefault="00E54210" w:rsidP="00F061D4">
      <w:pPr>
        <w:numPr>
          <w:ilvl w:val="0"/>
          <w:numId w:val="21"/>
        </w:numPr>
        <w:shd w:val="clear" w:color="auto" w:fill="FFFFFF"/>
        <w:tabs>
          <w:tab w:val="clear" w:pos="1080"/>
          <w:tab w:val="num" w:pos="0"/>
          <w:tab w:val="num" w:pos="240"/>
          <w:tab w:val="num" w:pos="2496"/>
        </w:tabs>
        <w:ind w:left="0" w:right="142" w:firstLine="0"/>
        <w:jc w:val="both"/>
        <w:rPr>
          <w:rFonts w:ascii="Bookman Old Style" w:hAnsi="Bookman Old Style" w:cs="Tahoma"/>
          <w:sz w:val="20"/>
          <w:szCs w:val="20"/>
        </w:rPr>
      </w:pPr>
      <w:r w:rsidRPr="00F33B32">
        <w:rPr>
          <w:rFonts w:ascii="Bookman Old Style" w:hAnsi="Bookman Old Style" w:cs="Tahoma"/>
          <w:sz w:val="20"/>
          <w:szCs w:val="20"/>
        </w:rPr>
        <w:t>zobowiązanie gwaranta do zapłaty kwoty gwarancji na każde pisemne żądanie Zamawiającego.</w:t>
      </w:r>
    </w:p>
    <w:p w:rsidR="00E54210" w:rsidRPr="00260901" w:rsidRDefault="00E54210" w:rsidP="00F061D4">
      <w:pPr>
        <w:numPr>
          <w:ilvl w:val="1"/>
          <w:numId w:val="23"/>
        </w:numPr>
        <w:shd w:val="clear" w:color="auto" w:fill="FFFFFF"/>
        <w:tabs>
          <w:tab w:val="clear" w:pos="360"/>
          <w:tab w:val="num" w:pos="0"/>
        </w:tabs>
        <w:ind w:left="0" w:right="142" w:firstLine="0"/>
        <w:jc w:val="both"/>
        <w:rPr>
          <w:rFonts w:ascii="Bookman Old Style" w:hAnsi="Bookman Old Style" w:cs="Tahoma"/>
          <w:sz w:val="20"/>
          <w:szCs w:val="20"/>
        </w:rPr>
      </w:pPr>
      <w:r w:rsidRPr="00260901">
        <w:rPr>
          <w:rFonts w:ascii="Bookman Old Style" w:hAnsi="Bookman Old Style" w:cs="Tahoma"/>
          <w:sz w:val="20"/>
          <w:szCs w:val="20"/>
        </w:rPr>
        <w:t xml:space="preserve">Zabezpieczenie wnoszone w pieniądzu Wykonawca wpłaci przelewem na następujący rachunek bankowy  </w:t>
      </w:r>
      <w:r w:rsidRPr="00260901">
        <w:rPr>
          <w:rFonts w:ascii="Bookman Old Style" w:hAnsi="Bookman Old Style"/>
          <w:b/>
          <w:sz w:val="18"/>
          <w:szCs w:val="18"/>
        </w:rPr>
        <w:t>Bank Handlowy w Warszawie S.A. – nr konta 6</w:t>
      </w:r>
      <w:r>
        <w:rPr>
          <w:rFonts w:ascii="Bookman Old Style" w:hAnsi="Bookman Old Style"/>
          <w:b/>
          <w:sz w:val="18"/>
          <w:szCs w:val="18"/>
        </w:rPr>
        <w:t>5 1030 1508 0000 0008 0375 6031</w:t>
      </w:r>
      <w:r w:rsidRPr="00260901">
        <w:rPr>
          <w:rFonts w:ascii="Bookman Old Style" w:hAnsi="Bookman Old Style" w:cs="Tahoma"/>
          <w:b/>
          <w:sz w:val="20"/>
          <w:szCs w:val="20"/>
        </w:rPr>
        <w:t xml:space="preserve">. </w:t>
      </w:r>
      <w:r w:rsidRPr="00260901">
        <w:rPr>
          <w:rFonts w:ascii="Bookman Old Style" w:hAnsi="Bookman Old Style" w:cs="Tahoma"/>
          <w:sz w:val="20"/>
          <w:szCs w:val="20"/>
        </w:rPr>
        <w:t>W przypadku wniesienia wadium w pieniądzu wykonawca może wyrazić zgodę na zaliczenie kwoty wadium na poczet zabezpieczenia.</w:t>
      </w:r>
    </w:p>
    <w:p w:rsidR="00E54210" w:rsidRPr="00F33B32" w:rsidRDefault="00E54210" w:rsidP="00F061D4">
      <w:pPr>
        <w:numPr>
          <w:ilvl w:val="1"/>
          <w:numId w:val="23"/>
        </w:numPr>
        <w:shd w:val="clear" w:color="auto" w:fill="FFFFFF"/>
        <w:tabs>
          <w:tab w:val="clear" w:pos="360"/>
          <w:tab w:val="num" w:pos="0"/>
        </w:tabs>
        <w:ind w:left="0" w:right="142" w:firstLine="0"/>
        <w:jc w:val="both"/>
        <w:rPr>
          <w:rFonts w:ascii="Bookman Old Style" w:eastAsia="TimesNewRoman" w:hAnsi="Bookman Old Style" w:cs="Tahoma"/>
          <w:sz w:val="20"/>
          <w:szCs w:val="20"/>
        </w:rPr>
      </w:pPr>
      <w:r w:rsidRPr="00F33B32">
        <w:rPr>
          <w:rFonts w:ascii="Bookman Old Style" w:eastAsia="TimesNewRoman" w:hAnsi="Bookman Old Style" w:cs="Tahoma"/>
          <w:sz w:val="20"/>
          <w:szCs w:val="20"/>
        </w:rPr>
        <w:t>Zamawiający zwróci Wykonawcy wniesione przez niego zabezpieczenie należytego wykonania umowy według następujących zasad:</w:t>
      </w:r>
    </w:p>
    <w:p w:rsidR="00E54210" w:rsidRPr="00F33B32" w:rsidRDefault="00E54210" w:rsidP="00F061D4">
      <w:pPr>
        <w:numPr>
          <w:ilvl w:val="2"/>
          <w:numId w:val="23"/>
        </w:numPr>
        <w:shd w:val="clear" w:color="auto" w:fill="FFFFFF"/>
        <w:ind w:right="142"/>
        <w:jc w:val="both"/>
        <w:rPr>
          <w:rFonts w:ascii="Bookman Old Style" w:eastAsia="TimesNewRoman" w:hAnsi="Bookman Old Style" w:cs="Tahoma"/>
          <w:sz w:val="20"/>
          <w:szCs w:val="20"/>
        </w:rPr>
      </w:pPr>
      <w:r w:rsidRPr="00F33B32">
        <w:rPr>
          <w:rFonts w:ascii="Bookman Old Style" w:eastAsia="TimesNewRoman" w:hAnsi="Bookman Old Style" w:cs="Tahoma"/>
          <w:sz w:val="20"/>
          <w:szCs w:val="20"/>
        </w:rPr>
        <w:t xml:space="preserve">70% kwoty zabezpieczenia w ciągu 30 dni od daty zakończenia sporządzenia Protokołu Odbioru Końcowego Przedmiotu Umowy. </w:t>
      </w:r>
    </w:p>
    <w:p w:rsidR="00E54210" w:rsidRPr="00F33B32" w:rsidRDefault="00E54210" w:rsidP="00F061D4">
      <w:pPr>
        <w:numPr>
          <w:ilvl w:val="2"/>
          <w:numId w:val="23"/>
        </w:numPr>
        <w:shd w:val="clear" w:color="auto" w:fill="FFFFFF"/>
        <w:ind w:right="142"/>
        <w:jc w:val="both"/>
        <w:rPr>
          <w:rFonts w:ascii="Bookman Old Style" w:hAnsi="Bookman Old Style" w:cs="Tahoma"/>
          <w:sz w:val="20"/>
          <w:szCs w:val="20"/>
        </w:rPr>
      </w:pPr>
      <w:r w:rsidRPr="00F33B32">
        <w:rPr>
          <w:rFonts w:ascii="Bookman Old Style" w:eastAsia="TimesNewRoman" w:hAnsi="Bookman Old Style" w:cs="Tahoma"/>
          <w:sz w:val="20"/>
          <w:szCs w:val="20"/>
        </w:rPr>
        <w:t>30% kwoty zabezpieczenia w ciągu 14 dni po upływie okresu rękojmi.</w:t>
      </w:r>
    </w:p>
    <w:p w:rsidR="00E54210" w:rsidRPr="00F33B32" w:rsidRDefault="00E54210" w:rsidP="00A647E3">
      <w:pPr>
        <w:shd w:val="clear" w:color="auto" w:fill="A5A5A5"/>
        <w:autoSpaceDE w:val="0"/>
        <w:autoSpaceDN w:val="0"/>
        <w:adjustRightInd w:val="0"/>
        <w:jc w:val="both"/>
        <w:rPr>
          <w:rFonts w:ascii="Bookman Old Style" w:hAnsi="Bookman Old Style" w:cs="Tahoma"/>
          <w:b/>
          <w:bCs/>
          <w:sz w:val="20"/>
          <w:szCs w:val="20"/>
        </w:rPr>
      </w:pPr>
      <w:r w:rsidRPr="00F33B32">
        <w:rPr>
          <w:rFonts w:ascii="Bookman Old Style" w:hAnsi="Bookman Old Style" w:cs="Tahoma"/>
          <w:b/>
          <w:bCs/>
          <w:sz w:val="20"/>
          <w:szCs w:val="20"/>
        </w:rPr>
        <w:t>16.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54210" w:rsidRPr="00F33B32" w:rsidRDefault="00E54210" w:rsidP="00F061D4">
      <w:pPr>
        <w:numPr>
          <w:ilvl w:val="1"/>
          <w:numId w:val="26"/>
        </w:numPr>
        <w:ind w:left="709" w:hanging="715"/>
        <w:jc w:val="both"/>
        <w:rPr>
          <w:rFonts w:ascii="Bookman Old Style" w:hAnsi="Bookman Old Style" w:cs="Tahoma"/>
          <w:sz w:val="20"/>
          <w:szCs w:val="20"/>
        </w:rPr>
      </w:pPr>
      <w:r w:rsidRPr="00F33B32">
        <w:rPr>
          <w:rFonts w:ascii="Bookman Old Style" w:hAnsi="Bookman Old Style" w:cs="Tahoma"/>
          <w:sz w:val="20"/>
          <w:szCs w:val="20"/>
        </w:rPr>
        <w:t>Umowa zostanie zawarta na warunkach zawartych we wzorze umowy, który stanowi:</w:t>
      </w:r>
    </w:p>
    <w:p w:rsidR="00E54210" w:rsidRPr="00F33B32" w:rsidRDefault="00E54210" w:rsidP="00F061D4">
      <w:pPr>
        <w:numPr>
          <w:ilvl w:val="2"/>
          <w:numId w:val="26"/>
        </w:numPr>
        <w:jc w:val="both"/>
        <w:rPr>
          <w:rFonts w:ascii="Bookman Old Style" w:hAnsi="Bookman Old Style" w:cs="Tahoma"/>
          <w:sz w:val="20"/>
          <w:szCs w:val="20"/>
        </w:rPr>
      </w:pPr>
      <w:r w:rsidRPr="00F33B32">
        <w:rPr>
          <w:rFonts w:ascii="Bookman Old Style" w:hAnsi="Bookman Old Style" w:cs="Tahoma"/>
          <w:b/>
          <w:sz w:val="20"/>
          <w:szCs w:val="20"/>
        </w:rPr>
        <w:t>Załączniku nr 4</w:t>
      </w:r>
      <w:r w:rsidRPr="00F33B32">
        <w:rPr>
          <w:rFonts w:ascii="Bookman Old Style" w:hAnsi="Bookman Old Style" w:cs="Tahoma"/>
          <w:sz w:val="20"/>
          <w:szCs w:val="20"/>
        </w:rPr>
        <w:t xml:space="preserve"> do SIWZ - Wzór umowy </w:t>
      </w:r>
    </w:p>
    <w:p w:rsidR="00E54210" w:rsidRPr="00F33B32" w:rsidRDefault="00E54210" w:rsidP="00F061D4">
      <w:pPr>
        <w:numPr>
          <w:ilvl w:val="1"/>
          <w:numId w:val="26"/>
        </w:numPr>
        <w:ind w:left="709" w:hanging="715"/>
        <w:jc w:val="both"/>
        <w:rPr>
          <w:rFonts w:ascii="Bookman Old Style" w:hAnsi="Bookman Old Style" w:cs="Tahoma"/>
          <w:sz w:val="20"/>
          <w:szCs w:val="20"/>
        </w:rPr>
      </w:pPr>
      <w:r w:rsidRPr="00F33B32">
        <w:rPr>
          <w:rFonts w:ascii="Bookman Old Style" w:hAnsi="Bookman Old Style" w:cs="Tahoma"/>
          <w:sz w:val="20"/>
          <w:szCs w:val="20"/>
        </w:rPr>
        <w:t>Jeżeli Wykonawca, którego oferta zostanie wybrana, uchyla się od zawarcia umowy w sprawie zamówienia publicznego, Zamawiający może wybrać ofertę najkorzystniejszą spośród pozostałych ofert bez przeprowadzania ich ponownego badania i oceny.</w:t>
      </w:r>
    </w:p>
    <w:p w:rsidR="00E54210" w:rsidRPr="00F33B32" w:rsidRDefault="00E54210" w:rsidP="00F061D4">
      <w:pPr>
        <w:numPr>
          <w:ilvl w:val="1"/>
          <w:numId w:val="26"/>
        </w:numPr>
        <w:ind w:left="709" w:hanging="715"/>
        <w:jc w:val="both"/>
        <w:rPr>
          <w:rFonts w:ascii="Bookman Old Style" w:hAnsi="Bookman Old Style" w:cs="Tahoma"/>
          <w:sz w:val="20"/>
          <w:szCs w:val="20"/>
        </w:rPr>
      </w:pPr>
      <w:r w:rsidRPr="00F33B32">
        <w:rPr>
          <w:rFonts w:ascii="Bookman Old Style" w:hAnsi="Bookman Old Style" w:cs="Tahoma"/>
          <w:sz w:val="20"/>
          <w:szCs w:val="20"/>
        </w:rPr>
        <w:t xml:space="preserve">Zgodnie z treścią art.144 </w:t>
      </w:r>
      <w:r w:rsidRPr="00F33B32">
        <w:rPr>
          <w:rFonts w:ascii="Bookman Old Style" w:hAnsi="Bookman Old Style" w:cs="Tahoma"/>
          <w:i/>
          <w:sz w:val="20"/>
          <w:szCs w:val="20"/>
        </w:rPr>
        <w:t>ustawy</w:t>
      </w:r>
      <w:r w:rsidRPr="00F33B32">
        <w:rPr>
          <w:rFonts w:ascii="Bookman Old Style" w:hAnsi="Bookman Old Style" w:cs="Tahoma"/>
          <w:sz w:val="20"/>
          <w:szCs w:val="20"/>
        </w:rPr>
        <w:t xml:space="preserve"> zamawiający przewiduje możliwość dokonania zmian w postanowieniach umowy. Możliwość dokonania zmian została ujęta we wzorach umowy.</w:t>
      </w:r>
    </w:p>
    <w:p w:rsidR="00E54210" w:rsidRPr="00F33B32" w:rsidRDefault="00E54210" w:rsidP="00260901">
      <w:pPr>
        <w:shd w:val="clear" w:color="auto" w:fill="A5A5A5"/>
        <w:autoSpaceDE w:val="0"/>
        <w:autoSpaceDN w:val="0"/>
        <w:adjustRightInd w:val="0"/>
        <w:spacing w:before="120" w:line="260" w:lineRule="exact"/>
        <w:jc w:val="both"/>
        <w:rPr>
          <w:rFonts w:ascii="Bookman Old Style" w:hAnsi="Bookman Old Style" w:cs="Tahoma"/>
          <w:b/>
          <w:bCs/>
          <w:sz w:val="20"/>
          <w:szCs w:val="20"/>
        </w:rPr>
      </w:pPr>
      <w:r w:rsidRPr="00F33B32">
        <w:rPr>
          <w:rFonts w:ascii="Bookman Old Style" w:hAnsi="Bookman Old Style" w:cs="Tahoma"/>
          <w:b/>
          <w:bCs/>
          <w:sz w:val="20"/>
          <w:szCs w:val="20"/>
        </w:rPr>
        <w:t>17. Pouczenie o środkach ochrony prawnej przysługujących wykonawcy w toku postępowania o udzielenie zamówienia.</w:t>
      </w:r>
    </w:p>
    <w:p w:rsidR="00E54210" w:rsidRPr="004E3227" w:rsidRDefault="00E54210" w:rsidP="00F061D4">
      <w:pPr>
        <w:pStyle w:val="BodyText"/>
        <w:numPr>
          <w:ilvl w:val="1"/>
          <w:numId w:val="27"/>
        </w:numPr>
        <w:suppressAutoHyphens/>
        <w:spacing w:line="240" w:lineRule="auto"/>
        <w:ind w:hanging="792"/>
        <w:jc w:val="both"/>
        <w:rPr>
          <w:rFonts w:ascii="Bookman Old Style" w:hAnsi="Bookman Old Style"/>
          <w:spacing w:val="0"/>
          <w:sz w:val="20"/>
          <w:szCs w:val="20"/>
        </w:rPr>
      </w:pPr>
      <w:r w:rsidRPr="004E3227">
        <w:rPr>
          <w:rFonts w:ascii="Bookman Old Style" w:hAnsi="Bookman Old Style"/>
          <w:sz w:val="18"/>
          <w:szCs w:val="18"/>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p>
    <w:p w:rsidR="00E54210" w:rsidRPr="004E3227" w:rsidRDefault="00E54210" w:rsidP="00A647E3">
      <w:pPr>
        <w:pStyle w:val="BodyText"/>
        <w:suppressAutoHyphens/>
        <w:spacing w:line="240" w:lineRule="auto"/>
        <w:jc w:val="both"/>
        <w:rPr>
          <w:rFonts w:ascii="Bookman Old Style" w:hAnsi="Bookman Old Style"/>
          <w:spacing w:val="0"/>
          <w:sz w:val="20"/>
          <w:szCs w:val="20"/>
        </w:rPr>
      </w:pPr>
    </w:p>
    <w:p w:rsidR="00E54210" w:rsidRPr="00260901" w:rsidRDefault="00E54210" w:rsidP="00260901">
      <w:pPr>
        <w:shd w:val="clear" w:color="auto" w:fill="A5A5A5"/>
        <w:autoSpaceDE w:val="0"/>
        <w:autoSpaceDN w:val="0"/>
        <w:adjustRightInd w:val="0"/>
        <w:spacing w:before="120" w:line="260" w:lineRule="exact"/>
        <w:jc w:val="both"/>
        <w:rPr>
          <w:rFonts w:ascii="Bookman Old Style" w:hAnsi="Bookman Old Style" w:cs="Tahoma"/>
          <w:b/>
          <w:bCs/>
          <w:sz w:val="20"/>
          <w:szCs w:val="20"/>
        </w:rPr>
      </w:pPr>
      <w:r>
        <w:rPr>
          <w:rFonts w:ascii="Bookman Old Style" w:hAnsi="Bookman Old Style" w:cs="Tahoma"/>
          <w:b/>
          <w:bCs/>
          <w:sz w:val="20"/>
          <w:szCs w:val="20"/>
        </w:rPr>
        <w:t>18.</w:t>
      </w:r>
      <w:r w:rsidRPr="00260901">
        <w:rPr>
          <w:rFonts w:ascii="Bookman Old Style" w:hAnsi="Bookman Old Style" w:cs="Tahoma"/>
          <w:b/>
          <w:bCs/>
          <w:sz w:val="20"/>
          <w:szCs w:val="20"/>
        </w:rPr>
        <w:t xml:space="preserve"> </w:t>
      </w:r>
      <w:r>
        <w:rPr>
          <w:rFonts w:ascii="Bookman Old Style" w:hAnsi="Bookman Old Style" w:cs="Tahoma"/>
          <w:b/>
          <w:bCs/>
          <w:sz w:val="20"/>
          <w:szCs w:val="20"/>
        </w:rPr>
        <w:t>Klauzule dotyczące RODO</w:t>
      </w:r>
    </w:p>
    <w:p w:rsidR="00E54210" w:rsidRPr="005B117A" w:rsidRDefault="00E54210" w:rsidP="004559C5">
      <w:pPr>
        <w:tabs>
          <w:tab w:val="left" w:pos="709"/>
        </w:tabs>
        <w:suppressAutoHyphens/>
        <w:ind w:left="426"/>
        <w:jc w:val="both"/>
        <w:rPr>
          <w:rFonts w:ascii="Bookman Old Style" w:hAnsi="Bookman Old Style" w:cs="Arial"/>
          <w:b/>
          <w:bCs/>
          <w:iCs/>
          <w:sz w:val="18"/>
          <w:szCs w:val="18"/>
          <w:u w:val="single"/>
          <w:lang w:eastAsia="zh-CN"/>
        </w:rPr>
      </w:pPr>
      <w:r w:rsidRPr="005B117A">
        <w:rPr>
          <w:rFonts w:ascii="Bookman Old Style" w:hAnsi="Bookman Old Style" w:cs="Arial"/>
          <w:sz w:val="18"/>
          <w:szCs w:val="18"/>
          <w:lang w:eastAsia="zh-CN"/>
        </w:rPr>
        <w:t>Zgodnie z art.13 ust.1 i 2 ogólnego rozporządzenia o ochronie danych osobowych z dnia 27 kwietnia 2016 roku (</w:t>
      </w:r>
      <w:r w:rsidRPr="005B117A">
        <w:rPr>
          <w:rFonts w:ascii="Bookman Old Style" w:hAnsi="Bookman Old Style" w:cs="Arial"/>
          <w:b/>
          <w:bCs/>
          <w:sz w:val="18"/>
          <w:szCs w:val="18"/>
          <w:lang w:eastAsia="zh-CN"/>
        </w:rPr>
        <w:t>UE) 2016/679</w:t>
      </w:r>
      <w:r w:rsidRPr="005B117A">
        <w:rPr>
          <w:rFonts w:ascii="Bookman Old Style" w:hAnsi="Bookman Old Style" w:cs="Arial"/>
          <w:sz w:val="18"/>
          <w:szCs w:val="18"/>
          <w:lang w:eastAsia="zh-CN"/>
        </w:rPr>
        <w:t>, Zamawiający informuje, iż:</w:t>
      </w:r>
    </w:p>
    <w:p w:rsidR="00E54210" w:rsidRPr="005B117A" w:rsidRDefault="00E54210" w:rsidP="00F061D4">
      <w:pPr>
        <w:numPr>
          <w:ilvl w:val="0"/>
          <w:numId w:val="32"/>
        </w:numPr>
        <w:suppressAutoHyphens/>
        <w:contextualSpacing/>
        <w:jc w:val="both"/>
        <w:rPr>
          <w:rFonts w:ascii="Bookman Old Style" w:hAnsi="Bookman Old Style" w:cs="Arial"/>
          <w:sz w:val="18"/>
          <w:szCs w:val="18"/>
          <w:lang w:eastAsia="zh-CN"/>
        </w:rPr>
      </w:pPr>
      <w:r w:rsidRPr="005B117A">
        <w:rPr>
          <w:rFonts w:ascii="Bookman Old Style" w:hAnsi="Bookman Old Style" w:cs="Arial"/>
          <w:sz w:val="18"/>
          <w:szCs w:val="18"/>
          <w:lang w:eastAsia="zh-CN"/>
        </w:rPr>
        <w:t>Administratorem Państwa danych osobowych jest Zagłębiowskie Centrum Onkologii Szpital Specjalistyczny im. Sz. Starkiewicza z siedziba w Dąbrowie Górniczej, ul. Szpitalna 13, tel. 32 6212048, fax 32 6212048, e-mail: szpital@zco-dg.pl.</w:t>
      </w:r>
    </w:p>
    <w:p w:rsidR="00E54210" w:rsidRPr="005B117A" w:rsidRDefault="00E54210" w:rsidP="00F061D4">
      <w:pPr>
        <w:numPr>
          <w:ilvl w:val="0"/>
          <w:numId w:val="32"/>
        </w:numPr>
        <w:suppressAutoHyphens/>
        <w:contextualSpacing/>
        <w:jc w:val="both"/>
        <w:rPr>
          <w:rFonts w:ascii="Bookman Old Style" w:hAnsi="Bookman Old Style" w:cs="Arial"/>
          <w:sz w:val="18"/>
          <w:szCs w:val="18"/>
          <w:lang w:eastAsia="zh-CN"/>
        </w:rPr>
      </w:pPr>
      <w:r w:rsidRPr="005B117A">
        <w:rPr>
          <w:rFonts w:ascii="Bookman Old Style" w:hAnsi="Bookman Old Style" w:cs="Arial"/>
          <w:sz w:val="18"/>
          <w:szCs w:val="18"/>
        </w:rPr>
        <w:t>Państwa dane osobowe będą przetwarzane w celu realizacji ustawowych zadań Zagłębiowskiego Centrum Onkologii Szpitala Specjalistycznego im. Sz. Starkiewicza w Dąbrowie Górniczej, związanych z prowadzonym postępowaniem o udzielenie zamówienia publicznego oraz realizacji i rozliczenia usług, dostaw lub robót budowlanych zlecanych podmiotom wybranym w toku postępowania i wynikających z przepisów obowiązującego prawa w tym ustawy z dnia 29 stycznia 2004 r. -Prawo zamówień publicznych (Dz. U. z 2017 r. poz. 1579 z późn. zm.).</w:t>
      </w:r>
    </w:p>
    <w:p w:rsidR="00E54210" w:rsidRPr="005B117A" w:rsidRDefault="00E54210" w:rsidP="00F061D4">
      <w:pPr>
        <w:numPr>
          <w:ilvl w:val="0"/>
          <w:numId w:val="32"/>
        </w:numPr>
        <w:suppressAutoHyphens/>
        <w:contextualSpacing/>
        <w:jc w:val="both"/>
        <w:rPr>
          <w:rFonts w:ascii="Bookman Old Style" w:hAnsi="Bookman Old Style" w:cs="Arial"/>
          <w:sz w:val="18"/>
          <w:szCs w:val="18"/>
          <w:lang w:eastAsia="zh-CN"/>
        </w:rPr>
      </w:pPr>
      <w:r w:rsidRPr="005B117A">
        <w:rPr>
          <w:rFonts w:ascii="Bookman Old Style" w:hAnsi="Bookman Old Style" w:cs="Arial"/>
          <w:sz w:val="18"/>
          <w:szCs w:val="18"/>
          <w:lang w:eastAsia="zh-CN"/>
        </w:rPr>
        <w:t xml:space="preserve"> „Polityka ochrony danych osobowych” obowiązująca w Zagłębiowskie Centrum Onkologii Szpital Specjalistyczny im. Sz. Starkiewicza w Dąbrowie Górniczej zakłada Państwa prawo do dostępu do treści Państwa danych oraz ich poprawiania, a także uprawnia Państwa do żądania zaprzestania dalszego przetwarzania danych osobowych lub cofnięcia zgody na ich przetwarzanie. Żądanie takie nie jest skuteczne w okresie w którym Zamawiający zobowiązany jest do archiwizowania Państwa danych osobowych na podstawie obowiązujących przepisów prawa.</w:t>
      </w:r>
    </w:p>
    <w:p w:rsidR="00E54210" w:rsidRPr="005B117A" w:rsidRDefault="00E54210" w:rsidP="00F061D4">
      <w:pPr>
        <w:numPr>
          <w:ilvl w:val="0"/>
          <w:numId w:val="32"/>
        </w:numPr>
        <w:suppressAutoHyphens/>
        <w:contextualSpacing/>
        <w:jc w:val="both"/>
        <w:rPr>
          <w:rFonts w:ascii="Bookman Old Style" w:hAnsi="Bookman Old Style" w:cs="Arial"/>
          <w:sz w:val="18"/>
          <w:szCs w:val="18"/>
          <w:lang w:eastAsia="zh-CN"/>
        </w:rPr>
      </w:pPr>
      <w:r w:rsidRPr="005B117A">
        <w:rPr>
          <w:rFonts w:ascii="Bookman Old Style" w:hAnsi="Bookman Old Style" w:cs="Arial"/>
          <w:sz w:val="18"/>
          <w:szCs w:val="18"/>
          <w:lang w:eastAsia="zh-CN"/>
        </w:rPr>
        <w:t>Dane kontaktowe do Inspektora Ochrony Danych Osobowych w Zagłębiowskim Centrum Onkologii Szpital Specjalistyczny im. Sz. Starkiewicza  w  Dąbrowie Górniczej:   tel. 32 6212048, e-mail: iod@zco-dg.pl.</w:t>
      </w:r>
    </w:p>
    <w:p w:rsidR="00E54210" w:rsidRPr="005B117A" w:rsidRDefault="00E54210" w:rsidP="00F061D4">
      <w:pPr>
        <w:numPr>
          <w:ilvl w:val="0"/>
          <w:numId w:val="32"/>
        </w:numPr>
        <w:suppressAutoHyphens/>
        <w:contextualSpacing/>
        <w:jc w:val="both"/>
        <w:rPr>
          <w:rFonts w:ascii="Bookman Old Style" w:hAnsi="Bookman Old Style" w:cs="Arial"/>
          <w:sz w:val="18"/>
          <w:szCs w:val="18"/>
        </w:rPr>
      </w:pPr>
      <w:r w:rsidRPr="005B117A">
        <w:rPr>
          <w:rFonts w:ascii="Bookman Old Style" w:hAnsi="Bookman Old Style" w:cs="Arial"/>
          <w:sz w:val="18"/>
          <w:szCs w:val="18"/>
        </w:rPr>
        <w:t>Państwa dane osobowe mogą być przekazywane innym organom i podmiotom wyłącznie na podstawie obowiązujących przepisów prawa.</w:t>
      </w:r>
    </w:p>
    <w:p w:rsidR="00E54210" w:rsidRPr="005B117A" w:rsidRDefault="00E54210" w:rsidP="00F061D4">
      <w:pPr>
        <w:numPr>
          <w:ilvl w:val="0"/>
          <w:numId w:val="32"/>
        </w:numPr>
        <w:suppressAutoHyphens/>
        <w:contextualSpacing/>
        <w:jc w:val="both"/>
        <w:rPr>
          <w:rFonts w:ascii="Bookman Old Style" w:hAnsi="Bookman Old Style" w:cs="Arial"/>
          <w:sz w:val="18"/>
          <w:szCs w:val="18"/>
        </w:rPr>
      </w:pPr>
      <w:r w:rsidRPr="005B117A">
        <w:rPr>
          <w:rFonts w:ascii="Bookman Old Style" w:hAnsi="Bookman Old Style" w:cs="Arial"/>
          <w:sz w:val="18"/>
          <w:szCs w:val="18"/>
        </w:rPr>
        <w:t xml:space="preserve">Podanie danych osobowych jest dobrowolne, ale niezbędne do realizacji wskazanych wyżej celów. </w:t>
      </w:r>
    </w:p>
    <w:p w:rsidR="00E54210" w:rsidRPr="005B117A" w:rsidRDefault="00E54210" w:rsidP="00F061D4">
      <w:pPr>
        <w:numPr>
          <w:ilvl w:val="0"/>
          <w:numId w:val="32"/>
        </w:numPr>
        <w:suppressAutoHyphens/>
        <w:contextualSpacing/>
        <w:jc w:val="both"/>
        <w:rPr>
          <w:rFonts w:ascii="Bookman Old Style" w:hAnsi="Bookman Old Style" w:cs="Arial"/>
          <w:sz w:val="18"/>
          <w:szCs w:val="18"/>
        </w:rPr>
      </w:pPr>
      <w:r w:rsidRPr="005B117A">
        <w:rPr>
          <w:rFonts w:ascii="Bookman Old Style" w:hAnsi="Bookman Old Style" w:cs="Arial"/>
          <w:sz w:val="18"/>
          <w:szCs w:val="18"/>
        </w:rPr>
        <w:t xml:space="preserve">Państwa dane osobowe będą przetwarzane przez okres 5 pełnych lat od daty rozstrzygnięcia postępowania, a w przypadku podmiotów którym została zlecona usługa lub robota budowlana przez okres 5 pełnych lat od daty końcowej realizacji usługi lub roboty budowlanej, nie której niż udzielony termin gwarancji lub rękojmi.  </w:t>
      </w:r>
    </w:p>
    <w:p w:rsidR="00E54210" w:rsidRPr="005B117A" w:rsidRDefault="00E54210" w:rsidP="00F061D4">
      <w:pPr>
        <w:numPr>
          <w:ilvl w:val="0"/>
          <w:numId w:val="32"/>
        </w:numPr>
        <w:suppressAutoHyphens/>
        <w:contextualSpacing/>
        <w:jc w:val="both"/>
        <w:rPr>
          <w:rFonts w:ascii="Bookman Old Style" w:hAnsi="Bookman Old Style" w:cs="Arial"/>
          <w:sz w:val="18"/>
          <w:szCs w:val="18"/>
        </w:rPr>
      </w:pPr>
      <w:r w:rsidRPr="005B117A">
        <w:rPr>
          <w:rFonts w:ascii="Bookman Old Style" w:hAnsi="Bookman Old Style" w:cs="Arial"/>
          <w:sz w:val="18"/>
          <w:szCs w:val="18"/>
        </w:rPr>
        <w:t>Państwa dane osobowe nie podlegają zautomatyzowanemu podejmowaniu decyzji, w tym profilowaniu.</w:t>
      </w:r>
    </w:p>
    <w:p w:rsidR="00E54210" w:rsidRPr="005B117A" w:rsidRDefault="00E54210" w:rsidP="00F061D4">
      <w:pPr>
        <w:numPr>
          <w:ilvl w:val="0"/>
          <w:numId w:val="32"/>
        </w:numPr>
        <w:suppressAutoHyphens/>
        <w:contextualSpacing/>
        <w:jc w:val="both"/>
        <w:rPr>
          <w:rFonts w:ascii="Bookman Old Style" w:hAnsi="Bookman Old Style" w:cs="Arial"/>
          <w:sz w:val="18"/>
          <w:szCs w:val="18"/>
        </w:rPr>
      </w:pPr>
      <w:r w:rsidRPr="005B117A">
        <w:rPr>
          <w:rFonts w:ascii="Bookman Old Style" w:hAnsi="Bookman Old Style" w:cs="Arial"/>
          <w:sz w:val="18"/>
          <w:szCs w:val="18"/>
        </w:rPr>
        <w:t xml:space="preserve">Państwa dane osobowe nie będą przekazywane do państwa trzeciego ani organizacji międzynarodowej, poza obligatoryjnymi ogłoszeniami związanymi z publikacją postępowania w Biuletynie Unii Europejskiej.  </w:t>
      </w:r>
    </w:p>
    <w:p w:rsidR="00E54210" w:rsidRPr="005B117A" w:rsidRDefault="00E54210" w:rsidP="004559C5">
      <w:pPr>
        <w:pStyle w:val="CommentText"/>
        <w:jc w:val="both"/>
        <w:rPr>
          <w:rFonts w:ascii="Bookman Old Style" w:hAnsi="Bookman Old Style"/>
          <w:sz w:val="18"/>
          <w:szCs w:val="18"/>
        </w:rPr>
      </w:pPr>
      <w:r w:rsidRPr="005B117A">
        <w:rPr>
          <w:rFonts w:ascii="Bookman Old Style" w:hAnsi="Bookman Old Style" w:cs="Arial"/>
          <w:sz w:val="18"/>
          <w:szCs w:val="18"/>
        </w:rPr>
        <w:t xml:space="preserve">Przysługuje Państwu prawo wniesienia skargi do </w:t>
      </w:r>
      <w:r w:rsidRPr="005B117A">
        <w:rPr>
          <w:rFonts w:ascii="Bookman Old Style" w:hAnsi="Bookman Old Style" w:cs="Arial"/>
          <w:sz w:val="18"/>
          <w:szCs w:val="18"/>
          <w:lang w:eastAsia="zh-CN"/>
        </w:rPr>
        <w:t xml:space="preserve">prezesa Urzędu Ochrony Danych Osobowych,  </w:t>
      </w:r>
      <w:r w:rsidRPr="005B117A">
        <w:rPr>
          <w:rFonts w:ascii="Bookman Old Style" w:hAnsi="Bookman Old Style" w:cs="Arial"/>
          <w:sz w:val="18"/>
          <w:szCs w:val="18"/>
        </w:rPr>
        <w:t xml:space="preserve">gdy przetwarzanie danych osobowych Państwa dotyczących naruszałoby przepisy właściwych przepisów </w:t>
      </w:r>
      <w:r w:rsidRPr="005B117A">
        <w:rPr>
          <w:rFonts w:ascii="Bookman Old Style" w:hAnsi="Bookman Old Style" w:cs="Arial"/>
          <w:sz w:val="18"/>
          <w:szCs w:val="18"/>
          <w:lang w:eastAsia="zh-CN"/>
        </w:rPr>
        <w:t>o ochronie danych osobowych</w:t>
      </w:r>
    </w:p>
    <w:p w:rsidR="00E54210" w:rsidRPr="00F33B32" w:rsidRDefault="00E54210" w:rsidP="008A5A98">
      <w:pPr>
        <w:pStyle w:val="BodyText"/>
        <w:suppressAutoHyphens/>
        <w:spacing w:before="120" w:line="260" w:lineRule="exact"/>
        <w:jc w:val="both"/>
        <w:rPr>
          <w:rFonts w:ascii="Bookman Old Style" w:hAnsi="Bookman Old Style"/>
          <w:spacing w:val="0"/>
          <w:sz w:val="20"/>
          <w:szCs w:val="20"/>
        </w:rPr>
      </w:pPr>
    </w:p>
    <w:p w:rsidR="00E54210" w:rsidRPr="00F33B32" w:rsidRDefault="00E54210" w:rsidP="00260901">
      <w:pPr>
        <w:shd w:val="clear" w:color="auto" w:fill="A5A5A5"/>
        <w:autoSpaceDE w:val="0"/>
        <w:autoSpaceDN w:val="0"/>
        <w:adjustRightInd w:val="0"/>
        <w:spacing w:before="120" w:line="260" w:lineRule="exact"/>
        <w:jc w:val="both"/>
        <w:rPr>
          <w:rFonts w:ascii="Bookman Old Style" w:hAnsi="Bookman Old Style" w:cs="Tahoma"/>
          <w:b/>
          <w:bCs/>
          <w:sz w:val="20"/>
          <w:szCs w:val="20"/>
        </w:rPr>
      </w:pPr>
      <w:r>
        <w:rPr>
          <w:rFonts w:ascii="Bookman Old Style" w:hAnsi="Bookman Old Style" w:cs="Tahoma"/>
          <w:b/>
          <w:bCs/>
          <w:sz w:val="20"/>
          <w:szCs w:val="20"/>
        </w:rPr>
        <w:t>19</w:t>
      </w:r>
      <w:r w:rsidRPr="00F33B32">
        <w:rPr>
          <w:rFonts w:ascii="Bookman Old Style" w:hAnsi="Bookman Old Style" w:cs="Tahoma"/>
          <w:b/>
          <w:bCs/>
          <w:sz w:val="20"/>
          <w:szCs w:val="20"/>
        </w:rPr>
        <w:t>. Załączniki do Specyfikacji Istotnych Warunków Zamówienia</w:t>
      </w:r>
    </w:p>
    <w:p w:rsidR="00E54210" w:rsidRPr="00F33B32" w:rsidRDefault="00E54210" w:rsidP="004E3227">
      <w:pPr>
        <w:spacing w:before="120"/>
        <w:ind w:left="180" w:right="381"/>
        <w:jc w:val="both"/>
        <w:rPr>
          <w:rFonts w:ascii="Bookman Old Style" w:hAnsi="Bookman Old Style" w:cs="Tahoma"/>
          <w:sz w:val="20"/>
          <w:szCs w:val="20"/>
        </w:rPr>
      </w:pPr>
      <w:r w:rsidRPr="00F33B32">
        <w:rPr>
          <w:rFonts w:ascii="Bookman Old Style" w:hAnsi="Bookman Old Style" w:cs="Tahoma"/>
          <w:sz w:val="20"/>
          <w:szCs w:val="20"/>
        </w:rPr>
        <w:t>Załącznikami do niniejszej SIWZ, stanowiącymi jej integralną część są:</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
        <w:gridCol w:w="1908"/>
        <w:gridCol w:w="426"/>
        <w:gridCol w:w="7746"/>
        <w:gridCol w:w="10"/>
      </w:tblGrid>
      <w:tr w:rsidR="00E54210" w:rsidRPr="00F33B32" w:rsidTr="00EE3284">
        <w:trPr>
          <w:trHeight w:val="106"/>
        </w:trPr>
        <w:tc>
          <w:tcPr>
            <w:tcW w:w="435" w:type="dxa"/>
            <w:vAlign w:val="bottom"/>
          </w:tcPr>
          <w:p w:rsidR="00E54210" w:rsidRPr="00F33B32" w:rsidRDefault="00E54210" w:rsidP="004E3227">
            <w:pPr>
              <w:pStyle w:val="Header"/>
              <w:tabs>
                <w:tab w:val="clear" w:pos="4536"/>
                <w:tab w:val="clear" w:pos="9072"/>
              </w:tabs>
              <w:spacing w:before="120"/>
              <w:rPr>
                <w:rFonts w:ascii="Bookman Old Style" w:hAnsi="Bookman Old Style" w:cs="Tahoma"/>
                <w:sz w:val="20"/>
                <w:szCs w:val="20"/>
              </w:rPr>
            </w:pPr>
            <w:r w:rsidRPr="00F33B32">
              <w:rPr>
                <w:rFonts w:ascii="Bookman Old Style" w:hAnsi="Bookman Old Style" w:cs="Tahoma"/>
                <w:sz w:val="20"/>
                <w:szCs w:val="20"/>
              </w:rPr>
              <w:t>1</w:t>
            </w:r>
          </w:p>
        </w:tc>
        <w:tc>
          <w:tcPr>
            <w:tcW w:w="1908" w:type="dxa"/>
            <w:vAlign w:val="bottom"/>
          </w:tcPr>
          <w:p w:rsidR="00E54210" w:rsidRPr="00F33B32" w:rsidRDefault="00E54210" w:rsidP="004E3227">
            <w:pPr>
              <w:pStyle w:val="Header"/>
              <w:tabs>
                <w:tab w:val="clear" w:pos="4536"/>
                <w:tab w:val="clear" w:pos="9072"/>
              </w:tabs>
              <w:spacing w:before="120"/>
              <w:ind w:left="-81"/>
              <w:rPr>
                <w:rFonts w:ascii="Bookman Old Style" w:hAnsi="Bookman Old Style" w:cs="Tahoma"/>
                <w:sz w:val="20"/>
                <w:szCs w:val="20"/>
              </w:rPr>
            </w:pPr>
            <w:r w:rsidRPr="00F33B32">
              <w:rPr>
                <w:rFonts w:ascii="Bookman Old Style" w:hAnsi="Bookman Old Style" w:cs="Tahoma"/>
                <w:sz w:val="20"/>
                <w:szCs w:val="20"/>
              </w:rPr>
              <w:t xml:space="preserve">Załącznik Nr 1 </w:t>
            </w:r>
          </w:p>
        </w:tc>
        <w:tc>
          <w:tcPr>
            <w:tcW w:w="426" w:type="dxa"/>
            <w:vAlign w:val="bottom"/>
          </w:tcPr>
          <w:p w:rsidR="00E54210" w:rsidRPr="00F33B32" w:rsidRDefault="00E54210" w:rsidP="004E3227">
            <w:pPr>
              <w:pStyle w:val="Header"/>
              <w:tabs>
                <w:tab w:val="clear" w:pos="4536"/>
                <w:tab w:val="clear" w:pos="9072"/>
              </w:tabs>
              <w:spacing w:before="120"/>
              <w:ind w:left="72"/>
              <w:jc w:val="center"/>
              <w:rPr>
                <w:rFonts w:ascii="Bookman Old Style" w:hAnsi="Bookman Old Style" w:cs="Tahoma"/>
                <w:sz w:val="20"/>
                <w:szCs w:val="20"/>
              </w:rPr>
            </w:pPr>
            <w:r w:rsidRPr="00F33B32">
              <w:rPr>
                <w:rFonts w:ascii="Bookman Old Style" w:hAnsi="Bookman Old Style" w:cs="Tahoma"/>
                <w:sz w:val="20"/>
                <w:szCs w:val="20"/>
              </w:rPr>
              <w:t>-</w:t>
            </w:r>
          </w:p>
        </w:tc>
        <w:tc>
          <w:tcPr>
            <w:tcW w:w="7756" w:type="dxa"/>
            <w:gridSpan w:val="2"/>
            <w:vAlign w:val="bottom"/>
          </w:tcPr>
          <w:p w:rsidR="00E54210" w:rsidRPr="00F33B32" w:rsidRDefault="00E54210" w:rsidP="004E3227">
            <w:pPr>
              <w:pStyle w:val="Header"/>
              <w:tabs>
                <w:tab w:val="clear" w:pos="4536"/>
                <w:tab w:val="clear" w:pos="9072"/>
              </w:tabs>
              <w:spacing w:before="120"/>
              <w:jc w:val="both"/>
              <w:rPr>
                <w:rFonts w:ascii="Bookman Old Style" w:hAnsi="Bookman Old Style" w:cs="Tahoma"/>
                <w:sz w:val="20"/>
                <w:szCs w:val="20"/>
              </w:rPr>
            </w:pPr>
            <w:r w:rsidRPr="00F33B32">
              <w:rPr>
                <w:rFonts w:ascii="Bookman Old Style" w:hAnsi="Bookman Old Style" w:cs="Tahoma"/>
                <w:sz w:val="20"/>
                <w:szCs w:val="20"/>
              </w:rPr>
              <w:t>Opis przedmiotu zamówienia  (PFU)</w:t>
            </w:r>
          </w:p>
        </w:tc>
      </w:tr>
      <w:tr w:rsidR="00E54210" w:rsidRPr="00F33B32" w:rsidTr="00EE3284">
        <w:trPr>
          <w:gridAfter w:val="1"/>
          <w:wAfter w:w="10" w:type="dxa"/>
          <w:trHeight w:val="182"/>
        </w:trPr>
        <w:tc>
          <w:tcPr>
            <w:tcW w:w="435" w:type="dxa"/>
            <w:vAlign w:val="bottom"/>
          </w:tcPr>
          <w:p w:rsidR="00E54210" w:rsidRPr="00F33B32" w:rsidRDefault="00E54210" w:rsidP="004E3227">
            <w:pPr>
              <w:pStyle w:val="Header"/>
              <w:tabs>
                <w:tab w:val="clear" w:pos="4536"/>
                <w:tab w:val="clear" w:pos="9072"/>
              </w:tabs>
              <w:spacing w:before="120"/>
              <w:rPr>
                <w:rFonts w:ascii="Bookman Old Style" w:hAnsi="Bookman Old Style" w:cs="Tahoma"/>
                <w:sz w:val="20"/>
                <w:szCs w:val="20"/>
              </w:rPr>
            </w:pPr>
            <w:r w:rsidRPr="00F33B32">
              <w:rPr>
                <w:rFonts w:ascii="Bookman Old Style" w:hAnsi="Bookman Old Style" w:cs="Tahoma"/>
                <w:sz w:val="20"/>
                <w:szCs w:val="20"/>
              </w:rPr>
              <w:t>2</w:t>
            </w:r>
          </w:p>
        </w:tc>
        <w:tc>
          <w:tcPr>
            <w:tcW w:w="1908" w:type="dxa"/>
            <w:vAlign w:val="bottom"/>
          </w:tcPr>
          <w:p w:rsidR="00E54210" w:rsidRPr="00F33B32" w:rsidRDefault="00E54210" w:rsidP="004E3227">
            <w:pPr>
              <w:pStyle w:val="Header"/>
              <w:tabs>
                <w:tab w:val="clear" w:pos="4536"/>
                <w:tab w:val="clear" w:pos="9072"/>
              </w:tabs>
              <w:spacing w:before="120"/>
              <w:ind w:left="-108"/>
              <w:rPr>
                <w:rFonts w:ascii="Bookman Old Style" w:hAnsi="Bookman Old Style" w:cs="Tahoma"/>
                <w:sz w:val="20"/>
                <w:szCs w:val="20"/>
              </w:rPr>
            </w:pPr>
            <w:r w:rsidRPr="00F33B32">
              <w:rPr>
                <w:rFonts w:ascii="Bookman Old Style" w:hAnsi="Bookman Old Style" w:cs="Tahoma"/>
                <w:sz w:val="20"/>
                <w:szCs w:val="20"/>
              </w:rPr>
              <w:t>Załącznik Nr 2</w:t>
            </w:r>
          </w:p>
        </w:tc>
        <w:tc>
          <w:tcPr>
            <w:tcW w:w="426" w:type="dxa"/>
            <w:vAlign w:val="bottom"/>
          </w:tcPr>
          <w:p w:rsidR="00E54210" w:rsidRPr="00F33B32" w:rsidRDefault="00E54210" w:rsidP="004E3227">
            <w:pPr>
              <w:pStyle w:val="Header"/>
              <w:tabs>
                <w:tab w:val="clear" w:pos="4536"/>
                <w:tab w:val="clear" w:pos="9072"/>
              </w:tabs>
              <w:spacing w:before="120"/>
              <w:ind w:left="72"/>
              <w:rPr>
                <w:rFonts w:ascii="Bookman Old Style" w:hAnsi="Bookman Old Style" w:cs="Tahoma"/>
                <w:sz w:val="20"/>
                <w:szCs w:val="20"/>
              </w:rPr>
            </w:pPr>
            <w:r w:rsidRPr="00F33B32">
              <w:rPr>
                <w:rFonts w:ascii="Bookman Old Style" w:hAnsi="Bookman Old Style" w:cs="Tahoma"/>
                <w:sz w:val="20"/>
                <w:szCs w:val="20"/>
              </w:rPr>
              <w:t>-</w:t>
            </w:r>
          </w:p>
        </w:tc>
        <w:tc>
          <w:tcPr>
            <w:tcW w:w="7746" w:type="dxa"/>
            <w:vAlign w:val="bottom"/>
          </w:tcPr>
          <w:p w:rsidR="00E54210" w:rsidRPr="00F33B32" w:rsidRDefault="00E54210" w:rsidP="004E3227">
            <w:pPr>
              <w:pStyle w:val="Header"/>
              <w:tabs>
                <w:tab w:val="clear" w:pos="4536"/>
                <w:tab w:val="clear" w:pos="9072"/>
              </w:tabs>
              <w:spacing w:before="120"/>
              <w:jc w:val="both"/>
              <w:rPr>
                <w:rFonts w:ascii="Bookman Old Style" w:hAnsi="Bookman Old Style" w:cs="Tahoma"/>
                <w:sz w:val="20"/>
                <w:szCs w:val="20"/>
              </w:rPr>
            </w:pPr>
            <w:r w:rsidRPr="00F33B32">
              <w:rPr>
                <w:rFonts w:ascii="Bookman Old Style" w:hAnsi="Bookman Old Style" w:cs="Tahoma"/>
                <w:sz w:val="20"/>
                <w:szCs w:val="20"/>
              </w:rPr>
              <w:t xml:space="preserve">Oświadczenie Wykonawcy </w:t>
            </w:r>
          </w:p>
        </w:tc>
      </w:tr>
      <w:tr w:rsidR="00E54210" w:rsidRPr="00F33B32" w:rsidTr="00EE3284">
        <w:trPr>
          <w:gridAfter w:val="1"/>
          <w:wAfter w:w="10" w:type="dxa"/>
          <w:trHeight w:val="406"/>
        </w:trPr>
        <w:tc>
          <w:tcPr>
            <w:tcW w:w="435" w:type="dxa"/>
            <w:vAlign w:val="bottom"/>
          </w:tcPr>
          <w:p w:rsidR="00E54210" w:rsidRPr="00F33B32" w:rsidRDefault="00E54210" w:rsidP="004E3227">
            <w:pPr>
              <w:pStyle w:val="Header"/>
              <w:tabs>
                <w:tab w:val="clear" w:pos="4536"/>
                <w:tab w:val="clear" w:pos="9072"/>
              </w:tabs>
              <w:spacing w:before="120"/>
              <w:rPr>
                <w:rFonts w:ascii="Bookman Old Style" w:hAnsi="Bookman Old Style" w:cs="Tahoma"/>
                <w:sz w:val="20"/>
                <w:szCs w:val="20"/>
              </w:rPr>
            </w:pPr>
            <w:r w:rsidRPr="00F33B32">
              <w:rPr>
                <w:rFonts w:ascii="Bookman Old Style" w:hAnsi="Bookman Old Style" w:cs="Tahoma"/>
                <w:sz w:val="20"/>
                <w:szCs w:val="20"/>
              </w:rPr>
              <w:t>3</w:t>
            </w:r>
          </w:p>
        </w:tc>
        <w:tc>
          <w:tcPr>
            <w:tcW w:w="1908" w:type="dxa"/>
            <w:vAlign w:val="bottom"/>
          </w:tcPr>
          <w:p w:rsidR="00E54210" w:rsidRPr="00F33B32" w:rsidRDefault="00E54210" w:rsidP="004E3227">
            <w:pPr>
              <w:pStyle w:val="Header"/>
              <w:tabs>
                <w:tab w:val="clear" w:pos="4536"/>
                <w:tab w:val="clear" w:pos="9072"/>
              </w:tabs>
              <w:spacing w:before="120"/>
              <w:ind w:left="-81"/>
              <w:rPr>
                <w:rFonts w:ascii="Bookman Old Style" w:hAnsi="Bookman Old Style" w:cs="Tahoma"/>
                <w:sz w:val="20"/>
                <w:szCs w:val="20"/>
              </w:rPr>
            </w:pPr>
            <w:r w:rsidRPr="00F33B32">
              <w:rPr>
                <w:rFonts w:ascii="Bookman Old Style" w:hAnsi="Bookman Old Style" w:cs="Tahoma"/>
                <w:sz w:val="20"/>
                <w:szCs w:val="20"/>
              </w:rPr>
              <w:t>Załącznik Nr 3</w:t>
            </w:r>
          </w:p>
        </w:tc>
        <w:tc>
          <w:tcPr>
            <w:tcW w:w="426" w:type="dxa"/>
            <w:vAlign w:val="bottom"/>
          </w:tcPr>
          <w:p w:rsidR="00E54210" w:rsidRPr="00F33B32" w:rsidRDefault="00E54210" w:rsidP="004E3227">
            <w:pPr>
              <w:pStyle w:val="Header"/>
              <w:tabs>
                <w:tab w:val="clear" w:pos="4536"/>
                <w:tab w:val="clear" w:pos="9072"/>
              </w:tabs>
              <w:spacing w:before="120"/>
              <w:ind w:left="72"/>
              <w:jc w:val="center"/>
              <w:rPr>
                <w:rFonts w:ascii="Bookman Old Style" w:hAnsi="Bookman Old Style" w:cs="Tahoma"/>
                <w:sz w:val="20"/>
                <w:szCs w:val="20"/>
              </w:rPr>
            </w:pPr>
            <w:r w:rsidRPr="00F33B32">
              <w:rPr>
                <w:rFonts w:ascii="Bookman Old Style" w:hAnsi="Bookman Old Style" w:cs="Tahoma"/>
                <w:sz w:val="20"/>
                <w:szCs w:val="20"/>
              </w:rPr>
              <w:t>-</w:t>
            </w:r>
          </w:p>
        </w:tc>
        <w:tc>
          <w:tcPr>
            <w:tcW w:w="7746" w:type="dxa"/>
            <w:vAlign w:val="bottom"/>
          </w:tcPr>
          <w:p w:rsidR="00E54210" w:rsidRPr="00F33B32" w:rsidRDefault="00E54210" w:rsidP="004E3227">
            <w:pPr>
              <w:pStyle w:val="Header"/>
              <w:tabs>
                <w:tab w:val="clear" w:pos="4536"/>
                <w:tab w:val="clear" w:pos="9072"/>
              </w:tabs>
              <w:spacing w:before="120"/>
              <w:jc w:val="both"/>
              <w:rPr>
                <w:rFonts w:ascii="Bookman Old Style" w:hAnsi="Bookman Old Style" w:cs="Tahoma"/>
                <w:sz w:val="20"/>
                <w:szCs w:val="20"/>
              </w:rPr>
            </w:pPr>
            <w:r w:rsidRPr="00F33B32">
              <w:rPr>
                <w:rFonts w:ascii="Bookman Old Style" w:hAnsi="Bookman Old Style" w:cs="Tahoma"/>
                <w:sz w:val="20"/>
                <w:szCs w:val="20"/>
              </w:rPr>
              <w:t>Formularz „OFERTY”</w:t>
            </w:r>
          </w:p>
        </w:tc>
      </w:tr>
      <w:tr w:rsidR="00E54210" w:rsidRPr="00F33B32" w:rsidTr="00EE3284">
        <w:trPr>
          <w:gridAfter w:val="1"/>
          <w:wAfter w:w="10" w:type="dxa"/>
        </w:trPr>
        <w:tc>
          <w:tcPr>
            <w:tcW w:w="435" w:type="dxa"/>
            <w:vAlign w:val="bottom"/>
          </w:tcPr>
          <w:p w:rsidR="00E54210" w:rsidRPr="00F33B32" w:rsidRDefault="00E54210" w:rsidP="004E3227">
            <w:pPr>
              <w:pStyle w:val="Header"/>
              <w:tabs>
                <w:tab w:val="clear" w:pos="4536"/>
                <w:tab w:val="clear" w:pos="9072"/>
              </w:tabs>
              <w:spacing w:before="120"/>
              <w:rPr>
                <w:rFonts w:ascii="Bookman Old Style" w:hAnsi="Bookman Old Style" w:cs="Tahoma"/>
                <w:sz w:val="20"/>
                <w:szCs w:val="20"/>
              </w:rPr>
            </w:pPr>
            <w:r w:rsidRPr="00F33B32">
              <w:rPr>
                <w:rFonts w:ascii="Bookman Old Style" w:hAnsi="Bookman Old Style" w:cs="Tahoma"/>
                <w:sz w:val="20"/>
                <w:szCs w:val="20"/>
              </w:rPr>
              <w:t>4</w:t>
            </w:r>
          </w:p>
        </w:tc>
        <w:tc>
          <w:tcPr>
            <w:tcW w:w="1908" w:type="dxa"/>
            <w:vAlign w:val="bottom"/>
          </w:tcPr>
          <w:p w:rsidR="00E54210" w:rsidRPr="00F33B32" w:rsidRDefault="00E54210" w:rsidP="004E3227">
            <w:pPr>
              <w:pStyle w:val="Header"/>
              <w:tabs>
                <w:tab w:val="clear" w:pos="4536"/>
                <w:tab w:val="clear" w:pos="9072"/>
              </w:tabs>
              <w:spacing w:before="120"/>
              <w:ind w:left="-81"/>
              <w:rPr>
                <w:rFonts w:ascii="Bookman Old Style" w:hAnsi="Bookman Old Style" w:cs="Tahoma"/>
                <w:sz w:val="20"/>
                <w:szCs w:val="20"/>
              </w:rPr>
            </w:pPr>
            <w:r w:rsidRPr="00F33B32">
              <w:rPr>
                <w:rFonts w:ascii="Bookman Old Style" w:hAnsi="Bookman Old Style" w:cs="Tahoma"/>
                <w:sz w:val="20"/>
                <w:szCs w:val="20"/>
              </w:rPr>
              <w:t>Załącznik Nr 4</w:t>
            </w:r>
          </w:p>
        </w:tc>
        <w:tc>
          <w:tcPr>
            <w:tcW w:w="426" w:type="dxa"/>
            <w:vAlign w:val="bottom"/>
          </w:tcPr>
          <w:p w:rsidR="00E54210" w:rsidRPr="00F33B32" w:rsidRDefault="00E54210" w:rsidP="004E3227">
            <w:pPr>
              <w:pStyle w:val="Header"/>
              <w:tabs>
                <w:tab w:val="clear" w:pos="4536"/>
                <w:tab w:val="clear" w:pos="9072"/>
              </w:tabs>
              <w:spacing w:before="120"/>
              <w:ind w:left="72"/>
              <w:jc w:val="center"/>
              <w:rPr>
                <w:rFonts w:ascii="Bookman Old Style" w:hAnsi="Bookman Old Style" w:cs="Tahoma"/>
                <w:sz w:val="20"/>
                <w:szCs w:val="20"/>
              </w:rPr>
            </w:pPr>
            <w:r w:rsidRPr="00F33B32">
              <w:rPr>
                <w:rFonts w:ascii="Bookman Old Style" w:hAnsi="Bookman Old Style" w:cs="Tahoma"/>
                <w:sz w:val="20"/>
                <w:szCs w:val="20"/>
              </w:rPr>
              <w:t>-</w:t>
            </w:r>
          </w:p>
        </w:tc>
        <w:tc>
          <w:tcPr>
            <w:tcW w:w="7746" w:type="dxa"/>
            <w:vAlign w:val="bottom"/>
          </w:tcPr>
          <w:p w:rsidR="00E54210" w:rsidRPr="00F33B32" w:rsidRDefault="00E54210" w:rsidP="004E3227">
            <w:pPr>
              <w:pStyle w:val="Header"/>
              <w:tabs>
                <w:tab w:val="clear" w:pos="4536"/>
                <w:tab w:val="clear" w:pos="9072"/>
              </w:tabs>
              <w:spacing w:before="120"/>
              <w:jc w:val="both"/>
              <w:rPr>
                <w:rFonts w:ascii="Bookman Old Style" w:hAnsi="Bookman Old Style" w:cs="Tahoma"/>
                <w:sz w:val="20"/>
                <w:szCs w:val="20"/>
              </w:rPr>
            </w:pPr>
            <w:r w:rsidRPr="00F33B32">
              <w:rPr>
                <w:rFonts w:ascii="Bookman Old Style" w:hAnsi="Bookman Old Style" w:cs="Tahoma"/>
                <w:sz w:val="20"/>
                <w:szCs w:val="20"/>
              </w:rPr>
              <w:t xml:space="preserve">Wzór umowy </w:t>
            </w:r>
          </w:p>
        </w:tc>
      </w:tr>
      <w:tr w:rsidR="00E54210" w:rsidRPr="00F33B32" w:rsidTr="00EE3284">
        <w:trPr>
          <w:gridAfter w:val="1"/>
          <w:wAfter w:w="10" w:type="dxa"/>
        </w:trPr>
        <w:tc>
          <w:tcPr>
            <w:tcW w:w="435" w:type="dxa"/>
            <w:vAlign w:val="bottom"/>
          </w:tcPr>
          <w:p w:rsidR="00E54210" w:rsidRPr="00F33B32" w:rsidRDefault="00E54210" w:rsidP="004E3227">
            <w:pPr>
              <w:pStyle w:val="Header"/>
              <w:tabs>
                <w:tab w:val="clear" w:pos="4536"/>
                <w:tab w:val="clear" w:pos="9072"/>
              </w:tabs>
              <w:spacing w:before="120"/>
              <w:rPr>
                <w:rFonts w:ascii="Bookman Old Style" w:hAnsi="Bookman Old Style" w:cs="Tahoma"/>
                <w:sz w:val="20"/>
                <w:szCs w:val="20"/>
              </w:rPr>
            </w:pPr>
            <w:r w:rsidRPr="00F33B32">
              <w:rPr>
                <w:rFonts w:ascii="Bookman Old Style" w:hAnsi="Bookman Old Style" w:cs="Tahoma"/>
                <w:sz w:val="20"/>
                <w:szCs w:val="20"/>
              </w:rPr>
              <w:t>5</w:t>
            </w:r>
          </w:p>
        </w:tc>
        <w:tc>
          <w:tcPr>
            <w:tcW w:w="1908" w:type="dxa"/>
            <w:vAlign w:val="bottom"/>
          </w:tcPr>
          <w:p w:rsidR="00E54210" w:rsidRPr="00F33B32" w:rsidRDefault="00E54210" w:rsidP="004E3227">
            <w:pPr>
              <w:pStyle w:val="Header"/>
              <w:tabs>
                <w:tab w:val="clear" w:pos="4536"/>
                <w:tab w:val="clear" w:pos="9072"/>
              </w:tabs>
              <w:spacing w:before="120"/>
              <w:ind w:left="-81"/>
              <w:rPr>
                <w:rFonts w:ascii="Bookman Old Style" w:hAnsi="Bookman Old Style" w:cs="Tahoma"/>
                <w:sz w:val="20"/>
                <w:szCs w:val="20"/>
              </w:rPr>
            </w:pPr>
            <w:r w:rsidRPr="00F33B32">
              <w:rPr>
                <w:rFonts w:ascii="Bookman Old Style" w:hAnsi="Bookman Old Style" w:cs="Tahoma"/>
                <w:sz w:val="20"/>
                <w:szCs w:val="20"/>
              </w:rPr>
              <w:t>Załącznik Nr 5</w:t>
            </w:r>
          </w:p>
        </w:tc>
        <w:tc>
          <w:tcPr>
            <w:tcW w:w="426" w:type="dxa"/>
            <w:vAlign w:val="bottom"/>
          </w:tcPr>
          <w:p w:rsidR="00E54210" w:rsidRPr="00F33B32" w:rsidRDefault="00E54210" w:rsidP="004E3227">
            <w:pPr>
              <w:pStyle w:val="Header"/>
              <w:tabs>
                <w:tab w:val="clear" w:pos="4536"/>
                <w:tab w:val="clear" w:pos="9072"/>
              </w:tabs>
              <w:spacing w:before="120"/>
              <w:ind w:left="72"/>
              <w:jc w:val="center"/>
              <w:rPr>
                <w:rFonts w:ascii="Bookman Old Style" w:hAnsi="Bookman Old Style" w:cs="Tahoma"/>
                <w:sz w:val="20"/>
                <w:szCs w:val="20"/>
              </w:rPr>
            </w:pPr>
            <w:r w:rsidRPr="00F33B32">
              <w:rPr>
                <w:rFonts w:ascii="Bookman Old Style" w:hAnsi="Bookman Old Style" w:cs="Tahoma"/>
                <w:sz w:val="20"/>
                <w:szCs w:val="20"/>
              </w:rPr>
              <w:t>-</w:t>
            </w:r>
          </w:p>
        </w:tc>
        <w:tc>
          <w:tcPr>
            <w:tcW w:w="7746" w:type="dxa"/>
            <w:vAlign w:val="bottom"/>
          </w:tcPr>
          <w:p w:rsidR="00E54210" w:rsidRPr="00F33B32" w:rsidRDefault="00E54210" w:rsidP="004E3227">
            <w:pPr>
              <w:pStyle w:val="Header"/>
              <w:tabs>
                <w:tab w:val="clear" w:pos="4536"/>
                <w:tab w:val="clear" w:pos="9072"/>
              </w:tabs>
              <w:spacing w:before="120"/>
              <w:jc w:val="both"/>
              <w:rPr>
                <w:rFonts w:ascii="Bookman Old Style" w:hAnsi="Bookman Old Style" w:cs="Tahoma"/>
                <w:sz w:val="20"/>
                <w:szCs w:val="20"/>
              </w:rPr>
            </w:pPr>
            <w:r w:rsidRPr="00F33B32">
              <w:rPr>
                <w:rFonts w:ascii="Bookman Old Style" w:hAnsi="Bookman Old Style" w:cs="Tahoma"/>
                <w:sz w:val="20"/>
                <w:szCs w:val="20"/>
              </w:rPr>
              <w:t>Wykaz osób i oświadczenie o osobach zdolnych do wykonania zamówienia</w:t>
            </w:r>
          </w:p>
        </w:tc>
      </w:tr>
      <w:tr w:rsidR="00E54210" w:rsidRPr="00F33B32" w:rsidTr="00EE3284">
        <w:trPr>
          <w:gridAfter w:val="1"/>
          <w:wAfter w:w="10" w:type="dxa"/>
        </w:trPr>
        <w:tc>
          <w:tcPr>
            <w:tcW w:w="435" w:type="dxa"/>
            <w:vAlign w:val="bottom"/>
          </w:tcPr>
          <w:p w:rsidR="00E54210" w:rsidRPr="00F33B32" w:rsidRDefault="00E54210" w:rsidP="004E3227">
            <w:pPr>
              <w:pStyle w:val="Header"/>
              <w:tabs>
                <w:tab w:val="clear" w:pos="4536"/>
                <w:tab w:val="clear" w:pos="9072"/>
              </w:tabs>
              <w:spacing w:before="120"/>
              <w:rPr>
                <w:rFonts w:ascii="Bookman Old Style" w:hAnsi="Bookman Old Style" w:cs="Tahoma"/>
                <w:sz w:val="20"/>
                <w:szCs w:val="20"/>
              </w:rPr>
            </w:pPr>
            <w:r>
              <w:rPr>
                <w:rFonts w:ascii="Bookman Old Style" w:hAnsi="Bookman Old Style" w:cs="Tahoma"/>
                <w:sz w:val="20"/>
                <w:szCs w:val="20"/>
              </w:rPr>
              <w:t>6</w:t>
            </w:r>
          </w:p>
        </w:tc>
        <w:tc>
          <w:tcPr>
            <w:tcW w:w="1908" w:type="dxa"/>
            <w:vAlign w:val="bottom"/>
          </w:tcPr>
          <w:p w:rsidR="00E54210" w:rsidRPr="00F33B32" w:rsidRDefault="00E54210" w:rsidP="004E3227">
            <w:pPr>
              <w:pStyle w:val="Header"/>
              <w:tabs>
                <w:tab w:val="clear" w:pos="4536"/>
                <w:tab w:val="clear" w:pos="9072"/>
              </w:tabs>
              <w:spacing w:before="120"/>
              <w:ind w:left="-81"/>
              <w:rPr>
                <w:rFonts w:ascii="Bookman Old Style" w:hAnsi="Bookman Old Style" w:cs="Tahoma"/>
                <w:sz w:val="20"/>
                <w:szCs w:val="20"/>
              </w:rPr>
            </w:pPr>
            <w:r>
              <w:rPr>
                <w:rFonts w:ascii="Bookman Old Style" w:hAnsi="Bookman Old Style" w:cs="Tahoma"/>
                <w:sz w:val="20"/>
                <w:szCs w:val="20"/>
              </w:rPr>
              <w:t xml:space="preserve">Załącznik Nr 6          </w:t>
            </w:r>
          </w:p>
        </w:tc>
        <w:tc>
          <w:tcPr>
            <w:tcW w:w="426" w:type="dxa"/>
            <w:vAlign w:val="bottom"/>
          </w:tcPr>
          <w:p w:rsidR="00E54210" w:rsidRPr="00F33B32" w:rsidRDefault="00E54210" w:rsidP="004E3227">
            <w:pPr>
              <w:pStyle w:val="Header"/>
              <w:tabs>
                <w:tab w:val="clear" w:pos="4536"/>
                <w:tab w:val="clear" w:pos="9072"/>
              </w:tabs>
              <w:spacing w:before="120"/>
              <w:ind w:left="72"/>
              <w:jc w:val="center"/>
              <w:rPr>
                <w:rFonts w:ascii="Bookman Old Style" w:hAnsi="Bookman Old Style" w:cs="Tahoma"/>
                <w:sz w:val="20"/>
                <w:szCs w:val="20"/>
              </w:rPr>
            </w:pPr>
            <w:r>
              <w:rPr>
                <w:rFonts w:ascii="Bookman Old Style" w:hAnsi="Bookman Old Style" w:cs="Tahoma"/>
                <w:sz w:val="20"/>
                <w:szCs w:val="20"/>
              </w:rPr>
              <w:t>-</w:t>
            </w:r>
          </w:p>
        </w:tc>
        <w:tc>
          <w:tcPr>
            <w:tcW w:w="7746" w:type="dxa"/>
            <w:vAlign w:val="bottom"/>
          </w:tcPr>
          <w:p w:rsidR="00E54210" w:rsidRPr="00F33B32" w:rsidRDefault="00E54210" w:rsidP="004E3227">
            <w:pPr>
              <w:pStyle w:val="Header"/>
              <w:tabs>
                <w:tab w:val="clear" w:pos="4536"/>
                <w:tab w:val="clear" w:pos="9072"/>
              </w:tabs>
              <w:spacing w:before="120"/>
              <w:jc w:val="both"/>
              <w:rPr>
                <w:rFonts w:ascii="Bookman Old Style" w:hAnsi="Bookman Old Style" w:cs="Tahoma"/>
                <w:sz w:val="20"/>
                <w:szCs w:val="20"/>
              </w:rPr>
            </w:pPr>
            <w:r w:rsidRPr="00F33B32">
              <w:rPr>
                <w:rFonts w:ascii="Bookman Old Style" w:hAnsi="Bookman Old Style" w:cs="Tahoma"/>
                <w:sz w:val="20"/>
                <w:szCs w:val="20"/>
              </w:rPr>
              <w:t>Wykaz usług</w:t>
            </w:r>
          </w:p>
        </w:tc>
      </w:tr>
    </w:tbl>
    <w:p w:rsidR="00E54210" w:rsidRDefault="00E54210" w:rsidP="004E3227">
      <w:pPr>
        <w:tabs>
          <w:tab w:val="left" w:pos="3780"/>
        </w:tabs>
        <w:spacing w:before="120"/>
        <w:jc w:val="both"/>
        <w:rPr>
          <w:rFonts w:ascii="Bookman Old Style" w:hAnsi="Bookman Old Style" w:cs="Tahoma"/>
          <w:sz w:val="20"/>
          <w:szCs w:val="20"/>
        </w:rPr>
      </w:pPr>
    </w:p>
    <w:p w:rsidR="00E54210" w:rsidRDefault="00E54210" w:rsidP="004E3227">
      <w:pPr>
        <w:tabs>
          <w:tab w:val="left" w:pos="3780"/>
        </w:tabs>
        <w:spacing w:before="120"/>
        <w:jc w:val="both"/>
        <w:rPr>
          <w:rFonts w:ascii="Bookman Old Style" w:hAnsi="Bookman Old Style" w:cs="Tahoma"/>
          <w:sz w:val="20"/>
          <w:szCs w:val="20"/>
        </w:rPr>
      </w:pPr>
    </w:p>
    <w:p w:rsidR="00E54210" w:rsidRDefault="00E54210" w:rsidP="004E3227">
      <w:pPr>
        <w:tabs>
          <w:tab w:val="left" w:pos="3780"/>
        </w:tabs>
        <w:spacing w:before="120"/>
        <w:jc w:val="both"/>
        <w:rPr>
          <w:rFonts w:ascii="Bookman Old Style" w:hAnsi="Bookman Old Style" w:cs="Tahoma"/>
          <w:sz w:val="20"/>
          <w:szCs w:val="20"/>
        </w:rPr>
      </w:pPr>
    </w:p>
    <w:p w:rsidR="00E54210" w:rsidRDefault="00E54210" w:rsidP="004E3227">
      <w:pPr>
        <w:tabs>
          <w:tab w:val="left" w:pos="3780"/>
        </w:tabs>
        <w:spacing w:before="120"/>
        <w:jc w:val="both"/>
        <w:rPr>
          <w:rFonts w:ascii="Bookman Old Style" w:hAnsi="Bookman Old Style" w:cs="Tahoma"/>
          <w:b/>
          <w:sz w:val="20"/>
          <w:szCs w:val="20"/>
        </w:rPr>
      </w:pPr>
    </w:p>
    <w:p w:rsidR="00E54210" w:rsidRDefault="00E54210" w:rsidP="004E3227">
      <w:pPr>
        <w:tabs>
          <w:tab w:val="left" w:pos="3780"/>
        </w:tabs>
        <w:spacing w:before="120"/>
        <w:jc w:val="both"/>
        <w:rPr>
          <w:rFonts w:ascii="Bookman Old Style" w:hAnsi="Bookman Old Style" w:cs="Tahoma"/>
          <w:b/>
          <w:sz w:val="20"/>
          <w:szCs w:val="20"/>
        </w:rPr>
      </w:pPr>
    </w:p>
    <w:p w:rsidR="00E54210" w:rsidRDefault="00E54210" w:rsidP="004E3227">
      <w:pPr>
        <w:tabs>
          <w:tab w:val="left" w:pos="3780"/>
        </w:tabs>
        <w:spacing w:before="120"/>
        <w:jc w:val="both"/>
        <w:rPr>
          <w:rFonts w:ascii="Bookman Old Style" w:hAnsi="Bookman Old Style" w:cs="Tahoma"/>
          <w:b/>
          <w:sz w:val="20"/>
          <w:szCs w:val="20"/>
        </w:rPr>
      </w:pPr>
    </w:p>
    <w:p w:rsidR="00E54210" w:rsidRDefault="00E54210" w:rsidP="004E3227">
      <w:pPr>
        <w:tabs>
          <w:tab w:val="left" w:pos="3780"/>
        </w:tabs>
        <w:spacing w:before="120"/>
        <w:jc w:val="both"/>
        <w:rPr>
          <w:rFonts w:ascii="Bookman Old Style" w:hAnsi="Bookman Old Style" w:cs="Tahoma"/>
          <w:b/>
          <w:sz w:val="20"/>
          <w:szCs w:val="20"/>
        </w:rPr>
      </w:pPr>
    </w:p>
    <w:p w:rsidR="00E54210" w:rsidRDefault="00E54210" w:rsidP="004E3227">
      <w:pPr>
        <w:tabs>
          <w:tab w:val="left" w:pos="3780"/>
        </w:tabs>
        <w:spacing w:before="120"/>
        <w:jc w:val="both"/>
        <w:rPr>
          <w:rFonts w:ascii="Bookman Old Style" w:hAnsi="Bookman Old Style" w:cs="Tahoma"/>
          <w:sz w:val="20"/>
          <w:szCs w:val="20"/>
        </w:rPr>
      </w:pPr>
      <w:r w:rsidRPr="00A647E3">
        <w:rPr>
          <w:rFonts w:ascii="Bookman Old Style" w:hAnsi="Bookman Old Style" w:cs="Tahoma"/>
          <w:b/>
          <w:sz w:val="20"/>
          <w:szCs w:val="20"/>
        </w:rPr>
        <w:t>Załącznik nr 1</w:t>
      </w:r>
      <w:r>
        <w:rPr>
          <w:rFonts w:ascii="Bookman Old Style" w:hAnsi="Bookman Old Style" w:cs="Tahoma"/>
          <w:b/>
          <w:sz w:val="20"/>
          <w:szCs w:val="20"/>
        </w:rPr>
        <w:t xml:space="preserve"> do siwz</w:t>
      </w:r>
      <w:r>
        <w:rPr>
          <w:rFonts w:ascii="Bookman Old Style" w:hAnsi="Bookman Old Style" w:cs="Tahoma"/>
          <w:sz w:val="20"/>
          <w:szCs w:val="20"/>
        </w:rPr>
        <w:t xml:space="preserve"> – Opis przedmiotu zamówienia (PFU) stanowi odrębny dokument</w:t>
      </w:r>
    </w:p>
    <w:p w:rsidR="00E54210" w:rsidRDefault="00E54210" w:rsidP="004E3227">
      <w:pPr>
        <w:tabs>
          <w:tab w:val="left" w:pos="3780"/>
        </w:tabs>
        <w:spacing w:before="120"/>
        <w:jc w:val="both"/>
        <w:rPr>
          <w:rFonts w:ascii="Bookman Old Style" w:hAnsi="Bookman Old Style" w:cs="Tahoma"/>
          <w:b/>
          <w:sz w:val="18"/>
          <w:szCs w:val="18"/>
        </w:rPr>
      </w:pPr>
    </w:p>
    <w:p w:rsidR="00E54210" w:rsidRPr="00EA2434" w:rsidRDefault="00E54210" w:rsidP="004E3227">
      <w:pPr>
        <w:tabs>
          <w:tab w:val="left" w:pos="3780"/>
        </w:tabs>
        <w:spacing w:before="120"/>
        <w:jc w:val="both"/>
        <w:rPr>
          <w:rFonts w:ascii="Bookman Old Style" w:hAnsi="Bookman Old Style" w:cs="Tahoma"/>
          <w:sz w:val="18"/>
          <w:szCs w:val="18"/>
        </w:rPr>
      </w:pPr>
      <w:r w:rsidRPr="00EA2434">
        <w:rPr>
          <w:rFonts w:ascii="Bookman Old Style" w:hAnsi="Bookman Old Style" w:cs="Tahoma"/>
          <w:b/>
          <w:sz w:val="18"/>
          <w:szCs w:val="18"/>
        </w:rPr>
        <w:t>Załącznik nr 2</w:t>
      </w:r>
      <w:r>
        <w:rPr>
          <w:rFonts w:ascii="Bookman Old Style" w:hAnsi="Bookman Old Style" w:cs="Tahoma"/>
          <w:b/>
          <w:sz w:val="18"/>
          <w:szCs w:val="18"/>
        </w:rPr>
        <w:t xml:space="preserve"> do siwz</w:t>
      </w:r>
      <w:r w:rsidRPr="00EA2434">
        <w:rPr>
          <w:rFonts w:ascii="Bookman Old Style" w:hAnsi="Bookman Old Style" w:cs="Tahoma"/>
          <w:sz w:val="18"/>
          <w:szCs w:val="18"/>
        </w:rPr>
        <w:t xml:space="preserve"> – Oświadczenie Wykonawcy</w:t>
      </w:r>
    </w:p>
    <w:p w:rsidR="00E54210" w:rsidRPr="00EA2434" w:rsidRDefault="00E54210" w:rsidP="004E3227">
      <w:pPr>
        <w:tabs>
          <w:tab w:val="left" w:pos="3780"/>
        </w:tabs>
        <w:spacing w:before="120"/>
        <w:jc w:val="both"/>
        <w:rPr>
          <w:rFonts w:ascii="Bookman Old Style" w:hAnsi="Bookman Old Style" w:cs="Tahoma"/>
          <w:sz w:val="18"/>
          <w:szCs w:val="18"/>
        </w:rPr>
      </w:pPr>
    </w:p>
    <w:p w:rsidR="00E54210" w:rsidRPr="00EA2434" w:rsidRDefault="00E54210" w:rsidP="00A647E3">
      <w:pPr>
        <w:pBdr>
          <w:top w:val="single" w:sz="4" w:space="0" w:color="auto"/>
          <w:left w:val="single" w:sz="4" w:space="4" w:color="auto"/>
          <w:bottom w:val="single" w:sz="4" w:space="0" w:color="auto"/>
          <w:right w:val="single" w:sz="4" w:space="4" w:color="auto"/>
        </w:pBdr>
        <w:shd w:val="clear" w:color="auto" w:fill="E0E0E0"/>
        <w:jc w:val="center"/>
        <w:rPr>
          <w:rFonts w:ascii="Bookman Old Style" w:hAnsi="Bookman Old Style" w:cs="Tahoma"/>
          <w:sz w:val="18"/>
          <w:szCs w:val="18"/>
        </w:rPr>
      </w:pPr>
      <w:r w:rsidRPr="00EA2434">
        <w:rPr>
          <w:rFonts w:ascii="Bookman Old Style" w:hAnsi="Bookman Old Style" w:cs="Tahoma"/>
          <w:b/>
          <w:sz w:val="18"/>
          <w:szCs w:val="18"/>
        </w:rPr>
        <w:t xml:space="preserve">  OŚWIADCZENIE WYKONAWCY</w:t>
      </w:r>
      <w:r w:rsidRPr="00EA2434">
        <w:rPr>
          <w:rFonts w:ascii="Bookman Old Style" w:hAnsi="Bookman Old Style" w:cs="Tahoma"/>
          <w:sz w:val="18"/>
          <w:szCs w:val="18"/>
        </w:rPr>
        <w:t xml:space="preserve"> </w:t>
      </w:r>
    </w:p>
    <w:p w:rsidR="00E54210" w:rsidRPr="00EA2434" w:rsidRDefault="00E54210" w:rsidP="00A647E3">
      <w:pPr>
        <w:pBdr>
          <w:top w:val="single" w:sz="4" w:space="0" w:color="auto"/>
          <w:left w:val="single" w:sz="4" w:space="4" w:color="auto"/>
          <w:bottom w:val="single" w:sz="4" w:space="0" w:color="auto"/>
          <w:right w:val="single" w:sz="4" w:space="4" w:color="auto"/>
        </w:pBdr>
        <w:shd w:val="clear" w:color="auto" w:fill="E0E0E0"/>
        <w:jc w:val="center"/>
        <w:rPr>
          <w:rFonts w:ascii="Bookman Old Style" w:hAnsi="Bookman Old Style" w:cs="Tahoma"/>
          <w:b/>
          <w:sz w:val="18"/>
          <w:szCs w:val="18"/>
        </w:rPr>
      </w:pPr>
      <w:r w:rsidRPr="00EA2434">
        <w:rPr>
          <w:rFonts w:ascii="Bookman Old Style" w:hAnsi="Bookman Old Style" w:cs="Tahoma"/>
          <w:b/>
          <w:sz w:val="18"/>
          <w:szCs w:val="18"/>
        </w:rPr>
        <w:t xml:space="preserve">stanowiące wstępne potwierdzenie, że Wykonawca nie podlega wykluczeniu </w:t>
      </w:r>
    </w:p>
    <w:p w:rsidR="00E54210" w:rsidRPr="00EA2434" w:rsidRDefault="00E54210" w:rsidP="00A647E3">
      <w:pPr>
        <w:pBdr>
          <w:top w:val="single" w:sz="4" w:space="0" w:color="auto"/>
          <w:left w:val="single" w:sz="4" w:space="4" w:color="auto"/>
          <w:bottom w:val="single" w:sz="4" w:space="0" w:color="auto"/>
          <w:right w:val="single" w:sz="4" w:space="4" w:color="auto"/>
        </w:pBdr>
        <w:shd w:val="clear" w:color="auto" w:fill="E0E0E0"/>
        <w:jc w:val="center"/>
        <w:rPr>
          <w:rFonts w:ascii="Bookman Old Style" w:hAnsi="Bookman Old Style" w:cs="Tahoma"/>
          <w:b/>
          <w:sz w:val="18"/>
          <w:szCs w:val="18"/>
        </w:rPr>
      </w:pPr>
      <w:r w:rsidRPr="00EA2434">
        <w:rPr>
          <w:rFonts w:ascii="Bookman Old Style" w:hAnsi="Bookman Old Style" w:cs="Tahoma"/>
          <w:b/>
          <w:sz w:val="18"/>
          <w:szCs w:val="18"/>
        </w:rPr>
        <w:t>oraz spełnia warunki udziału w postępowaniu</w:t>
      </w:r>
    </w:p>
    <w:p w:rsidR="00E54210" w:rsidRPr="00EA2434" w:rsidRDefault="00E54210" w:rsidP="00A647E3">
      <w:pPr>
        <w:pBdr>
          <w:top w:val="single" w:sz="4" w:space="0" w:color="auto"/>
          <w:left w:val="single" w:sz="4" w:space="4" w:color="auto"/>
          <w:bottom w:val="single" w:sz="4" w:space="0" w:color="auto"/>
          <w:right w:val="single" w:sz="4" w:space="4" w:color="auto"/>
        </w:pBdr>
        <w:shd w:val="clear" w:color="auto" w:fill="E0E0E0"/>
        <w:jc w:val="center"/>
        <w:rPr>
          <w:rFonts w:ascii="Bookman Old Style" w:hAnsi="Bookman Old Style" w:cs="Tahoma"/>
          <w:b/>
          <w:sz w:val="18"/>
          <w:szCs w:val="18"/>
        </w:rPr>
      </w:pPr>
    </w:p>
    <w:p w:rsidR="00E54210" w:rsidRPr="00EA2434" w:rsidRDefault="00E54210" w:rsidP="00A647E3">
      <w:pPr>
        <w:jc w:val="center"/>
        <w:rPr>
          <w:rFonts w:ascii="Bookman Old Style" w:hAnsi="Bookman Old Style" w:cs="Tahoma"/>
          <w:sz w:val="18"/>
          <w:szCs w:val="18"/>
        </w:rPr>
      </w:pPr>
    </w:p>
    <w:p w:rsidR="00E54210" w:rsidRPr="00EA2434" w:rsidRDefault="00E54210" w:rsidP="00A647E3">
      <w:pPr>
        <w:jc w:val="center"/>
        <w:rPr>
          <w:rFonts w:ascii="Bookman Old Style" w:hAnsi="Bookman Old Style" w:cs="Tahoma"/>
          <w:i/>
          <w:sz w:val="18"/>
          <w:szCs w:val="18"/>
        </w:rPr>
      </w:pPr>
      <w:r w:rsidRPr="00EA2434">
        <w:rPr>
          <w:rFonts w:ascii="Bookman Old Style" w:hAnsi="Bookman Old Style" w:cs="Tahoma"/>
          <w:i/>
          <w:sz w:val="18"/>
          <w:szCs w:val="18"/>
        </w:rPr>
        <w:t xml:space="preserve">(Wypełnia i podpisuje Wykonawca oraz inny uczestnik Konsorcjum) </w:t>
      </w:r>
    </w:p>
    <w:p w:rsidR="00E54210" w:rsidRPr="00EA2434" w:rsidRDefault="00E54210" w:rsidP="00A647E3">
      <w:pPr>
        <w:jc w:val="center"/>
        <w:rPr>
          <w:rFonts w:ascii="Bookman Old Style" w:hAnsi="Bookman Old Style" w:cs="Tahoma"/>
          <w:sz w:val="18"/>
          <w:szCs w:val="18"/>
        </w:rPr>
      </w:pPr>
    </w:p>
    <w:p w:rsidR="00E54210" w:rsidRPr="00F33B32" w:rsidRDefault="00E54210" w:rsidP="00B43C31">
      <w:pPr>
        <w:autoSpaceDE w:val="0"/>
        <w:autoSpaceDN w:val="0"/>
        <w:adjustRightInd w:val="0"/>
        <w:jc w:val="center"/>
        <w:rPr>
          <w:rFonts w:ascii="Bookman Old Style" w:hAnsi="Bookman Old Style" w:cs="Tahoma"/>
          <w:b/>
          <w:sz w:val="20"/>
          <w:szCs w:val="20"/>
        </w:rPr>
      </w:pPr>
      <w:r w:rsidRPr="00EA2434">
        <w:rPr>
          <w:rFonts w:ascii="Bookman Old Style" w:hAnsi="Bookman Old Style" w:cs="Tahoma"/>
          <w:bCs/>
          <w:sz w:val="18"/>
          <w:szCs w:val="18"/>
        </w:rPr>
        <w:t xml:space="preserve">Dotyczy zamówienia publicznego </w:t>
      </w:r>
      <w:r w:rsidRPr="00EA2434">
        <w:rPr>
          <w:rFonts w:ascii="Bookman Old Style" w:hAnsi="Bookman Old Style" w:cs="Tahoma"/>
          <w:b/>
          <w:sz w:val="18"/>
          <w:szCs w:val="18"/>
          <w:u w:val="single"/>
        </w:rPr>
        <w:t xml:space="preserve">ZNAK SPRAWY ZP/73/ZCOSzpSp/2018 </w:t>
      </w:r>
      <w:r>
        <w:rPr>
          <w:rFonts w:ascii="Bookman Old Style" w:hAnsi="Bookman Old Style" w:cs="Tahoma"/>
          <w:bCs/>
          <w:sz w:val="18"/>
          <w:szCs w:val="18"/>
        </w:rPr>
        <w:t>pod nazwą</w:t>
      </w:r>
      <w:r w:rsidRPr="00EA2434">
        <w:rPr>
          <w:rFonts w:ascii="Bookman Old Style" w:hAnsi="Bookman Old Style" w:cs="Tahoma"/>
          <w:bCs/>
          <w:sz w:val="18"/>
          <w:szCs w:val="18"/>
        </w:rPr>
        <w:t xml:space="preserve">: </w:t>
      </w:r>
      <w:r>
        <w:rPr>
          <w:rFonts w:ascii="Bookman Old Style" w:hAnsi="Bookman Old Style" w:cs="Tahoma"/>
          <w:b/>
          <w:sz w:val="20"/>
          <w:szCs w:val="20"/>
        </w:rPr>
        <w:t xml:space="preserve">Modernizacja pomieszczeń do radioterapii Zagłębiowskiego Centrum Onkologii Szpitala Specjalistycznego im. Sz. Starkiewicza w Dąbrowie Górniczej  </w:t>
      </w:r>
    </w:p>
    <w:p w:rsidR="00E54210" w:rsidRPr="00EA2434" w:rsidRDefault="00E54210" w:rsidP="00B43C31">
      <w:pPr>
        <w:ind w:right="-108"/>
        <w:jc w:val="both"/>
        <w:rPr>
          <w:rFonts w:ascii="Bookman Old Style" w:hAnsi="Bookman Old Style" w:cs="Tahoma"/>
          <w:bCs/>
          <w:sz w:val="18"/>
          <w:szCs w:val="18"/>
        </w:rPr>
      </w:pPr>
    </w:p>
    <w:p w:rsidR="00E54210" w:rsidRPr="00EA2434" w:rsidRDefault="00E54210" w:rsidP="00A647E3">
      <w:pPr>
        <w:tabs>
          <w:tab w:val="left" w:pos="360"/>
        </w:tabs>
        <w:ind w:left="360" w:hanging="360"/>
        <w:rPr>
          <w:rFonts w:ascii="Bookman Old Style" w:hAnsi="Bookman Old Style" w:cs="Tahoma"/>
          <w:bCs/>
          <w:sz w:val="18"/>
          <w:szCs w:val="18"/>
        </w:rPr>
      </w:pPr>
      <w:r w:rsidRPr="00EA2434">
        <w:rPr>
          <w:rFonts w:ascii="Bookman Old Style" w:hAnsi="Bookman Old Style" w:cs="Tahoma"/>
          <w:bCs/>
          <w:sz w:val="18"/>
          <w:szCs w:val="18"/>
        </w:rPr>
        <w:t xml:space="preserve">Nazwa i adres Wykonawcy </w:t>
      </w:r>
    </w:p>
    <w:p w:rsidR="00E54210" w:rsidRPr="00EA2434" w:rsidRDefault="00E54210" w:rsidP="00A647E3">
      <w:pPr>
        <w:ind w:left="360"/>
        <w:jc w:val="both"/>
        <w:rPr>
          <w:rFonts w:ascii="Bookman Old Style" w:hAnsi="Bookman Old Style" w:cs="Tahoma"/>
          <w:sz w:val="18"/>
          <w:szCs w:val="18"/>
        </w:rPr>
      </w:pPr>
      <w:r w:rsidRPr="00EA2434">
        <w:rPr>
          <w:rFonts w:ascii="Bookman Old Style" w:hAnsi="Bookman Old Style" w:cs="Tahoma"/>
          <w:sz w:val="18"/>
          <w:szCs w:val="18"/>
        </w:rPr>
        <w:t>………………………………………………………………………………………………………</w:t>
      </w:r>
    </w:p>
    <w:p w:rsidR="00E54210" w:rsidRPr="00EA2434" w:rsidRDefault="00E54210" w:rsidP="00A647E3">
      <w:pPr>
        <w:ind w:left="360"/>
        <w:jc w:val="both"/>
        <w:rPr>
          <w:rFonts w:ascii="Bookman Old Style" w:hAnsi="Bookman Old Style" w:cs="Tahoma"/>
          <w:sz w:val="18"/>
          <w:szCs w:val="18"/>
        </w:rPr>
      </w:pPr>
      <w:r w:rsidRPr="00EA2434">
        <w:rPr>
          <w:rFonts w:ascii="Bookman Old Style" w:hAnsi="Bookman Old Style" w:cs="Tahoma"/>
          <w:sz w:val="18"/>
          <w:szCs w:val="18"/>
        </w:rPr>
        <w:t>………………………………………………………………………………………………………</w:t>
      </w:r>
    </w:p>
    <w:p w:rsidR="00E54210" w:rsidRPr="00EA2434" w:rsidRDefault="00E54210" w:rsidP="00A647E3">
      <w:pPr>
        <w:keepLines/>
        <w:autoSpaceDE w:val="0"/>
        <w:autoSpaceDN w:val="0"/>
        <w:adjustRightInd w:val="0"/>
        <w:spacing w:before="120"/>
        <w:ind w:left="360" w:right="46"/>
        <w:jc w:val="both"/>
        <w:rPr>
          <w:rFonts w:ascii="Bookman Old Style" w:hAnsi="Bookman Old Style" w:cs="Tahoma"/>
          <w:color w:val="000000"/>
          <w:sz w:val="18"/>
          <w:szCs w:val="18"/>
        </w:rPr>
      </w:pPr>
    </w:p>
    <w:p w:rsidR="00E54210" w:rsidRPr="00EA2434" w:rsidRDefault="00E54210" w:rsidP="00F061D4">
      <w:pPr>
        <w:pStyle w:val="ListParagraph"/>
        <w:numPr>
          <w:ilvl w:val="0"/>
          <w:numId w:val="33"/>
        </w:numPr>
        <w:spacing w:after="0" w:line="360" w:lineRule="auto"/>
        <w:ind w:left="284"/>
        <w:jc w:val="both"/>
        <w:rPr>
          <w:rFonts w:ascii="Bookman Old Style" w:hAnsi="Bookman Old Style" w:cs="Tahoma"/>
          <w:sz w:val="18"/>
          <w:szCs w:val="18"/>
        </w:rPr>
      </w:pPr>
      <w:r w:rsidRPr="00EA2434">
        <w:rPr>
          <w:rFonts w:ascii="Bookman Old Style" w:hAnsi="Bookman Old Style" w:cs="Tahoma"/>
          <w:sz w:val="18"/>
          <w:szCs w:val="18"/>
        </w:rPr>
        <w:t xml:space="preserve">Oświadczam, że nie podlegam wykluczeniu z postępowania na podstawie </w:t>
      </w:r>
      <w:r w:rsidRPr="00EA2434">
        <w:rPr>
          <w:rFonts w:ascii="Bookman Old Style" w:hAnsi="Bookman Old Style" w:cs="Tahoma"/>
          <w:sz w:val="18"/>
          <w:szCs w:val="18"/>
        </w:rPr>
        <w:br/>
        <w:t>art. 24 ust 1 pkt 12-23 oraz art. 25 ust. 5 pkt 1 i 8 ustawy.</w:t>
      </w:r>
    </w:p>
    <w:p w:rsidR="00E54210" w:rsidRPr="00EA2434" w:rsidRDefault="00E54210" w:rsidP="00F061D4">
      <w:pPr>
        <w:pStyle w:val="ListParagraph"/>
        <w:numPr>
          <w:ilvl w:val="0"/>
          <w:numId w:val="33"/>
        </w:numPr>
        <w:spacing w:after="0" w:line="360" w:lineRule="auto"/>
        <w:ind w:left="284"/>
        <w:jc w:val="both"/>
        <w:rPr>
          <w:rFonts w:ascii="Bookman Old Style" w:hAnsi="Bookman Old Style" w:cs="Tahoma"/>
          <w:sz w:val="18"/>
          <w:szCs w:val="18"/>
        </w:rPr>
      </w:pPr>
      <w:r w:rsidRPr="00EA2434">
        <w:rPr>
          <w:rFonts w:ascii="Bookman Old Style" w:hAnsi="Bookman Old Style" w:cs="Tahoma"/>
          <w:sz w:val="18"/>
          <w:szCs w:val="18"/>
        </w:rPr>
        <w:t xml:space="preserve">Oświadczam, że zachodzą w stosunku do mnie podstawy wykluczenia z postępowania na podstawie ………………………………………. (podać mającą zastosowanie podstawę wykluczenia spośród wymienionych w art. 24 ust. 1 pkt 13-14, 16-20 lub art. 24 ust. 5 pkt 1 ustawy Pzp </w:t>
      </w:r>
      <w:r w:rsidRPr="00EA2434">
        <w:rPr>
          <w:rFonts w:ascii="Bookman Old Style" w:hAnsi="Bookman Old Style" w:cs="Tahoma"/>
          <w:b/>
          <w:sz w:val="18"/>
          <w:szCs w:val="18"/>
        </w:rPr>
        <w:t>albo przekreślić lub pozostawić niewypełnione, jeśli nie dotyczy</w:t>
      </w:r>
      <w:r w:rsidRPr="00EA2434">
        <w:rPr>
          <w:rFonts w:ascii="Bookman Old Style" w:hAnsi="Bookman Old Style" w:cs="Tahoma"/>
          <w:sz w:val="18"/>
          <w:szCs w:val="18"/>
        </w:rPr>
        <w:t>). Jednocześnie oświadczam, że w związku z ww. okolicznością, na podstawie art. 24 ust. 8 ustawy Pzp podjąłem następujące środki naprawcze:</w:t>
      </w:r>
    </w:p>
    <w:p w:rsidR="00E54210" w:rsidRPr="00EA2434" w:rsidRDefault="00E54210" w:rsidP="00A647E3">
      <w:pPr>
        <w:pStyle w:val="ListParagraph"/>
        <w:spacing w:line="360" w:lineRule="auto"/>
        <w:ind w:left="284"/>
        <w:jc w:val="both"/>
        <w:rPr>
          <w:rFonts w:ascii="Bookman Old Style" w:hAnsi="Bookman Old Style" w:cs="Tahoma"/>
          <w:sz w:val="18"/>
          <w:szCs w:val="18"/>
        </w:rPr>
      </w:pPr>
      <w:r w:rsidRPr="00EA2434">
        <w:rPr>
          <w:rFonts w:ascii="Bookman Old Style" w:hAnsi="Bookman Old Style" w:cs="Tahoma"/>
          <w:sz w:val="18"/>
          <w:szCs w:val="18"/>
        </w:rPr>
        <w:t>…………………………………………………………………………………………………………………………………………………………………………………………………………………………………………………………………………………………………………………………………………………………………………………………………</w:t>
      </w:r>
      <w:r>
        <w:rPr>
          <w:rFonts w:ascii="Bookman Old Style" w:hAnsi="Bookman Old Style" w:cs="Tahoma"/>
          <w:sz w:val="18"/>
          <w:szCs w:val="18"/>
        </w:rPr>
        <w:t>……………………………………………………………</w:t>
      </w:r>
    </w:p>
    <w:p w:rsidR="00E54210" w:rsidRPr="00EA2434" w:rsidRDefault="00E54210" w:rsidP="00F061D4">
      <w:pPr>
        <w:pStyle w:val="ListParagraph"/>
        <w:numPr>
          <w:ilvl w:val="0"/>
          <w:numId w:val="33"/>
        </w:numPr>
        <w:spacing w:after="0" w:line="360" w:lineRule="auto"/>
        <w:ind w:left="284"/>
        <w:jc w:val="both"/>
        <w:rPr>
          <w:rFonts w:ascii="Bookman Old Style" w:hAnsi="Bookman Old Style" w:cs="Tahoma"/>
          <w:sz w:val="18"/>
          <w:szCs w:val="18"/>
        </w:rPr>
      </w:pPr>
      <w:r w:rsidRPr="00EA2434">
        <w:rPr>
          <w:rFonts w:ascii="Bookman Old Style" w:hAnsi="Bookman Old Style" w:cs="Tahoma"/>
          <w:sz w:val="18"/>
          <w:szCs w:val="18"/>
        </w:rPr>
        <w:t>Oświadczam, że w stosunku do następującego/ych podmiotu/tów, na którego/ych zasoby powołuję się w niniejszym postępowaniu, tj.: …………………………………………………………… (podać pełną nazwę/firmę, adres, a także w zależności od podmiotu: NIP/PESEL, KRS/CEiDG</w:t>
      </w:r>
      <w:r w:rsidRPr="00EA2434">
        <w:rPr>
          <w:rFonts w:ascii="Bookman Old Style" w:hAnsi="Bookman Old Style" w:cs="Tahoma"/>
          <w:b/>
          <w:sz w:val="18"/>
          <w:szCs w:val="18"/>
        </w:rPr>
        <w:t xml:space="preserve"> albo przekreślić lub pozostawić niewypełnione, jeśli nie dotyczy</w:t>
      </w:r>
      <w:r w:rsidRPr="00EA2434">
        <w:rPr>
          <w:rFonts w:ascii="Bookman Old Style" w:hAnsi="Bookman Old Style" w:cs="Tahoma"/>
          <w:sz w:val="18"/>
          <w:szCs w:val="18"/>
        </w:rPr>
        <w:t>) nie zachodzą podstawy wykluczenia z postępowania o udzielenie zamówienia.</w:t>
      </w:r>
    </w:p>
    <w:p w:rsidR="00E54210" w:rsidRPr="00EA2434" w:rsidRDefault="00E54210" w:rsidP="00F061D4">
      <w:pPr>
        <w:pStyle w:val="ListParagraph"/>
        <w:numPr>
          <w:ilvl w:val="0"/>
          <w:numId w:val="33"/>
        </w:numPr>
        <w:spacing w:after="0" w:line="360" w:lineRule="auto"/>
        <w:ind w:left="284"/>
        <w:jc w:val="both"/>
        <w:rPr>
          <w:rFonts w:ascii="Bookman Old Style" w:hAnsi="Bookman Old Style" w:cs="Tahoma"/>
          <w:sz w:val="18"/>
          <w:szCs w:val="18"/>
        </w:rPr>
      </w:pPr>
      <w:r w:rsidRPr="00EA2434">
        <w:rPr>
          <w:rFonts w:ascii="Bookman Old Style" w:hAnsi="Bookman Old Style" w:cs="Tahoma"/>
          <w:sz w:val="18"/>
          <w:szCs w:val="18"/>
        </w:rPr>
        <w:t>Oświadczam, że spełniam warunki udziału w postępowaniu określone przez zamawiającego w pkt 5.1. Specyfikacji Istotnych Warunków Zamówienia.</w:t>
      </w:r>
    </w:p>
    <w:p w:rsidR="00E54210" w:rsidRPr="00EA2434" w:rsidRDefault="00E54210" w:rsidP="00F061D4">
      <w:pPr>
        <w:pStyle w:val="ListParagraph"/>
        <w:numPr>
          <w:ilvl w:val="0"/>
          <w:numId w:val="33"/>
        </w:numPr>
        <w:spacing w:after="0" w:line="360" w:lineRule="auto"/>
        <w:ind w:left="284"/>
        <w:jc w:val="both"/>
        <w:rPr>
          <w:rFonts w:ascii="Bookman Old Style" w:hAnsi="Bookman Old Style" w:cs="Tahoma"/>
          <w:sz w:val="18"/>
          <w:szCs w:val="18"/>
        </w:rPr>
      </w:pPr>
      <w:r w:rsidRPr="00EA2434">
        <w:rPr>
          <w:rFonts w:ascii="Bookman Old Style" w:hAnsi="Bookman Old Style" w:cs="Tahoma"/>
          <w:sz w:val="18"/>
          <w:szCs w:val="18"/>
        </w:rPr>
        <w:t>Oświadczam, że w celu wykazania spełniania warunków udziału w postępowaniu, określonych przez zamawiającego w………………………………………………………...……….. (wskazać dokument i właściwą jednostkę redakcyjną dokumentu, w której określono warunki udziału w postępowaniu</w:t>
      </w:r>
      <w:r w:rsidRPr="00EA2434">
        <w:rPr>
          <w:rFonts w:ascii="Bookman Old Style" w:hAnsi="Bookman Old Style" w:cs="Tahoma"/>
          <w:b/>
          <w:sz w:val="18"/>
          <w:szCs w:val="18"/>
        </w:rPr>
        <w:t xml:space="preserve"> albo przekreślić lub pozostawić niewypełnione, jeśli nie dotyczy</w:t>
      </w:r>
      <w:r w:rsidRPr="00EA2434">
        <w:rPr>
          <w:rFonts w:ascii="Bookman Old Style" w:hAnsi="Bookman Old Style" w:cs="Tahoma"/>
          <w:sz w:val="18"/>
          <w:szCs w:val="18"/>
        </w:rPr>
        <w:t>), polegam na zasobach następującego/ych podmiotu/ów: …………………………………………………………………………………, w następującym zakresie: …………………………………………………………………… (wskazać podmiot i określić odpowiedni zakres dla wskazanego podmiotu</w:t>
      </w:r>
      <w:r w:rsidRPr="00EA2434">
        <w:rPr>
          <w:rFonts w:ascii="Bookman Old Style" w:hAnsi="Bookman Old Style" w:cs="Tahoma"/>
          <w:b/>
          <w:sz w:val="18"/>
          <w:szCs w:val="18"/>
        </w:rPr>
        <w:t xml:space="preserve"> albo przekreślić lub pozostawić niewypełnione, jeśli nie dotyczy</w:t>
      </w:r>
      <w:r w:rsidRPr="00EA2434">
        <w:rPr>
          <w:rFonts w:ascii="Bookman Old Style" w:hAnsi="Bookman Old Style" w:cs="Tahoma"/>
          <w:sz w:val="18"/>
          <w:szCs w:val="18"/>
        </w:rPr>
        <w:t xml:space="preserve">).   </w:t>
      </w:r>
    </w:p>
    <w:p w:rsidR="00E54210" w:rsidRPr="00EA2434" w:rsidRDefault="00E54210" w:rsidP="00F061D4">
      <w:pPr>
        <w:pStyle w:val="ListParagraph"/>
        <w:numPr>
          <w:ilvl w:val="0"/>
          <w:numId w:val="33"/>
        </w:numPr>
        <w:spacing w:after="0" w:line="360" w:lineRule="auto"/>
        <w:ind w:left="284"/>
        <w:jc w:val="both"/>
        <w:rPr>
          <w:rFonts w:ascii="Bookman Old Style" w:hAnsi="Bookman Old Style" w:cs="Tahoma"/>
          <w:sz w:val="18"/>
          <w:szCs w:val="18"/>
        </w:rPr>
      </w:pPr>
      <w:r w:rsidRPr="00EA2434">
        <w:rPr>
          <w:rFonts w:ascii="Bookman Old Style" w:hAnsi="Bookman Old Style" w:cs="Tahoma"/>
          <w:sz w:val="18"/>
          <w:szCs w:val="18"/>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E54210" w:rsidRDefault="00E54210" w:rsidP="00A647E3">
      <w:pPr>
        <w:pStyle w:val="ListParagraph"/>
        <w:spacing w:line="360" w:lineRule="auto"/>
        <w:ind w:left="4248"/>
        <w:jc w:val="both"/>
        <w:rPr>
          <w:rFonts w:ascii="Arial" w:hAnsi="Arial" w:cs="Arial"/>
          <w:sz w:val="16"/>
          <w:szCs w:val="16"/>
        </w:rPr>
      </w:pPr>
      <w:r>
        <w:rPr>
          <w:rFonts w:ascii="Arial" w:hAnsi="Arial" w:cs="Arial"/>
          <w:sz w:val="16"/>
          <w:szCs w:val="16"/>
        </w:rPr>
        <w:t xml:space="preserve">                           </w:t>
      </w:r>
      <w:bookmarkStart w:id="5" w:name="_GoBack"/>
      <w:bookmarkEnd w:id="5"/>
      <w:r>
        <w:rPr>
          <w:rFonts w:ascii="Arial" w:hAnsi="Arial" w:cs="Arial"/>
          <w:sz w:val="16"/>
          <w:szCs w:val="16"/>
        </w:rPr>
        <w:t>…………………………………………………………………………..</w:t>
      </w:r>
    </w:p>
    <w:p w:rsidR="00E54210" w:rsidRDefault="00E54210" w:rsidP="00A647E3">
      <w:pPr>
        <w:spacing w:before="120"/>
        <w:ind w:left="5040"/>
        <w:jc w:val="center"/>
      </w:pPr>
      <w:r w:rsidRPr="00DE4978">
        <w:rPr>
          <w:rFonts w:ascii="Tahoma" w:hAnsi="Tahoma" w:cs="Tahoma"/>
          <w:i/>
          <w:iCs/>
          <w:sz w:val="16"/>
          <w:szCs w:val="16"/>
        </w:rPr>
        <w:t xml:space="preserve">(Data, </w:t>
      </w:r>
      <w:r w:rsidRPr="00DE4978">
        <w:rPr>
          <w:rFonts w:ascii="Tahoma" w:hAnsi="Tahoma" w:cs="Tahoma"/>
          <w:i/>
          <w:sz w:val="16"/>
          <w:szCs w:val="16"/>
        </w:rPr>
        <w:t>pieczęć i podpis osoby/osób uprawnionej/-ych do podejmowania zobowiązań</w:t>
      </w:r>
      <w:r w:rsidRPr="00DE4978">
        <w:rPr>
          <w:rFonts w:ascii="Tahoma" w:hAnsi="Tahoma" w:cs="Tahoma"/>
          <w:i/>
          <w:iCs/>
          <w:sz w:val="16"/>
          <w:szCs w:val="16"/>
        </w:rPr>
        <w:t>)</w:t>
      </w:r>
    </w:p>
    <w:p w:rsidR="00E54210" w:rsidRPr="00F33B32" w:rsidRDefault="00E54210" w:rsidP="004E3227">
      <w:pPr>
        <w:tabs>
          <w:tab w:val="left" w:pos="3780"/>
        </w:tabs>
        <w:spacing w:before="120"/>
        <w:jc w:val="both"/>
        <w:rPr>
          <w:rFonts w:ascii="Bookman Old Style" w:hAnsi="Bookman Old Style" w:cs="Tahoma"/>
          <w:sz w:val="20"/>
          <w:szCs w:val="20"/>
        </w:rPr>
      </w:pPr>
    </w:p>
    <w:p w:rsidR="00E54210" w:rsidRPr="00F33B32" w:rsidRDefault="00E54210" w:rsidP="004E3227">
      <w:pPr>
        <w:rPr>
          <w:rFonts w:ascii="Bookman Old Style" w:hAnsi="Bookman Old Style" w:cs="Tahoma"/>
          <w:sz w:val="20"/>
          <w:szCs w:val="20"/>
        </w:rPr>
      </w:pPr>
    </w:p>
    <w:p w:rsidR="00E54210" w:rsidRDefault="00E54210" w:rsidP="008A5A98">
      <w:pPr>
        <w:rPr>
          <w:rFonts w:ascii="Bookman Old Style" w:hAnsi="Bookman Old Style"/>
          <w:sz w:val="20"/>
          <w:szCs w:val="20"/>
        </w:rPr>
      </w:pPr>
    </w:p>
    <w:p w:rsidR="00E54210" w:rsidRDefault="00E54210" w:rsidP="008A5A98">
      <w:pPr>
        <w:rPr>
          <w:rFonts w:ascii="Bookman Old Style" w:hAnsi="Bookman Old Style"/>
          <w:sz w:val="20"/>
          <w:szCs w:val="20"/>
        </w:rPr>
      </w:pPr>
    </w:p>
    <w:p w:rsidR="00E54210" w:rsidRDefault="00E54210" w:rsidP="008A5A98">
      <w:pPr>
        <w:rPr>
          <w:rFonts w:ascii="Bookman Old Style" w:hAnsi="Bookman Old Style"/>
          <w:sz w:val="20"/>
          <w:szCs w:val="20"/>
        </w:rPr>
      </w:pPr>
    </w:p>
    <w:p w:rsidR="00E54210" w:rsidRDefault="00E54210" w:rsidP="008A5A98">
      <w:pPr>
        <w:rPr>
          <w:rFonts w:ascii="Bookman Old Style" w:hAnsi="Bookman Old Style"/>
          <w:sz w:val="20"/>
          <w:szCs w:val="20"/>
        </w:rPr>
      </w:pPr>
    </w:p>
    <w:p w:rsidR="00E54210" w:rsidRDefault="00E54210" w:rsidP="008A5A98">
      <w:pPr>
        <w:rPr>
          <w:rFonts w:ascii="Bookman Old Style" w:hAnsi="Bookman Old Style"/>
          <w:sz w:val="20"/>
          <w:szCs w:val="20"/>
        </w:rPr>
      </w:pPr>
    </w:p>
    <w:p w:rsidR="00E54210" w:rsidRDefault="00E54210" w:rsidP="008A5A98">
      <w:pPr>
        <w:rPr>
          <w:rFonts w:ascii="Bookman Old Style" w:hAnsi="Bookman Old Style"/>
          <w:sz w:val="20"/>
          <w:szCs w:val="20"/>
        </w:rPr>
      </w:pPr>
    </w:p>
    <w:p w:rsidR="00E54210" w:rsidRPr="00EA2434" w:rsidRDefault="00E54210" w:rsidP="00B52729">
      <w:pPr>
        <w:tabs>
          <w:tab w:val="left" w:pos="3780"/>
        </w:tabs>
        <w:spacing w:before="120"/>
        <w:jc w:val="both"/>
        <w:rPr>
          <w:rFonts w:ascii="Bookman Old Style" w:hAnsi="Bookman Old Style" w:cs="Tahoma"/>
          <w:sz w:val="18"/>
          <w:szCs w:val="18"/>
        </w:rPr>
      </w:pPr>
      <w:r w:rsidRPr="00EA2434">
        <w:rPr>
          <w:rFonts w:ascii="Bookman Old Style" w:hAnsi="Bookman Old Style" w:cs="Tahoma"/>
          <w:b/>
          <w:sz w:val="18"/>
          <w:szCs w:val="18"/>
        </w:rPr>
        <w:t>Załą</w:t>
      </w:r>
      <w:r>
        <w:rPr>
          <w:rFonts w:ascii="Bookman Old Style" w:hAnsi="Bookman Old Style" w:cs="Tahoma"/>
          <w:b/>
          <w:sz w:val="18"/>
          <w:szCs w:val="18"/>
        </w:rPr>
        <w:t>cznik nr 3 do siwz</w:t>
      </w:r>
      <w:r w:rsidRPr="00EA2434">
        <w:rPr>
          <w:rFonts w:ascii="Bookman Old Style" w:hAnsi="Bookman Old Style" w:cs="Tahoma"/>
          <w:sz w:val="18"/>
          <w:szCs w:val="18"/>
        </w:rPr>
        <w:t xml:space="preserve"> – </w:t>
      </w:r>
      <w:r>
        <w:rPr>
          <w:rFonts w:ascii="Bookman Old Style" w:hAnsi="Bookman Old Style" w:cs="Tahoma"/>
          <w:sz w:val="18"/>
          <w:szCs w:val="18"/>
        </w:rPr>
        <w:t>Formularz „Oferty”</w:t>
      </w:r>
    </w:p>
    <w:p w:rsidR="00E54210" w:rsidRPr="00EA2434" w:rsidRDefault="00E54210" w:rsidP="00B52729">
      <w:pPr>
        <w:tabs>
          <w:tab w:val="left" w:pos="3780"/>
        </w:tabs>
        <w:spacing w:before="120"/>
        <w:jc w:val="both"/>
        <w:rPr>
          <w:rFonts w:ascii="Bookman Old Style" w:hAnsi="Bookman Old Style" w:cs="Tahoma"/>
          <w:sz w:val="18"/>
          <w:szCs w:val="18"/>
        </w:rPr>
      </w:pPr>
    </w:p>
    <w:p w:rsidR="00E54210" w:rsidRDefault="00E54210" w:rsidP="00EA2434">
      <w:pPr>
        <w:pStyle w:val="Footer"/>
        <w:tabs>
          <w:tab w:val="clear" w:pos="4536"/>
          <w:tab w:val="clear" w:pos="9072"/>
        </w:tabs>
        <w:spacing w:before="120"/>
        <w:rPr>
          <w:rFonts w:ascii="Tahoma" w:hAnsi="Tahoma" w:cs="Tahoma"/>
          <w:spacing w:val="4"/>
        </w:rPr>
      </w:pPr>
    </w:p>
    <w:p w:rsidR="00E54210" w:rsidRPr="00EA2434" w:rsidRDefault="00E54210" w:rsidP="00EA2434">
      <w:pPr>
        <w:pStyle w:val="Footer"/>
        <w:tabs>
          <w:tab w:val="clear" w:pos="4536"/>
          <w:tab w:val="clear" w:pos="9072"/>
        </w:tabs>
        <w:spacing w:before="120"/>
        <w:jc w:val="right"/>
        <w:rPr>
          <w:rFonts w:ascii="Bookman Old Style" w:hAnsi="Bookman Old Style" w:cs="Tahoma"/>
          <w:spacing w:val="4"/>
          <w:sz w:val="18"/>
          <w:szCs w:val="18"/>
        </w:rPr>
      </w:pPr>
      <w:r w:rsidRPr="00EA2434">
        <w:rPr>
          <w:rFonts w:ascii="Bookman Old Style" w:hAnsi="Bookman Old Style" w:cs="Tahoma"/>
          <w:spacing w:val="4"/>
          <w:sz w:val="18"/>
          <w:szCs w:val="18"/>
        </w:rPr>
        <w:t>................................. dnia: .......................</w:t>
      </w:r>
    </w:p>
    <w:p w:rsidR="00E54210" w:rsidRPr="00EA2434" w:rsidRDefault="00E54210" w:rsidP="00EA2434">
      <w:pPr>
        <w:spacing w:before="120"/>
        <w:ind w:firstLine="284"/>
        <w:rPr>
          <w:rFonts w:ascii="Bookman Old Style" w:hAnsi="Bookman Old Style" w:cs="Tahoma"/>
          <w:i/>
          <w:spacing w:val="4"/>
          <w:sz w:val="18"/>
          <w:szCs w:val="18"/>
        </w:rPr>
      </w:pPr>
      <w:r>
        <w:rPr>
          <w:noProof/>
        </w:rPr>
        <w:pict>
          <v:roundrect id="Prostokąt zaokrąglony 1" o:spid="_x0000_s1026" style="position:absolute;left:0;text-align:left;margin-left:0;margin-top:-.1pt;width:162pt;height:53.0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"/>
        </w:pict>
      </w:r>
    </w:p>
    <w:p w:rsidR="00E54210" w:rsidRPr="00EA2434" w:rsidRDefault="00E54210" w:rsidP="00EA2434">
      <w:pPr>
        <w:spacing w:before="120"/>
        <w:ind w:firstLine="284"/>
        <w:rPr>
          <w:rFonts w:ascii="Bookman Old Style" w:hAnsi="Bookman Old Style" w:cs="Tahoma"/>
          <w:i/>
          <w:spacing w:val="4"/>
          <w:sz w:val="18"/>
          <w:szCs w:val="18"/>
        </w:rPr>
      </w:pPr>
    </w:p>
    <w:p w:rsidR="00E54210" w:rsidRPr="00EA2434" w:rsidRDefault="00E54210" w:rsidP="00EA2434">
      <w:pPr>
        <w:spacing w:before="120"/>
        <w:ind w:firstLine="284"/>
        <w:rPr>
          <w:rFonts w:ascii="Bookman Old Style" w:hAnsi="Bookman Old Style" w:cs="Tahoma"/>
          <w:i/>
          <w:spacing w:val="4"/>
          <w:sz w:val="18"/>
          <w:szCs w:val="18"/>
        </w:rPr>
      </w:pPr>
    </w:p>
    <w:p w:rsidR="00E54210" w:rsidRDefault="00E54210" w:rsidP="00EA2434">
      <w:pPr>
        <w:ind w:firstLine="284"/>
        <w:rPr>
          <w:rFonts w:ascii="Bookman Old Style" w:hAnsi="Bookman Old Style" w:cs="Tahoma"/>
          <w:i/>
          <w:spacing w:val="4"/>
          <w:sz w:val="18"/>
          <w:szCs w:val="18"/>
        </w:rPr>
      </w:pPr>
    </w:p>
    <w:p w:rsidR="00E54210" w:rsidRPr="00EA2434" w:rsidRDefault="00E54210" w:rsidP="00EA2434">
      <w:pPr>
        <w:ind w:firstLine="284"/>
        <w:rPr>
          <w:rFonts w:ascii="Bookman Old Style" w:hAnsi="Bookman Old Style" w:cs="Tahoma"/>
          <w:i/>
          <w:spacing w:val="4"/>
          <w:sz w:val="18"/>
          <w:szCs w:val="18"/>
        </w:rPr>
      </w:pPr>
      <w:r w:rsidRPr="00EA2434">
        <w:rPr>
          <w:rFonts w:ascii="Bookman Old Style" w:hAnsi="Bookman Old Style" w:cs="Tahoma"/>
          <w:i/>
          <w:spacing w:val="4"/>
          <w:sz w:val="18"/>
          <w:szCs w:val="18"/>
        </w:rPr>
        <w:t>(pieczęć adresowa Wykonawcy)</w:t>
      </w:r>
    </w:p>
    <w:p w:rsidR="00E54210" w:rsidRPr="00EA2434" w:rsidRDefault="00E54210" w:rsidP="00EA2434">
      <w:pPr>
        <w:pStyle w:val="Heading3"/>
        <w:numPr>
          <w:ilvl w:val="0"/>
          <w:numId w:val="0"/>
        </w:numPr>
        <w:spacing w:before="120"/>
        <w:ind w:left="720"/>
        <w:rPr>
          <w:rFonts w:ascii="Bookman Old Style" w:hAnsi="Bookman Old Style"/>
          <w:spacing w:val="4"/>
          <w:sz w:val="18"/>
          <w:szCs w:val="18"/>
        </w:rPr>
      </w:pPr>
    </w:p>
    <w:p w:rsidR="00E54210" w:rsidRPr="00EA2434" w:rsidRDefault="00E54210" w:rsidP="00EA2434">
      <w:pPr>
        <w:pStyle w:val="Heading3"/>
        <w:numPr>
          <w:ilvl w:val="0"/>
          <w:numId w:val="0"/>
        </w:numPr>
        <w:spacing w:before="120"/>
        <w:ind w:left="720"/>
        <w:jc w:val="center"/>
        <w:rPr>
          <w:rFonts w:ascii="Bookman Old Style" w:hAnsi="Bookman Old Style"/>
          <w:spacing w:val="4"/>
          <w:sz w:val="18"/>
          <w:szCs w:val="18"/>
        </w:rPr>
      </w:pPr>
      <w:r w:rsidRPr="00EA2434">
        <w:rPr>
          <w:rFonts w:ascii="Bookman Old Style" w:hAnsi="Bookman Old Style"/>
          <w:spacing w:val="4"/>
          <w:sz w:val="18"/>
          <w:szCs w:val="18"/>
        </w:rPr>
        <w:t>O F E R T A</w:t>
      </w:r>
    </w:p>
    <w:p w:rsidR="00E54210" w:rsidRDefault="00E54210" w:rsidP="00EA2434">
      <w:pPr>
        <w:pStyle w:val="PlainText"/>
        <w:rPr>
          <w:rFonts w:ascii="Bookman Old Style" w:hAnsi="Bookman Old Style"/>
          <w:b/>
          <w:sz w:val="18"/>
          <w:szCs w:val="18"/>
        </w:rPr>
      </w:pPr>
      <w:r>
        <w:rPr>
          <w:rFonts w:ascii="Bookman Old Style" w:hAnsi="Bookman Old Style"/>
          <w:b/>
          <w:sz w:val="18"/>
          <w:szCs w:val="18"/>
        </w:rPr>
        <w:t>ZAMAWIAJĄCY:</w:t>
      </w:r>
    </w:p>
    <w:p w:rsidR="00E54210" w:rsidRDefault="00E54210" w:rsidP="00EA2434">
      <w:pPr>
        <w:pStyle w:val="PlainText"/>
        <w:rPr>
          <w:rFonts w:ascii="Bookman Old Style" w:hAnsi="Bookman Old Style"/>
          <w:b/>
          <w:sz w:val="18"/>
          <w:szCs w:val="18"/>
        </w:rPr>
      </w:pPr>
      <w:r>
        <w:rPr>
          <w:rFonts w:ascii="Bookman Old Style" w:hAnsi="Bookman Old Style"/>
          <w:b/>
          <w:sz w:val="18"/>
          <w:szCs w:val="18"/>
        </w:rPr>
        <w:t xml:space="preserve"> </w:t>
      </w:r>
    </w:p>
    <w:p w:rsidR="00E54210" w:rsidRPr="00184B62" w:rsidRDefault="00E54210" w:rsidP="00EA2434">
      <w:pPr>
        <w:pStyle w:val="PlainText"/>
        <w:rPr>
          <w:rFonts w:ascii="Bookman Old Style" w:hAnsi="Bookman Old Style"/>
          <w:sz w:val="18"/>
          <w:szCs w:val="18"/>
        </w:rPr>
      </w:pPr>
      <w:r w:rsidRPr="00184B62">
        <w:rPr>
          <w:rFonts w:ascii="Bookman Old Style" w:hAnsi="Bookman Old Style"/>
          <w:sz w:val="18"/>
          <w:szCs w:val="18"/>
        </w:rPr>
        <w:t>Zagłębiowskie Centrum Onkologii Szpital Specjalistyczny im. Sz. Starkiewicza w Dąbrowie Górniczej, ul. Szpitalna 13, 41 – 300 Dąbrowa Górnicza</w:t>
      </w:r>
    </w:p>
    <w:p w:rsidR="00E54210" w:rsidRDefault="00E54210" w:rsidP="00EA2434">
      <w:pPr>
        <w:pStyle w:val="PlainText"/>
        <w:rPr>
          <w:rFonts w:ascii="Bookman Old Style" w:hAnsi="Bookman Old Style"/>
          <w:b/>
          <w:sz w:val="18"/>
          <w:szCs w:val="18"/>
        </w:rPr>
      </w:pPr>
    </w:p>
    <w:p w:rsidR="00E54210" w:rsidRDefault="00E54210" w:rsidP="00EA2434">
      <w:pPr>
        <w:pStyle w:val="PlainText"/>
        <w:rPr>
          <w:rFonts w:ascii="Bookman Old Style" w:hAnsi="Bookman Old Style"/>
          <w:b/>
        </w:rPr>
      </w:pPr>
      <w:r>
        <w:rPr>
          <w:rFonts w:ascii="Bookman Old Style" w:hAnsi="Bookman Old Style"/>
          <w:b/>
          <w:sz w:val="18"/>
          <w:szCs w:val="18"/>
        </w:rPr>
        <w:t>WYKONAWCA</w:t>
      </w:r>
      <w:r w:rsidRPr="00355DEA">
        <w:rPr>
          <w:rFonts w:ascii="Bookman Old Style" w:hAnsi="Bookman Old Style"/>
          <w:b/>
        </w:rPr>
        <w:t>*</w:t>
      </w:r>
    </w:p>
    <w:p w:rsidR="00E54210" w:rsidRDefault="00E54210" w:rsidP="00EA2434">
      <w:pPr>
        <w:pStyle w:val="PlainText"/>
        <w:rPr>
          <w:rFonts w:ascii="Bookman Old Style" w:hAnsi="Bookman Old Style"/>
          <w:b/>
          <w:sz w:val="18"/>
          <w:szCs w:val="18"/>
        </w:rPr>
      </w:pPr>
    </w:p>
    <w:p w:rsidR="00E54210" w:rsidRPr="00184B62" w:rsidRDefault="00E54210" w:rsidP="00EA2434">
      <w:pPr>
        <w:pStyle w:val="PlainText"/>
        <w:rPr>
          <w:rFonts w:ascii="Bookman Old Style" w:hAnsi="Bookman Old Style"/>
          <w:sz w:val="18"/>
          <w:szCs w:val="18"/>
        </w:rPr>
      </w:pPr>
      <w:r w:rsidRPr="00184B62">
        <w:rPr>
          <w:rFonts w:ascii="Bookman Old Style" w:hAnsi="Bookman Old Style"/>
          <w:sz w:val="18"/>
          <w:szCs w:val="18"/>
        </w:rPr>
        <w:t>Niniejsza oferta zostaje złożona przez:</w:t>
      </w:r>
    </w:p>
    <w:p w:rsidR="00E54210" w:rsidRPr="004063D8" w:rsidRDefault="00E54210" w:rsidP="00EA2434">
      <w:pPr>
        <w:pStyle w:val="PlainText"/>
        <w:rPr>
          <w:rFonts w:ascii="Bookman Old Style" w:hAnsi="Bookman Old Style"/>
          <w:sz w:val="18"/>
          <w:szCs w:val="18"/>
        </w:rPr>
      </w:pPr>
      <w:r>
        <w:rPr>
          <w:rFonts w:ascii="Bookman Old Style" w:hAnsi="Bookman Old Style"/>
          <w:sz w:val="18"/>
          <w:szCs w:val="18"/>
        </w:rPr>
        <w:t>Nazwa Wykonawcy</w:t>
      </w:r>
      <w:r w:rsidRPr="004063D8">
        <w:rPr>
          <w:rFonts w:ascii="Bookman Old Style" w:hAnsi="Bookman Old Style"/>
          <w:sz w:val="18"/>
          <w:szCs w:val="18"/>
        </w:rPr>
        <w:t xml:space="preserve"> ...............................................................................................................................................</w:t>
      </w:r>
      <w:r>
        <w:rPr>
          <w:rFonts w:ascii="Bookman Old Style" w:hAnsi="Bookman Old Style"/>
          <w:sz w:val="18"/>
          <w:szCs w:val="18"/>
        </w:rPr>
        <w:t>........</w:t>
      </w:r>
    </w:p>
    <w:p w:rsidR="00E54210" w:rsidRDefault="00E54210" w:rsidP="00EA2434">
      <w:pPr>
        <w:pStyle w:val="PlainText"/>
        <w:rPr>
          <w:rFonts w:ascii="Bookman Old Style" w:hAnsi="Bookman Old Style"/>
          <w:sz w:val="18"/>
          <w:szCs w:val="18"/>
        </w:rPr>
      </w:pPr>
      <w:r>
        <w:rPr>
          <w:rFonts w:ascii="Bookman Old Style" w:hAnsi="Bookman Old Style"/>
          <w:sz w:val="18"/>
          <w:szCs w:val="18"/>
        </w:rPr>
        <w:t>Adres Wykonawcy ……………………………………………………………….……………………………………………………………….</w:t>
      </w:r>
    </w:p>
    <w:p w:rsidR="00E54210" w:rsidRDefault="00E54210" w:rsidP="00EA2434">
      <w:pPr>
        <w:pStyle w:val="PlainText"/>
        <w:rPr>
          <w:rFonts w:ascii="Bookman Old Style" w:hAnsi="Bookman Old Style"/>
          <w:sz w:val="18"/>
          <w:szCs w:val="18"/>
        </w:rPr>
      </w:pPr>
      <w:r>
        <w:rPr>
          <w:rFonts w:ascii="Bookman Old Style" w:hAnsi="Bookman Old Style"/>
          <w:sz w:val="18"/>
          <w:szCs w:val="18"/>
        </w:rPr>
        <w:t>Województwo ………………………………………………………………………………………………………………………………………</w:t>
      </w:r>
    </w:p>
    <w:p w:rsidR="00E54210" w:rsidRDefault="00E54210" w:rsidP="00EA2434">
      <w:pPr>
        <w:pStyle w:val="PlainText"/>
        <w:rPr>
          <w:rFonts w:ascii="Bookman Old Style" w:hAnsi="Bookman Old Style"/>
          <w:sz w:val="18"/>
          <w:szCs w:val="18"/>
        </w:rPr>
      </w:pPr>
      <w:r>
        <w:rPr>
          <w:rFonts w:ascii="Bookman Old Style" w:hAnsi="Bookman Old Style"/>
          <w:sz w:val="18"/>
          <w:szCs w:val="18"/>
        </w:rPr>
        <w:t>Nr telefonu ……………………………………………….</w:t>
      </w:r>
    </w:p>
    <w:p w:rsidR="00E54210" w:rsidRPr="00BD16C5" w:rsidRDefault="00E54210" w:rsidP="00EA2434">
      <w:pPr>
        <w:pStyle w:val="PlainText"/>
        <w:rPr>
          <w:rFonts w:ascii="Bookman Old Style" w:hAnsi="Bookman Old Style"/>
          <w:sz w:val="18"/>
          <w:szCs w:val="18"/>
          <w:lang w:val="de-DE"/>
        </w:rPr>
      </w:pPr>
      <w:r w:rsidRPr="00BD16C5">
        <w:rPr>
          <w:rFonts w:ascii="Bookman Old Style" w:hAnsi="Bookman Old Style"/>
          <w:sz w:val="18"/>
          <w:szCs w:val="18"/>
          <w:lang w:val="de-DE"/>
        </w:rPr>
        <w:t xml:space="preserve">Nr faksu …………………………………………………..            </w:t>
      </w:r>
    </w:p>
    <w:p w:rsidR="00E54210" w:rsidRPr="00BD16C5" w:rsidRDefault="00E54210" w:rsidP="00EA2434">
      <w:pPr>
        <w:pStyle w:val="PlainText"/>
        <w:rPr>
          <w:rFonts w:ascii="Bookman Old Style" w:hAnsi="Bookman Old Style"/>
          <w:sz w:val="18"/>
          <w:szCs w:val="18"/>
          <w:lang w:val="de-DE"/>
        </w:rPr>
      </w:pPr>
      <w:r w:rsidRPr="00BD16C5">
        <w:rPr>
          <w:rFonts w:ascii="Bookman Old Style" w:hAnsi="Bookman Old Style"/>
          <w:sz w:val="18"/>
          <w:szCs w:val="18"/>
          <w:lang w:val="de-DE"/>
        </w:rPr>
        <w:t>adres e-mail………………………………………………</w:t>
      </w:r>
    </w:p>
    <w:p w:rsidR="00E54210" w:rsidRDefault="00E54210" w:rsidP="00EA2434">
      <w:pPr>
        <w:pStyle w:val="PlainText"/>
        <w:rPr>
          <w:rFonts w:ascii="Bookman Old Style" w:hAnsi="Bookman Old Style"/>
          <w:sz w:val="18"/>
          <w:szCs w:val="18"/>
        </w:rPr>
      </w:pPr>
      <w:r>
        <w:rPr>
          <w:rFonts w:ascii="Bookman Old Style" w:hAnsi="Bookman Old Style"/>
          <w:sz w:val="18"/>
          <w:szCs w:val="18"/>
        </w:rPr>
        <w:t>KRS lub wpis do ewidencji ……………………………</w:t>
      </w:r>
    </w:p>
    <w:p w:rsidR="00E54210" w:rsidRDefault="00E54210" w:rsidP="00EA2434">
      <w:pPr>
        <w:pStyle w:val="PlainText"/>
        <w:rPr>
          <w:rFonts w:ascii="Bookman Old Style" w:hAnsi="Bookman Old Style"/>
          <w:sz w:val="18"/>
          <w:szCs w:val="18"/>
        </w:rPr>
      </w:pPr>
      <w:r>
        <w:rPr>
          <w:rFonts w:ascii="Bookman Old Style" w:hAnsi="Bookman Old Style"/>
          <w:sz w:val="18"/>
          <w:szCs w:val="18"/>
        </w:rPr>
        <w:t>REGON ……………………………………………………</w:t>
      </w:r>
    </w:p>
    <w:p w:rsidR="00E54210" w:rsidRDefault="00E54210" w:rsidP="00EA2434">
      <w:pPr>
        <w:pStyle w:val="PlainText"/>
        <w:rPr>
          <w:rFonts w:ascii="Bookman Old Style" w:hAnsi="Bookman Old Style"/>
          <w:sz w:val="18"/>
          <w:szCs w:val="18"/>
        </w:rPr>
      </w:pPr>
      <w:r>
        <w:rPr>
          <w:rFonts w:ascii="Bookman Old Style" w:hAnsi="Bookman Old Style"/>
          <w:sz w:val="18"/>
          <w:szCs w:val="18"/>
        </w:rPr>
        <w:t>NIP …………………………………………………………</w:t>
      </w:r>
    </w:p>
    <w:p w:rsidR="00E54210" w:rsidRPr="00EA2434" w:rsidRDefault="00E54210" w:rsidP="00BA25C0">
      <w:pPr>
        <w:pStyle w:val="BodyText"/>
        <w:tabs>
          <w:tab w:val="left" w:pos="0"/>
        </w:tabs>
        <w:spacing w:before="120" w:line="260" w:lineRule="exact"/>
        <w:jc w:val="both"/>
        <w:rPr>
          <w:rFonts w:ascii="Bookman Old Style" w:hAnsi="Bookman Old Style"/>
          <w:i/>
          <w:spacing w:val="10"/>
          <w:sz w:val="18"/>
          <w:szCs w:val="18"/>
        </w:rPr>
      </w:pPr>
      <w:r w:rsidRPr="00EA2434">
        <w:rPr>
          <w:rFonts w:ascii="Bookman Old Style" w:hAnsi="Bookman Old Style"/>
          <w:b/>
          <w:i/>
          <w:spacing w:val="10"/>
          <w:sz w:val="18"/>
          <w:szCs w:val="18"/>
        </w:rPr>
        <w:t>UWAGA - W WYPADKU, GDY WYKONAWCĄ JEST OSOBA FIZYCZNA PROWADZĄCA DZIAŁALNOŚĆ GOSPODARCZĄ W OFERCIE NALEŻY PODAĆ ADRES ZAMIESZKANIA I PESEL NA ODRĘBNYM DOKUMENCIE (DOKUMENT TEN NIE BĘDZIE UDOSTĘPNIANY INNYM WYKONAWCOM)</w:t>
      </w:r>
    </w:p>
    <w:p w:rsidR="00E54210" w:rsidRDefault="00E54210" w:rsidP="00EA2434">
      <w:pPr>
        <w:pStyle w:val="PlainText"/>
        <w:rPr>
          <w:rFonts w:ascii="Bookman Old Style" w:hAnsi="Bookman Old Style"/>
          <w:sz w:val="18"/>
          <w:szCs w:val="18"/>
        </w:rPr>
      </w:pPr>
    </w:p>
    <w:p w:rsidR="00E54210" w:rsidRPr="000D5920" w:rsidRDefault="00E54210" w:rsidP="00EA2434">
      <w:pPr>
        <w:pStyle w:val="PlainText"/>
        <w:rPr>
          <w:rFonts w:ascii="Bookman Old Style" w:hAnsi="Bookman Old Style"/>
          <w:sz w:val="18"/>
          <w:szCs w:val="18"/>
          <w:u w:val="single"/>
        </w:rPr>
      </w:pPr>
      <w:r w:rsidRPr="00530C2F">
        <w:rPr>
          <w:rFonts w:ascii="Bookman Old Style" w:hAnsi="Bookman Old Style"/>
          <w:b/>
          <w:sz w:val="18"/>
          <w:szCs w:val="18"/>
          <w:u w:val="single"/>
        </w:rPr>
        <w:t>I.</w:t>
      </w:r>
      <w:r>
        <w:rPr>
          <w:rFonts w:ascii="Bookman Old Style" w:hAnsi="Bookman Old Style"/>
          <w:sz w:val="18"/>
          <w:szCs w:val="18"/>
          <w:u w:val="single"/>
        </w:rPr>
        <w:t xml:space="preserve"> </w:t>
      </w:r>
      <w:r w:rsidRPr="000D5920">
        <w:rPr>
          <w:rFonts w:ascii="Bookman Old Style" w:hAnsi="Bookman Old Style"/>
          <w:sz w:val="18"/>
          <w:szCs w:val="18"/>
          <w:u w:val="single"/>
        </w:rPr>
        <w:t>Ja (my) niżej podpisany(i) oświadczam(y), że:</w:t>
      </w:r>
    </w:p>
    <w:p w:rsidR="00E54210" w:rsidRDefault="00E54210" w:rsidP="00037EEE">
      <w:pPr>
        <w:pStyle w:val="PlainText"/>
        <w:jc w:val="both"/>
        <w:rPr>
          <w:rFonts w:ascii="Bookman Old Style" w:hAnsi="Bookman Old Style"/>
          <w:sz w:val="18"/>
          <w:szCs w:val="18"/>
        </w:rPr>
      </w:pPr>
      <w:r>
        <w:rPr>
          <w:rFonts w:ascii="Bookman Old Style" w:hAnsi="Bookman Old Style"/>
          <w:sz w:val="18"/>
          <w:szCs w:val="18"/>
        </w:rPr>
        <w:t>1)zapoznałem się z treścią siwz dla niniejszego zamówienia,</w:t>
      </w:r>
    </w:p>
    <w:p w:rsidR="00E54210" w:rsidRDefault="00E54210" w:rsidP="00037EEE">
      <w:pPr>
        <w:pStyle w:val="PlainText"/>
        <w:jc w:val="both"/>
        <w:rPr>
          <w:rFonts w:ascii="Bookman Old Style" w:hAnsi="Bookman Old Style"/>
          <w:sz w:val="18"/>
          <w:szCs w:val="18"/>
        </w:rPr>
      </w:pPr>
      <w:r>
        <w:rPr>
          <w:rFonts w:ascii="Bookman Old Style" w:hAnsi="Bookman Old Style"/>
          <w:sz w:val="18"/>
          <w:szCs w:val="18"/>
        </w:rPr>
        <w:t>2)gwarantuję wykonanie całości niniejszego zamówienia zgodnie z treścią: SIWZ, wyjaśnień do SIWZ oraz jej modyfikacji,</w:t>
      </w:r>
    </w:p>
    <w:p w:rsidR="00E54210" w:rsidRDefault="00E54210" w:rsidP="00037EEE">
      <w:pPr>
        <w:pStyle w:val="PlainText"/>
        <w:jc w:val="both"/>
        <w:rPr>
          <w:rFonts w:ascii="Bookman Old Style" w:hAnsi="Bookman Old Style"/>
          <w:sz w:val="18"/>
          <w:szCs w:val="18"/>
        </w:rPr>
      </w:pPr>
      <w:r>
        <w:rPr>
          <w:rFonts w:ascii="Bookman Old Style" w:hAnsi="Bookman Old Style"/>
          <w:sz w:val="18"/>
          <w:szCs w:val="18"/>
        </w:rPr>
        <w:t>3)niniejsza oferta wiąże nas przez 3</w:t>
      </w:r>
      <w:r w:rsidRPr="003E2A17">
        <w:rPr>
          <w:rFonts w:ascii="Bookman Old Style" w:hAnsi="Bookman Old Style"/>
          <w:sz w:val="18"/>
          <w:szCs w:val="18"/>
        </w:rPr>
        <w:t>0 dni</w:t>
      </w:r>
      <w:r>
        <w:rPr>
          <w:rFonts w:ascii="Bookman Old Style" w:hAnsi="Bookman Old Style"/>
          <w:sz w:val="18"/>
          <w:szCs w:val="18"/>
        </w:rPr>
        <w:t xml:space="preserve"> od upływu ostatecznego terminu składania ofert,</w:t>
      </w:r>
    </w:p>
    <w:p w:rsidR="00E54210" w:rsidRPr="00037EEE" w:rsidRDefault="00E54210" w:rsidP="00037EEE">
      <w:pPr>
        <w:pStyle w:val="PlainText"/>
        <w:jc w:val="both"/>
        <w:rPr>
          <w:rFonts w:ascii="Bookman Old Style" w:hAnsi="Bookman Old Style"/>
          <w:sz w:val="18"/>
          <w:szCs w:val="18"/>
        </w:rPr>
      </w:pPr>
      <w:r>
        <w:rPr>
          <w:rFonts w:ascii="Bookman Old Style" w:hAnsi="Bookman Old Style"/>
          <w:sz w:val="18"/>
          <w:szCs w:val="18"/>
        </w:rPr>
        <w:t>4)w przypadku wybrania mojej (naszej) oferty za najkorzystniejszą zobowiązuję(emy) się zawrzeć umowę w miejscu i terminie jakie zostaną wskazane przez Zamawiającego,</w:t>
      </w:r>
    </w:p>
    <w:p w:rsidR="00E54210" w:rsidRPr="004063D8" w:rsidRDefault="00E54210" w:rsidP="00037EEE">
      <w:pPr>
        <w:pStyle w:val="BodyText"/>
        <w:spacing w:line="240" w:lineRule="auto"/>
        <w:jc w:val="both"/>
        <w:rPr>
          <w:rFonts w:ascii="Bookman Old Style" w:hAnsi="Bookman Old Style"/>
          <w:sz w:val="18"/>
        </w:rPr>
      </w:pPr>
      <w:r>
        <w:rPr>
          <w:rFonts w:ascii="Bookman Old Style" w:hAnsi="Bookman Old Style"/>
          <w:sz w:val="18"/>
        </w:rPr>
        <w:t>5)Wybór oferty prowadzić będzie do powstania u Zamawiającego obowiązku podatkowego w zakresie ……………………………</w:t>
      </w:r>
      <w:r w:rsidRPr="00355DEA">
        <w:rPr>
          <w:rFonts w:ascii="Bookman Old Style" w:hAnsi="Bookman Old Style"/>
          <w:b/>
          <w:sz w:val="20"/>
        </w:rPr>
        <w:t>***</w:t>
      </w:r>
      <w:r>
        <w:rPr>
          <w:rFonts w:ascii="Bookman Old Style" w:hAnsi="Bookman Old Style"/>
          <w:sz w:val="18"/>
        </w:rPr>
        <w:t xml:space="preserve"> Wartość wynosi: …………………………………..</w:t>
      </w:r>
      <w:r w:rsidRPr="00355DEA">
        <w:rPr>
          <w:rFonts w:ascii="Bookman Old Style" w:hAnsi="Bookman Old Style"/>
          <w:b/>
          <w:sz w:val="20"/>
        </w:rPr>
        <w:t>***</w:t>
      </w:r>
    </w:p>
    <w:p w:rsidR="00E54210" w:rsidRPr="00EA2434" w:rsidRDefault="00E54210" w:rsidP="00037EEE">
      <w:pPr>
        <w:pStyle w:val="BodyText"/>
        <w:tabs>
          <w:tab w:val="left" w:pos="426"/>
        </w:tabs>
        <w:spacing w:line="240" w:lineRule="auto"/>
        <w:jc w:val="both"/>
        <w:rPr>
          <w:rFonts w:ascii="Bookman Old Style" w:hAnsi="Bookman Old Style"/>
          <w:smallCaps/>
          <w:spacing w:val="4"/>
          <w:sz w:val="18"/>
          <w:szCs w:val="18"/>
        </w:rPr>
      </w:pPr>
    </w:p>
    <w:p w:rsidR="00E54210" w:rsidRPr="00B43C31" w:rsidRDefault="00E54210" w:rsidP="00B43C31">
      <w:pPr>
        <w:autoSpaceDE w:val="0"/>
        <w:autoSpaceDN w:val="0"/>
        <w:adjustRightInd w:val="0"/>
        <w:jc w:val="both"/>
        <w:rPr>
          <w:rFonts w:ascii="Bookman Old Style" w:hAnsi="Bookman Old Style" w:cs="Tahoma"/>
          <w:b/>
          <w:sz w:val="20"/>
          <w:szCs w:val="20"/>
        </w:rPr>
      </w:pPr>
      <w:r w:rsidRPr="00EA2434">
        <w:rPr>
          <w:rFonts w:ascii="Bookman Old Style" w:hAnsi="Bookman Old Style" w:cs="Tahoma"/>
          <w:spacing w:val="4"/>
          <w:sz w:val="18"/>
          <w:szCs w:val="18"/>
        </w:rPr>
        <w:t>Odpowiadając na zaproszenie do wzięcia udziału w postępowaniu</w:t>
      </w:r>
      <w:r>
        <w:rPr>
          <w:rFonts w:ascii="Bookman Old Style" w:hAnsi="Bookman Old Style" w:cs="Tahoma"/>
          <w:spacing w:val="4"/>
          <w:sz w:val="18"/>
          <w:szCs w:val="18"/>
        </w:rPr>
        <w:t xml:space="preserve"> prowadzonym w trybie przetargu </w:t>
      </w:r>
      <w:r w:rsidRPr="00EA2434">
        <w:rPr>
          <w:rFonts w:ascii="Bookman Old Style" w:hAnsi="Bookman Old Style" w:cs="Tahoma"/>
          <w:spacing w:val="4"/>
          <w:sz w:val="18"/>
          <w:szCs w:val="18"/>
        </w:rPr>
        <w:t>nieograniczonego na</w:t>
      </w:r>
      <w:r>
        <w:rPr>
          <w:rFonts w:ascii="Bookman Old Style" w:hAnsi="Bookman Old Style" w:cs="Tahoma"/>
          <w:spacing w:val="4"/>
          <w:sz w:val="18"/>
          <w:szCs w:val="18"/>
        </w:rPr>
        <w:t>:</w:t>
      </w:r>
      <w:r w:rsidRPr="00F23722">
        <w:rPr>
          <w:rFonts w:ascii="Bookman Old Style" w:hAnsi="Bookman Old Style" w:cs="Tahoma"/>
          <w:b/>
          <w:sz w:val="18"/>
          <w:szCs w:val="18"/>
        </w:rPr>
        <w:t xml:space="preserve"> </w:t>
      </w:r>
      <w:r>
        <w:rPr>
          <w:rFonts w:ascii="Bookman Old Style" w:hAnsi="Bookman Old Style" w:cs="Tahoma"/>
          <w:b/>
          <w:sz w:val="20"/>
          <w:szCs w:val="20"/>
        </w:rPr>
        <w:t xml:space="preserve">Modernizacja pomieszczeń do radioterapii Zagłębiowskiego Centrum Onkologii Szpitala Specjalistycznego im. Sz. Starkiewicza w Dąbrowie Górniczej </w:t>
      </w:r>
      <w:r w:rsidRPr="00F23722">
        <w:rPr>
          <w:rFonts w:ascii="Bookman Old Style" w:hAnsi="Bookman Old Style" w:cs="Tahoma"/>
          <w:spacing w:val="4"/>
          <w:sz w:val="18"/>
          <w:szCs w:val="18"/>
        </w:rPr>
        <w:t>zgodnie z wymaganiami określonymi w SIWZ, składamy niniejszą ofertę.</w:t>
      </w:r>
    </w:p>
    <w:p w:rsidR="00E54210" w:rsidRDefault="00E54210" w:rsidP="00B43C31">
      <w:pPr>
        <w:numPr>
          <w:ilvl w:val="0"/>
          <w:numId w:val="36"/>
        </w:numPr>
        <w:jc w:val="both"/>
        <w:rPr>
          <w:rFonts w:ascii="Bookman Old Style" w:hAnsi="Bookman Old Style" w:cs="Tahoma"/>
          <w:spacing w:val="4"/>
          <w:sz w:val="18"/>
          <w:szCs w:val="18"/>
        </w:rPr>
      </w:pPr>
      <w:r w:rsidRPr="00EA2434">
        <w:rPr>
          <w:rFonts w:ascii="Bookman Old Style" w:hAnsi="Bookman Old Style" w:cs="Tahoma"/>
          <w:spacing w:val="4"/>
          <w:sz w:val="18"/>
          <w:szCs w:val="18"/>
        </w:rPr>
        <w:t>Oferujemy wykonanie przedmiotu zamówienia Wykonanie robó</w:t>
      </w:r>
      <w:r>
        <w:rPr>
          <w:rFonts w:ascii="Bookman Old Style" w:hAnsi="Bookman Old Style" w:cs="Tahoma"/>
          <w:spacing w:val="4"/>
          <w:sz w:val="18"/>
          <w:szCs w:val="18"/>
        </w:rPr>
        <w:t xml:space="preserve">t budowlanych dla Zagłębiowskiego Centrum Onkologii Szpitala Specjalistycznego im. Sz. Starkiewicza w Dąbrowie Górniczej </w:t>
      </w:r>
      <w:r w:rsidRPr="00F23722">
        <w:rPr>
          <w:rFonts w:ascii="Bookman Old Style" w:hAnsi="Bookman Old Style" w:cs="Tahoma"/>
          <w:spacing w:val="4"/>
          <w:sz w:val="18"/>
          <w:szCs w:val="18"/>
        </w:rPr>
        <w:t>za cenę:</w:t>
      </w:r>
    </w:p>
    <w:p w:rsidR="00E54210" w:rsidRPr="00F23722" w:rsidRDefault="00E54210" w:rsidP="00F23722">
      <w:pPr>
        <w:ind w:left="360"/>
        <w:rPr>
          <w:rFonts w:ascii="Bookman Old Style" w:hAnsi="Bookman Old Style" w:cs="Tahoma"/>
          <w:spacing w:val="4"/>
          <w:sz w:val="18"/>
          <w:szCs w:val="18"/>
        </w:rPr>
      </w:pPr>
    </w:p>
    <w:p w:rsidR="00E54210" w:rsidRPr="00EA2434" w:rsidRDefault="00E54210" w:rsidP="00BA25C0">
      <w:pPr>
        <w:spacing w:line="360" w:lineRule="auto"/>
        <w:rPr>
          <w:rFonts w:ascii="Bookman Old Style" w:hAnsi="Bookman Old Style" w:cs="Tahoma"/>
          <w:spacing w:val="4"/>
          <w:sz w:val="18"/>
          <w:szCs w:val="18"/>
        </w:rPr>
      </w:pPr>
      <w:r w:rsidRPr="00EA2434">
        <w:rPr>
          <w:rFonts w:ascii="Bookman Old Style" w:hAnsi="Bookman Old Style" w:cs="Tahoma"/>
          <w:spacing w:val="4"/>
          <w:sz w:val="18"/>
          <w:szCs w:val="18"/>
        </w:rPr>
        <w:t>netto: ......................................... zł.</w:t>
      </w:r>
      <w:r>
        <w:rPr>
          <w:rFonts w:ascii="Bookman Old Style" w:hAnsi="Bookman Old Style" w:cs="Tahoma"/>
          <w:spacing w:val="4"/>
          <w:sz w:val="18"/>
          <w:szCs w:val="18"/>
        </w:rPr>
        <w:t xml:space="preserve"> </w:t>
      </w:r>
      <w:r w:rsidRPr="00EA2434">
        <w:rPr>
          <w:rFonts w:ascii="Bookman Old Style" w:hAnsi="Bookman Old Style" w:cs="Tahoma"/>
          <w:spacing w:val="4"/>
          <w:sz w:val="18"/>
          <w:szCs w:val="18"/>
        </w:rPr>
        <w:t>słownie : ...........................................................................</w:t>
      </w:r>
      <w:r>
        <w:rPr>
          <w:rFonts w:ascii="Bookman Old Style" w:hAnsi="Bookman Old Style" w:cs="Tahoma"/>
          <w:spacing w:val="4"/>
          <w:sz w:val="18"/>
          <w:szCs w:val="18"/>
        </w:rPr>
        <w:t>.................</w:t>
      </w:r>
      <w:r w:rsidRPr="00EA2434">
        <w:rPr>
          <w:rFonts w:ascii="Bookman Old Style" w:hAnsi="Bookman Old Style" w:cs="Tahoma"/>
          <w:spacing w:val="4"/>
          <w:sz w:val="18"/>
          <w:szCs w:val="18"/>
        </w:rPr>
        <w:t xml:space="preserve"> zł </w:t>
      </w:r>
    </w:p>
    <w:p w:rsidR="00E54210" w:rsidRPr="00EA2434" w:rsidRDefault="00E54210" w:rsidP="00BA25C0">
      <w:pPr>
        <w:spacing w:line="360" w:lineRule="auto"/>
        <w:rPr>
          <w:rFonts w:ascii="Bookman Old Style" w:hAnsi="Bookman Old Style" w:cs="Tahoma"/>
          <w:spacing w:val="4"/>
          <w:sz w:val="18"/>
          <w:szCs w:val="18"/>
        </w:rPr>
      </w:pPr>
      <w:r w:rsidRPr="00EA2434">
        <w:rPr>
          <w:rFonts w:ascii="Bookman Old Style" w:hAnsi="Bookman Old Style" w:cs="Tahoma"/>
          <w:spacing w:val="4"/>
          <w:sz w:val="18"/>
          <w:szCs w:val="18"/>
        </w:rPr>
        <w:t xml:space="preserve">plus podatek VAT ........................%, tj. ............................................................... zł </w:t>
      </w:r>
    </w:p>
    <w:p w:rsidR="00E54210" w:rsidRPr="00EA2434" w:rsidRDefault="00E54210" w:rsidP="006C5398">
      <w:pPr>
        <w:spacing w:line="360" w:lineRule="auto"/>
        <w:rPr>
          <w:rFonts w:ascii="Bookman Old Style" w:hAnsi="Bookman Old Style" w:cs="Tahoma"/>
          <w:spacing w:val="4"/>
          <w:sz w:val="18"/>
          <w:szCs w:val="18"/>
        </w:rPr>
      </w:pPr>
      <w:r w:rsidRPr="00EA2434">
        <w:rPr>
          <w:rFonts w:ascii="Bookman Old Style" w:hAnsi="Bookman Old Style" w:cs="Tahoma"/>
          <w:spacing w:val="4"/>
          <w:sz w:val="18"/>
          <w:szCs w:val="18"/>
        </w:rPr>
        <w:t>razem brutto: ....</w:t>
      </w:r>
      <w:r>
        <w:rPr>
          <w:rFonts w:ascii="Bookman Old Style" w:hAnsi="Bookman Old Style" w:cs="Tahoma"/>
          <w:spacing w:val="4"/>
          <w:sz w:val="18"/>
          <w:szCs w:val="18"/>
        </w:rPr>
        <w:t xml:space="preserve">........................... zł. </w:t>
      </w:r>
      <w:r w:rsidRPr="00EA2434">
        <w:rPr>
          <w:rFonts w:ascii="Bookman Old Style" w:hAnsi="Bookman Old Style" w:cs="Tahoma"/>
          <w:spacing w:val="4"/>
          <w:sz w:val="18"/>
          <w:szCs w:val="18"/>
        </w:rPr>
        <w:t>słownie: .............................................................................</w:t>
      </w:r>
      <w:r>
        <w:rPr>
          <w:rFonts w:ascii="Bookman Old Style" w:hAnsi="Bookman Old Style" w:cs="Tahoma"/>
          <w:spacing w:val="4"/>
          <w:sz w:val="18"/>
          <w:szCs w:val="18"/>
        </w:rPr>
        <w:t>..................zł</w:t>
      </w:r>
    </w:p>
    <w:p w:rsidR="00E54210" w:rsidRPr="00EA2434" w:rsidRDefault="00E54210" w:rsidP="00037EEE">
      <w:pPr>
        <w:tabs>
          <w:tab w:val="left" w:pos="709"/>
        </w:tabs>
        <w:rPr>
          <w:rFonts w:ascii="Bookman Old Style" w:hAnsi="Bookman Old Style" w:cs="Tahoma"/>
          <w:spacing w:val="4"/>
          <w:sz w:val="18"/>
          <w:szCs w:val="18"/>
        </w:rPr>
      </w:pPr>
    </w:p>
    <w:p w:rsidR="00E54210" w:rsidRPr="00EA2434" w:rsidRDefault="00E54210" w:rsidP="00F061D4">
      <w:pPr>
        <w:numPr>
          <w:ilvl w:val="0"/>
          <w:numId w:val="36"/>
        </w:numPr>
        <w:tabs>
          <w:tab w:val="left" w:pos="709"/>
        </w:tabs>
        <w:ind w:left="709" w:hanging="567"/>
        <w:rPr>
          <w:rFonts w:ascii="Bookman Old Style" w:hAnsi="Bookman Old Style" w:cs="Tahoma"/>
          <w:spacing w:val="4"/>
          <w:sz w:val="18"/>
          <w:szCs w:val="18"/>
        </w:rPr>
      </w:pPr>
      <w:r w:rsidRPr="00EA2434">
        <w:rPr>
          <w:rFonts w:ascii="Bookman Old Style" w:hAnsi="Bookman Old Style" w:cs="Tahoma"/>
          <w:spacing w:val="4"/>
          <w:sz w:val="18"/>
          <w:szCs w:val="18"/>
        </w:rPr>
        <w:t>Oferowana cena brutto obejmuje:</w:t>
      </w:r>
    </w:p>
    <w:p w:rsidR="00E54210" w:rsidRPr="00EA2434" w:rsidRDefault="00E54210" w:rsidP="00EA2434">
      <w:pPr>
        <w:tabs>
          <w:tab w:val="left" w:pos="709"/>
        </w:tabs>
        <w:rPr>
          <w:rFonts w:ascii="Bookman Old Style" w:hAnsi="Bookman Old Style" w:cs="Tahoma"/>
          <w:spacing w:val="4"/>
          <w:sz w:val="18"/>
          <w:szCs w:val="18"/>
        </w:rPr>
      </w:pPr>
    </w:p>
    <w:p w:rsidR="00E54210" w:rsidRPr="00EA2434" w:rsidRDefault="00E54210" w:rsidP="00F061D4">
      <w:pPr>
        <w:numPr>
          <w:ilvl w:val="2"/>
          <w:numId w:val="35"/>
        </w:numPr>
        <w:tabs>
          <w:tab w:val="left" w:pos="720"/>
        </w:tabs>
        <w:spacing w:line="360" w:lineRule="auto"/>
        <w:ind w:left="709" w:hanging="284"/>
        <w:jc w:val="both"/>
        <w:rPr>
          <w:rFonts w:ascii="Bookman Old Style" w:hAnsi="Bookman Old Style"/>
          <w:sz w:val="18"/>
          <w:szCs w:val="18"/>
        </w:rPr>
      </w:pPr>
      <w:r w:rsidRPr="00EA2434">
        <w:rPr>
          <w:rFonts w:ascii="Bookman Old Style" w:hAnsi="Bookman Old Style" w:cs="Tahoma"/>
          <w:sz w:val="18"/>
          <w:szCs w:val="18"/>
        </w:rPr>
        <w:t>cenę netto przedmiotu Umowy,</w:t>
      </w:r>
    </w:p>
    <w:p w:rsidR="00E54210" w:rsidRPr="00EA2434" w:rsidRDefault="00E54210" w:rsidP="00F061D4">
      <w:pPr>
        <w:numPr>
          <w:ilvl w:val="2"/>
          <w:numId w:val="35"/>
        </w:numPr>
        <w:tabs>
          <w:tab w:val="left" w:pos="720"/>
        </w:tabs>
        <w:spacing w:line="360" w:lineRule="auto"/>
        <w:ind w:left="709" w:hanging="284"/>
        <w:jc w:val="both"/>
        <w:rPr>
          <w:rFonts w:ascii="Bookman Old Style" w:hAnsi="Bookman Old Style"/>
          <w:sz w:val="18"/>
          <w:szCs w:val="18"/>
        </w:rPr>
      </w:pPr>
      <w:r w:rsidRPr="00EA2434">
        <w:rPr>
          <w:rFonts w:ascii="Bookman Old Style" w:hAnsi="Bookman Old Style" w:cs="Tahoma"/>
          <w:sz w:val="18"/>
          <w:szCs w:val="18"/>
        </w:rPr>
        <w:t>koszty dostawy i montażu urządzeń,</w:t>
      </w:r>
      <w:r>
        <w:rPr>
          <w:rFonts w:ascii="Bookman Old Style" w:hAnsi="Bookman Old Style" w:cs="Tahoma"/>
          <w:sz w:val="18"/>
          <w:szCs w:val="18"/>
        </w:rPr>
        <w:t xml:space="preserve"> wyposażenia</w:t>
      </w:r>
    </w:p>
    <w:p w:rsidR="00E54210" w:rsidRPr="00EA2434" w:rsidRDefault="00E54210" w:rsidP="00F061D4">
      <w:pPr>
        <w:numPr>
          <w:ilvl w:val="2"/>
          <w:numId w:val="35"/>
        </w:numPr>
        <w:tabs>
          <w:tab w:val="left" w:pos="720"/>
        </w:tabs>
        <w:spacing w:line="360" w:lineRule="auto"/>
        <w:ind w:left="709" w:hanging="284"/>
        <w:jc w:val="both"/>
        <w:rPr>
          <w:rFonts w:ascii="Bookman Old Style" w:hAnsi="Bookman Old Style"/>
          <w:sz w:val="18"/>
          <w:szCs w:val="18"/>
        </w:rPr>
      </w:pPr>
      <w:r w:rsidRPr="00EA2434">
        <w:rPr>
          <w:rFonts w:ascii="Bookman Old Style" w:hAnsi="Bookman Old Style"/>
          <w:sz w:val="18"/>
          <w:szCs w:val="18"/>
        </w:rPr>
        <w:t>koszty wykonania robót budowlanych</w:t>
      </w:r>
    </w:p>
    <w:p w:rsidR="00E54210" w:rsidRPr="00EA2434" w:rsidRDefault="00E54210" w:rsidP="00EA2434">
      <w:pPr>
        <w:spacing w:line="360" w:lineRule="auto"/>
        <w:ind w:left="360"/>
        <w:jc w:val="both"/>
        <w:rPr>
          <w:rFonts w:ascii="Bookman Old Style" w:hAnsi="Bookman Old Style"/>
          <w:sz w:val="18"/>
          <w:szCs w:val="18"/>
        </w:rPr>
      </w:pPr>
      <w:r w:rsidRPr="00EA2434">
        <w:rPr>
          <w:rFonts w:ascii="Bookman Old Style" w:hAnsi="Bookman Old Style"/>
          <w:sz w:val="18"/>
          <w:szCs w:val="18"/>
        </w:rPr>
        <w:t>oraz wszelkie inne koszty niewymienione wyżej, a konieczne do należytego wykonania przedmiotu zamówienia.</w:t>
      </w:r>
    </w:p>
    <w:p w:rsidR="00E54210" w:rsidRPr="00EA2434" w:rsidRDefault="00E54210" w:rsidP="00F23722">
      <w:pPr>
        <w:pStyle w:val="Heading1"/>
        <w:numPr>
          <w:ilvl w:val="0"/>
          <w:numId w:val="0"/>
        </w:numPr>
        <w:shd w:val="clear" w:color="auto" w:fill="D0CECE"/>
        <w:tabs>
          <w:tab w:val="num" w:pos="1800"/>
        </w:tabs>
        <w:spacing w:before="120" w:after="0"/>
        <w:ind w:left="432" w:hanging="432"/>
        <w:rPr>
          <w:rFonts w:ascii="Bookman Old Style" w:hAnsi="Bookman Old Style" w:cs="Tahoma"/>
          <w:caps/>
          <w:spacing w:val="4"/>
          <w:sz w:val="18"/>
          <w:szCs w:val="18"/>
        </w:rPr>
      </w:pPr>
      <w:r w:rsidRPr="00EA2434">
        <w:rPr>
          <w:rFonts w:ascii="Bookman Old Style" w:hAnsi="Bookman Old Style" w:cs="Tahoma"/>
          <w:caps/>
          <w:spacing w:val="4"/>
          <w:sz w:val="18"/>
          <w:szCs w:val="18"/>
        </w:rPr>
        <w:t>warunki płatności :</w:t>
      </w:r>
    </w:p>
    <w:p w:rsidR="00E54210" w:rsidRPr="00EA2434" w:rsidRDefault="00E54210" w:rsidP="00D34A12">
      <w:pPr>
        <w:spacing w:before="120" w:line="360" w:lineRule="auto"/>
        <w:jc w:val="both"/>
        <w:rPr>
          <w:rFonts w:ascii="Bookman Old Style" w:hAnsi="Bookman Old Style" w:cs="Tahoma"/>
          <w:sz w:val="18"/>
          <w:szCs w:val="18"/>
        </w:rPr>
      </w:pPr>
      <w:r w:rsidRPr="00EA2434">
        <w:rPr>
          <w:rFonts w:ascii="Bookman Old Style" w:hAnsi="Bookman Old Style" w:cs="Tahoma"/>
          <w:sz w:val="18"/>
          <w:szCs w:val="18"/>
        </w:rPr>
        <w:t xml:space="preserve">1. Zapłata za realizację przedmiotu zamówienia nastąpi w PLN przelewem na rachunek bankowy Wykonawcy podany na fakturze, w terminie do 30 dni od daty przedłożenia Zamawiającemu prawidłowo wystawionej faktury. </w:t>
      </w:r>
    </w:p>
    <w:p w:rsidR="00E54210" w:rsidRPr="00EA2434" w:rsidRDefault="00E54210" w:rsidP="00D34A12">
      <w:pPr>
        <w:spacing w:before="120" w:line="360" w:lineRule="auto"/>
        <w:jc w:val="both"/>
        <w:rPr>
          <w:rFonts w:ascii="Bookman Old Style" w:hAnsi="Bookman Old Style" w:cs="Tahoma"/>
          <w:sz w:val="18"/>
          <w:szCs w:val="18"/>
        </w:rPr>
      </w:pPr>
      <w:r w:rsidRPr="00EA2434">
        <w:rPr>
          <w:rFonts w:ascii="Bookman Old Style" w:hAnsi="Bookman Old Style" w:cs="Tahoma"/>
          <w:sz w:val="18"/>
          <w:szCs w:val="18"/>
        </w:rPr>
        <w:t>2.Koszty obsługi bankowej powstałe w banku Zamawiającego pokrywa Zamawiający, koszty obsługi bankowej powstałe poza bankiem Zamawiającego pokrywa Wykonawca.</w:t>
      </w:r>
    </w:p>
    <w:p w:rsidR="00E54210" w:rsidRPr="00F23722" w:rsidRDefault="00E54210" w:rsidP="00F23722">
      <w:pPr>
        <w:pStyle w:val="Heading1"/>
        <w:numPr>
          <w:ilvl w:val="0"/>
          <w:numId w:val="0"/>
        </w:numPr>
        <w:shd w:val="clear" w:color="auto" w:fill="D0CECE"/>
        <w:spacing w:before="120"/>
        <w:ind w:left="432" w:hanging="432"/>
        <w:rPr>
          <w:rFonts w:ascii="Bookman Old Style" w:hAnsi="Bookman Old Style" w:cs="Tahoma"/>
          <w:caps/>
          <w:spacing w:val="4"/>
          <w:sz w:val="18"/>
          <w:szCs w:val="18"/>
        </w:rPr>
      </w:pPr>
      <w:r w:rsidRPr="00F23722">
        <w:rPr>
          <w:rFonts w:ascii="Bookman Old Style" w:hAnsi="Bookman Old Style" w:cs="Tahoma"/>
          <w:caps/>
          <w:spacing w:val="4"/>
          <w:sz w:val="18"/>
          <w:szCs w:val="18"/>
        </w:rPr>
        <w:t xml:space="preserve">TERMIN REALIZACJI ZAMÓWIENIA: </w:t>
      </w:r>
    </w:p>
    <w:p w:rsidR="00E54210" w:rsidRPr="00EA2434" w:rsidRDefault="00E54210" w:rsidP="00EA2434">
      <w:pPr>
        <w:spacing w:line="360" w:lineRule="auto"/>
        <w:jc w:val="both"/>
        <w:rPr>
          <w:rFonts w:ascii="Bookman Old Style" w:hAnsi="Bookman Old Style" w:cs="Tahoma"/>
          <w:sz w:val="18"/>
          <w:szCs w:val="18"/>
        </w:rPr>
      </w:pPr>
    </w:p>
    <w:p w:rsidR="00E54210" w:rsidRPr="00EA2434" w:rsidRDefault="00E54210" w:rsidP="00D34A12">
      <w:pPr>
        <w:autoSpaceDE w:val="0"/>
        <w:autoSpaceDN w:val="0"/>
        <w:adjustRightInd w:val="0"/>
        <w:jc w:val="both"/>
        <w:rPr>
          <w:rFonts w:ascii="Bookman Old Style" w:hAnsi="Bookman Old Style" w:cs="Tahoma"/>
          <w:sz w:val="18"/>
          <w:szCs w:val="18"/>
        </w:rPr>
      </w:pPr>
      <w:r w:rsidRPr="00EA2434">
        <w:rPr>
          <w:rFonts w:ascii="Bookman Old Style" w:hAnsi="Bookman Old Style" w:cs="Tahoma"/>
          <w:sz w:val="18"/>
          <w:szCs w:val="18"/>
        </w:rPr>
        <w:t xml:space="preserve">Wykonawca zobowiązuje się wykonać przedmiot zamówienia w terminie –  </w:t>
      </w:r>
      <w:r w:rsidRPr="006C5398">
        <w:rPr>
          <w:rFonts w:ascii="Bookman Old Style" w:hAnsi="Bookman Old Style" w:cs="Tahoma"/>
          <w:b/>
          <w:sz w:val="18"/>
          <w:szCs w:val="18"/>
        </w:rPr>
        <w:t>do 27.12.2018 r.</w:t>
      </w:r>
    </w:p>
    <w:p w:rsidR="00E54210" w:rsidRPr="00D34A12" w:rsidRDefault="00E54210" w:rsidP="00D34A12">
      <w:pPr>
        <w:pStyle w:val="Heading1"/>
        <w:numPr>
          <w:ilvl w:val="0"/>
          <w:numId w:val="0"/>
        </w:numPr>
        <w:shd w:val="clear" w:color="auto" w:fill="D0CECE"/>
        <w:spacing w:before="120"/>
        <w:ind w:left="432" w:hanging="432"/>
        <w:rPr>
          <w:rFonts w:ascii="Bookman Old Style" w:hAnsi="Bookman Old Style" w:cs="Tahoma"/>
          <w:caps/>
          <w:spacing w:val="4"/>
          <w:sz w:val="18"/>
          <w:szCs w:val="18"/>
        </w:rPr>
      </w:pPr>
      <w:r w:rsidRPr="00F23722">
        <w:rPr>
          <w:rFonts w:ascii="Bookman Old Style" w:hAnsi="Bookman Old Style" w:cs="Tahoma"/>
          <w:caps/>
          <w:spacing w:val="4"/>
          <w:sz w:val="18"/>
          <w:szCs w:val="18"/>
        </w:rPr>
        <w:t xml:space="preserve">GWARANCJA I RĘJOJMIA: </w:t>
      </w:r>
    </w:p>
    <w:p w:rsidR="00E54210" w:rsidRPr="00EA2434" w:rsidRDefault="00E54210" w:rsidP="00EA2434">
      <w:pPr>
        <w:spacing w:line="360" w:lineRule="auto"/>
        <w:jc w:val="both"/>
        <w:rPr>
          <w:rFonts w:ascii="Bookman Old Style" w:hAnsi="Bookman Old Style" w:cs="Tahoma"/>
          <w:sz w:val="18"/>
          <w:szCs w:val="18"/>
        </w:rPr>
      </w:pPr>
      <w:r w:rsidRPr="00EA2434">
        <w:rPr>
          <w:rFonts w:ascii="Bookman Old Style" w:hAnsi="Bookman Old Style" w:cs="Tahoma"/>
          <w:sz w:val="18"/>
          <w:szCs w:val="18"/>
        </w:rPr>
        <w:t xml:space="preserve">Okres gwarancji i rękojmi na roboty budowlane wynosi </w:t>
      </w:r>
      <w:r w:rsidRPr="00EA2434">
        <w:rPr>
          <w:rFonts w:ascii="Bookman Old Style" w:hAnsi="Bookman Old Style" w:cs="Tahoma"/>
          <w:b/>
          <w:sz w:val="18"/>
          <w:szCs w:val="18"/>
        </w:rPr>
        <w:t xml:space="preserve"> …. miesięcy </w:t>
      </w:r>
    </w:p>
    <w:p w:rsidR="00E54210" w:rsidRPr="00F23722" w:rsidRDefault="00E54210" w:rsidP="00F23722">
      <w:pPr>
        <w:pStyle w:val="Heading1"/>
        <w:numPr>
          <w:ilvl w:val="0"/>
          <w:numId w:val="0"/>
        </w:numPr>
        <w:shd w:val="clear" w:color="auto" w:fill="D0CECE"/>
        <w:spacing w:before="120" w:line="240" w:lineRule="exact"/>
        <w:ind w:left="432" w:hanging="432"/>
        <w:rPr>
          <w:rFonts w:ascii="Bookman Old Style" w:hAnsi="Bookman Old Style" w:cs="Tahoma"/>
          <w:bCs/>
          <w:caps/>
          <w:spacing w:val="-2"/>
          <w:sz w:val="18"/>
          <w:szCs w:val="18"/>
        </w:rPr>
      </w:pPr>
      <w:r w:rsidRPr="00F23722">
        <w:rPr>
          <w:rFonts w:ascii="Bookman Old Style" w:hAnsi="Bookman Old Style" w:cs="Tahoma"/>
          <w:bCs/>
          <w:caps/>
          <w:spacing w:val="-2"/>
          <w:sz w:val="18"/>
          <w:szCs w:val="18"/>
        </w:rPr>
        <w:t>Oświadczenia TAJEMNICA PRZEDSIĘBIORSTWA :</w:t>
      </w:r>
    </w:p>
    <w:p w:rsidR="00E54210" w:rsidRPr="00EA2434" w:rsidRDefault="00E54210" w:rsidP="00EA2434">
      <w:pPr>
        <w:pStyle w:val="Heading1"/>
        <w:tabs>
          <w:tab w:val="left" w:pos="0"/>
        </w:tabs>
        <w:spacing w:line="360" w:lineRule="auto"/>
        <w:rPr>
          <w:rFonts w:ascii="Bookman Old Style" w:hAnsi="Bookman Old Style" w:cs="Tahoma"/>
          <w:spacing w:val="-2"/>
          <w:sz w:val="18"/>
          <w:szCs w:val="18"/>
        </w:rPr>
      </w:pPr>
      <w:r w:rsidRPr="00EA2434">
        <w:rPr>
          <w:rFonts w:ascii="Bookman Old Style" w:hAnsi="Bookman Old Style" w:cs="Tahoma"/>
          <w:b w:val="0"/>
          <w:spacing w:val="-2"/>
          <w:sz w:val="18"/>
          <w:szCs w:val="18"/>
        </w:rPr>
        <w:t>Korzystając z uprawnienia nadanego treścią art. 8 ust. 3 ustawy Prawo zamówień publicznych zastrzegamy, że informacje: …………………………………………………………………………….…………………………………………………………… (</w:t>
      </w:r>
      <w:r w:rsidRPr="00EA2434">
        <w:rPr>
          <w:rFonts w:ascii="Bookman Old Style" w:hAnsi="Bookman Old Style" w:cs="Tahoma"/>
          <w:b w:val="0"/>
          <w:i/>
          <w:spacing w:val="-2"/>
          <w:sz w:val="18"/>
          <w:szCs w:val="18"/>
        </w:rPr>
        <w:t xml:space="preserve">wymienić ,czego dotyczą) </w:t>
      </w:r>
      <w:r w:rsidRPr="00EA2434">
        <w:rPr>
          <w:rFonts w:ascii="Bookman Old Style" w:hAnsi="Bookman Old Style" w:cs="Tahoma"/>
          <w:b w:val="0"/>
          <w:spacing w:val="-2"/>
          <w:sz w:val="18"/>
          <w:szCs w:val="18"/>
        </w:rPr>
        <w:t>zawarte są w następujących dokumentach: ………………………………………………………. ……………………………………………………………………………</w:t>
      </w:r>
    </w:p>
    <w:p w:rsidR="00E54210" w:rsidRPr="00EA2434" w:rsidRDefault="00E54210" w:rsidP="006C5398">
      <w:pPr>
        <w:tabs>
          <w:tab w:val="left" w:pos="0"/>
        </w:tabs>
        <w:spacing w:line="360" w:lineRule="auto"/>
        <w:jc w:val="both"/>
        <w:rPr>
          <w:rFonts w:ascii="Bookman Old Style" w:hAnsi="Bookman Old Style" w:cs="Tahoma"/>
          <w:caps/>
          <w:spacing w:val="-2"/>
          <w:sz w:val="18"/>
          <w:szCs w:val="18"/>
        </w:rPr>
      </w:pPr>
      <w:r w:rsidRPr="00EA2434">
        <w:rPr>
          <w:rFonts w:ascii="Bookman Old Style" w:hAnsi="Bookman Old Style" w:cs="Tahoma"/>
          <w:spacing w:val="-2"/>
          <w:sz w:val="18"/>
          <w:szCs w:val="18"/>
        </w:rPr>
        <w:t>Stanowią tajemnicę przedsiębiorstwa i nie mogą być udostępniane innym uczestnikom postępowania.</w:t>
      </w:r>
      <w:r w:rsidRPr="00EA2434">
        <w:rPr>
          <w:rStyle w:val="FootnoteCharacters"/>
          <w:rFonts w:ascii="Bookman Old Style" w:hAnsi="Bookman Old Style"/>
          <w:spacing w:val="-2"/>
          <w:sz w:val="18"/>
          <w:szCs w:val="18"/>
        </w:rPr>
        <w:footnoteReference w:id="1"/>
      </w:r>
      <w:r w:rsidRPr="00EA2434">
        <w:rPr>
          <w:rFonts w:ascii="Bookman Old Style" w:hAnsi="Bookman Old Style" w:cs="Tahoma"/>
          <w:caps/>
          <w:spacing w:val="-2"/>
          <w:sz w:val="18"/>
          <w:szCs w:val="18"/>
        </w:rPr>
        <w:t xml:space="preserve"> </w:t>
      </w:r>
    </w:p>
    <w:p w:rsidR="00E54210" w:rsidRPr="00EA2434" w:rsidRDefault="00E54210" w:rsidP="006C5398">
      <w:pPr>
        <w:tabs>
          <w:tab w:val="left" w:pos="0"/>
        </w:tabs>
        <w:spacing w:line="360" w:lineRule="auto"/>
        <w:jc w:val="both"/>
        <w:rPr>
          <w:rFonts w:ascii="Bookman Old Style" w:hAnsi="Bookman Old Style" w:cs="Tahoma"/>
          <w:sz w:val="18"/>
          <w:szCs w:val="18"/>
        </w:rPr>
      </w:pPr>
      <w:r w:rsidRPr="00EA2434">
        <w:rPr>
          <w:rFonts w:ascii="Bookman Old Style" w:hAnsi="Bookman Old Style" w:cs="Tahoma"/>
          <w:sz w:val="18"/>
          <w:szCs w:val="18"/>
        </w:rPr>
        <w:t xml:space="preserve">Za tajemnicę przedsiębiorstwa uznaje się tylko takie informacje, które </w:t>
      </w:r>
      <w:r w:rsidRPr="00EA2434">
        <w:rPr>
          <w:rFonts w:ascii="Bookman Old Style" w:hAnsi="Bookman Old Style" w:cs="Tahoma"/>
          <w:b/>
          <w:bCs/>
          <w:sz w:val="18"/>
          <w:szCs w:val="18"/>
        </w:rPr>
        <w:t>łącznie spełniają trzy przesłanki</w:t>
      </w:r>
      <w:r w:rsidRPr="00EA2434">
        <w:rPr>
          <w:rFonts w:ascii="Bookman Old Style" w:hAnsi="Bookman Old Style" w:cs="Tahoma"/>
          <w:sz w:val="18"/>
          <w:szCs w:val="18"/>
        </w:rPr>
        <w:t>: </w:t>
      </w:r>
    </w:p>
    <w:p w:rsidR="00E54210" w:rsidRPr="00EA2434" w:rsidRDefault="00E54210" w:rsidP="006C5398">
      <w:pPr>
        <w:tabs>
          <w:tab w:val="left" w:pos="0"/>
          <w:tab w:val="left" w:pos="284"/>
        </w:tabs>
        <w:spacing w:line="360" w:lineRule="auto"/>
        <w:jc w:val="both"/>
        <w:rPr>
          <w:rFonts w:ascii="Bookman Old Style" w:hAnsi="Bookman Old Style" w:cs="Tahoma"/>
          <w:sz w:val="18"/>
          <w:szCs w:val="18"/>
        </w:rPr>
      </w:pPr>
      <w:r w:rsidRPr="00EA2434">
        <w:rPr>
          <w:rFonts w:ascii="Bookman Old Style" w:hAnsi="Bookman Old Style" w:cs="Tahoma"/>
          <w:sz w:val="18"/>
          <w:szCs w:val="18"/>
        </w:rPr>
        <w:t>a)</w:t>
      </w:r>
      <w:r w:rsidRPr="00EA2434">
        <w:rPr>
          <w:rFonts w:ascii="Bookman Old Style" w:hAnsi="Bookman Old Style" w:cs="Tahoma"/>
          <w:sz w:val="18"/>
          <w:szCs w:val="18"/>
        </w:rPr>
        <w:tab/>
        <w:t>są nieujawnione do wiadomości publicznej,</w:t>
      </w:r>
    </w:p>
    <w:p w:rsidR="00E54210" w:rsidRPr="00EA2434" w:rsidRDefault="00E54210" w:rsidP="006C5398">
      <w:pPr>
        <w:tabs>
          <w:tab w:val="left" w:pos="0"/>
          <w:tab w:val="left" w:pos="284"/>
        </w:tabs>
        <w:spacing w:line="360" w:lineRule="auto"/>
        <w:ind w:right="-142"/>
        <w:jc w:val="both"/>
        <w:rPr>
          <w:rFonts w:ascii="Bookman Old Style" w:hAnsi="Bookman Old Style" w:cs="Tahoma"/>
          <w:sz w:val="18"/>
          <w:szCs w:val="18"/>
        </w:rPr>
      </w:pPr>
      <w:r w:rsidRPr="00EA2434">
        <w:rPr>
          <w:rFonts w:ascii="Bookman Old Style" w:hAnsi="Bookman Old Style" w:cs="Tahoma"/>
          <w:sz w:val="18"/>
          <w:szCs w:val="18"/>
        </w:rPr>
        <w:t>b)</w:t>
      </w:r>
      <w:r w:rsidRPr="00EA2434">
        <w:rPr>
          <w:rFonts w:ascii="Bookman Old Style" w:hAnsi="Bookman Old Style" w:cs="Tahoma"/>
          <w:sz w:val="18"/>
          <w:szCs w:val="18"/>
        </w:rPr>
        <w:tab/>
        <w:t>posiadają wartość gospodarczą (na przykład informacje techniczne, technologiczne, organizacyjne przedsiębiorstwa</w:t>
      </w:r>
    </w:p>
    <w:p w:rsidR="00E54210" w:rsidRPr="00EA2434" w:rsidRDefault="00E54210" w:rsidP="006C5398">
      <w:pPr>
        <w:tabs>
          <w:tab w:val="left" w:pos="0"/>
          <w:tab w:val="left" w:pos="284"/>
        </w:tabs>
        <w:spacing w:line="360" w:lineRule="auto"/>
        <w:jc w:val="both"/>
        <w:rPr>
          <w:rFonts w:ascii="Bookman Old Style" w:hAnsi="Bookman Old Style" w:cs="Tahoma"/>
          <w:sz w:val="18"/>
          <w:szCs w:val="18"/>
        </w:rPr>
      </w:pPr>
      <w:r w:rsidRPr="00EA2434">
        <w:rPr>
          <w:rFonts w:ascii="Bookman Old Style" w:hAnsi="Bookman Old Style" w:cs="Tahoma"/>
          <w:sz w:val="18"/>
          <w:szCs w:val="18"/>
        </w:rPr>
        <w:t>c)</w:t>
      </w:r>
      <w:r w:rsidRPr="00EA2434">
        <w:rPr>
          <w:rFonts w:ascii="Bookman Old Style" w:hAnsi="Bookman Old Style" w:cs="Tahoma"/>
          <w:sz w:val="18"/>
          <w:szCs w:val="18"/>
        </w:rPr>
        <w:tab/>
        <w:t>przedsiębiorca podjął co do nich niezbędne działania w celu zachowania ich poufności.</w:t>
      </w:r>
    </w:p>
    <w:p w:rsidR="00E54210" w:rsidRPr="00EA2434" w:rsidRDefault="00E54210" w:rsidP="006C5398">
      <w:pPr>
        <w:tabs>
          <w:tab w:val="left" w:pos="0"/>
        </w:tabs>
        <w:spacing w:line="360" w:lineRule="auto"/>
        <w:jc w:val="both"/>
        <w:rPr>
          <w:rFonts w:ascii="Bookman Old Style" w:hAnsi="Bookman Old Style" w:cs="Tahoma"/>
          <w:sz w:val="18"/>
          <w:szCs w:val="18"/>
        </w:rPr>
      </w:pPr>
      <w:r w:rsidRPr="00EA2434">
        <w:rPr>
          <w:rFonts w:ascii="Bookman Old Style" w:hAnsi="Bookman Old Style" w:cs="Tahoma"/>
          <w:sz w:val="18"/>
          <w:szCs w:val="18"/>
        </w:rPr>
        <w:t xml:space="preserve">W związku z definicją, co stanowi tajemnicę przedsiębiorstwa ,Wykonawca </w:t>
      </w:r>
      <w:r w:rsidRPr="00EA2434">
        <w:rPr>
          <w:rFonts w:ascii="Bookman Old Style" w:hAnsi="Bookman Old Style" w:cs="Tahoma"/>
          <w:b/>
          <w:sz w:val="18"/>
          <w:szCs w:val="18"/>
          <w:u w:val="single"/>
        </w:rPr>
        <w:t>musi wykazać</w:t>
      </w:r>
      <w:r w:rsidRPr="00EA2434">
        <w:rPr>
          <w:rFonts w:ascii="Bookman Old Style" w:hAnsi="Bookman Old Style" w:cs="Tahoma"/>
          <w:sz w:val="18"/>
          <w:szCs w:val="18"/>
        </w:rPr>
        <w:t xml:space="preserve"> na etapie składania oferty (jeśli zastrzegł jakieś informacje jako tajemnicę przedsiębiorstwa), że zastrzeżone informacje rzeczywiście stanowią tajemnicę przedsiębiorstwa. </w:t>
      </w:r>
    </w:p>
    <w:p w:rsidR="00E54210" w:rsidRPr="00EA2434" w:rsidRDefault="00E54210" w:rsidP="006C5398">
      <w:pPr>
        <w:pStyle w:val="Tekstpodstawowy21"/>
        <w:tabs>
          <w:tab w:val="left" w:pos="0"/>
          <w:tab w:val="left" w:pos="709"/>
        </w:tabs>
        <w:suppressAutoHyphens w:val="0"/>
        <w:spacing w:line="360" w:lineRule="auto"/>
        <w:jc w:val="both"/>
        <w:rPr>
          <w:rFonts w:ascii="Bookman Old Style" w:hAnsi="Bookman Old Style" w:cs="Tahoma"/>
          <w:spacing w:val="-8"/>
          <w:sz w:val="18"/>
          <w:szCs w:val="18"/>
        </w:rPr>
      </w:pPr>
      <w:r w:rsidRPr="00EA2434">
        <w:rPr>
          <w:rFonts w:ascii="Bookman Old Style" w:hAnsi="Bookman Old Style" w:cs="Tahoma"/>
          <w:b w:val="0"/>
          <w:spacing w:val="-8"/>
          <w:sz w:val="18"/>
          <w:szCs w:val="18"/>
        </w:rPr>
        <w:t xml:space="preserve">W przypadku, gdy Wykonawca </w:t>
      </w:r>
      <w:r w:rsidRPr="00EA2434">
        <w:rPr>
          <w:rFonts w:ascii="Bookman Old Style" w:hAnsi="Bookman Old Style" w:cs="Tahoma"/>
          <w:spacing w:val="-8"/>
          <w:sz w:val="18"/>
          <w:szCs w:val="18"/>
        </w:rPr>
        <w:t>nie wykaże</w:t>
      </w:r>
      <w:r w:rsidRPr="00EA2434">
        <w:rPr>
          <w:rFonts w:ascii="Bookman Old Style" w:hAnsi="Bookman Old Style" w:cs="Tahoma"/>
          <w:b w:val="0"/>
          <w:spacing w:val="-8"/>
          <w:sz w:val="18"/>
          <w:szCs w:val="18"/>
        </w:rPr>
        <w:t>, że zastrzeżone informacje stanowią tajemnicę przedsiębiorstwa, Zamawiający będzie miał</w:t>
      </w:r>
      <w:r w:rsidRPr="00EA2434">
        <w:rPr>
          <w:rFonts w:ascii="Bookman Old Style" w:hAnsi="Bookman Old Style" w:cs="Tahoma"/>
          <w:spacing w:val="-8"/>
          <w:sz w:val="18"/>
          <w:szCs w:val="18"/>
        </w:rPr>
        <w:t xml:space="preserve">  </w:t>
      </w:r>
      <w:r w:rsidRPr="00EA2434">
        <w:rPr>
          <w:rFonts w:ascii="Bookman Old Style" w:hAnsi="Bookman Old Style" w:cs="Tahoma"/>
          <w:b w:val="0"/>
          <w:sz w:val="18"/>
          <w:szCs w:val="18"/>
        </w:rPr>
        <w:t>prawo do odtajnienia tych informacji.</w:t>
      </w:r>
    </w:p>
    <w:p w:rsidR="00E54210" w:rsidRPr="00D34A12" w:rsidRDefault="00E54210" w:rsidP="00D34A12">
      <w:pPr>
        <w:pStyle w:val="Heading1"/>
        <w:numPr>
          <w:ilvl w:val="0"/>
          <w:numId w:val="0"/>
        </w:numPr>
        <w:shd w:val="clear" w:color="auto" w:fill="D0CECE"/>
        <w:spacing w:before="120" w:line="240" w:lineRule="exact"/>
        <w:ind w:left="432" w:hanging="432"/>
        <w:rPr>
          <w:rFonts w:ascii="Bookman Old Style" w:hAnsi="Bookman Old Style" w:cs="Tahoma"/>
          <w:bCs/>
          <w:caps/>
          <w:spacing w:val="-2"/>
          <w:sz w:val="18"/>
          <w:szCs w:val="18"/>
        </w:rPr>
      </w:pPr>
      <w:r w:rsidRPr="00D34A12">
        <w:rPr>
          <w:rFonts w:ascii="Bookman Old Style" w:hAnsi="Bookman Old Style" w:cs="Tahoma"/>
          <w:bCs/>
          <w:caps/>
          <w:spacing w:val="-2"/>
          <w:sz w:val="18"/>
          <w:szCs w:val="18"/>
        </w:rPr>
        <w:t xml:space="preserve">Oświadczenia WYKONAWCY </w:t>
      </w:r>
    </w:p>
    <w:p w:rsidR="00E54210" w:rsidRPr="00EA2434" w:rsidRDefault="00E54210" w:rsidP="00F061D4">
      <w:pPr>
        <w:pStyle w:val="Bartek"/>
        <w:numPr>
          <w:ilvl w:val="0"/>
          <w:numId w:val="34"/>
        </w:numPr>
        <w:tabs>
          <w:tab w:val="num" w:pos="426"/>
          <w:tab w:val="num" w:pos="786"/>
        </w:tabs>
        <w:spacing w:before="60" w:line="240" w:lineRule="exact"/>
        <w:ind w:left="426" w:right="381" w:hanging="426"/>
        <w:jc w:val="both"/>
        <w:rPr>
          <w:rFonts w:ascii="Bookman Old Style" w:hAnsi="Bookman Old Style" w:cs="Tahoma"/>
          <w:i/>
          <w:iCs/>
          <w:sz w:val="18"/>
          <w:szCs w:val="18"/>
        </w:rPr>
      </w:pPr>
      <w:r w:rsidRPr="00EA2434">
        <w:rPr>
          <w:rFonts w:ascii="Bookman Old Style" w:hAnsi="Bookman Old Style" w:cs="Tahoma"/>
          <w:b/>
          <w:color w:val="000000"/>
          <w:spacing w:val="-2"/>
          <w:sz w:val="18"/>
          <w:szCs w:val="18"/>
        </w:rPr>
        <w:t>Powierzymy niżej wymienionym podwykonawcom wykonanie następujących części zamówienia:*</w:t>
      </w:r>
    </w:p>
    <w:p w:rsidR="00E54210" w:rsidRPr="00EA2434" w:rsidRDefault="00E54210" w:rsidP="00F061D4">
      <w:pPr>
        <w:pStyle w:val="Bartek"/>
        <w:numPr>
          <w:ilvl w:val="1"/>
          <w:numId w:val="34"/>
        </w:numPr>
        <w:spacing w:before="60" w:line="240" w:lineRule="exact"/>
        <w:ind w:right="381"/>
        <w:jc w:val="both"/>
        <w:rPr>
          <w:rFonts w:ascii="Bookman Old Style" w:hAnsi="Bookman Old Style" w:cs="Tahoma"/>
          <w:iCs/>
          <w:sz w:val="18"/>
          <w:szCs w:val="18"/>
        </w:rPr>
      </w:pPr>
      <w:r w:rsidRPr="00EA2434">
        <w:rPr>
          <w:rFonts w:ascii="Bookman Old Style" w:hAnsi="Bookman Old Style" w:cs="Tahoma"/>
          <w:color w:val="000000"/>
          <w:spacing w:val="-2"/>
          <w:sz w:val="18"/>
          <w:szCs w:val="18"/>
        </w:rPr>
        <w:t>…………………………. (część zamówienia) - ……………………………. (firma podwykonawcy, jeśli jest znana)</w:t>
      </w:r>
    </w:p>
    <w:p w:rsidR="00E54210" w:rsidRPr="00EA2434" w:rsidRDefault="00E54210" w:rsidP="00F061D4">
      <w:pPr>
        <w:pStyle w:val="Bartek"/>
        <w:numPr>
          <w:ilvl w:val="1"/>
          <w:numId w:val="34"/>
        </w:numPr>
        <w:spacing w:before="60" w:line="240" w:lineRule="exact"/>
        <w:ind w:right="381"/>
        <w:jc w:val="both"/>
        <w:rPr>
          <w:rFonts w:ascii="Bookman Old Style" w:hAnsi="Bookman Old Style" w:cs="Tahoma"/>
          <w:iCs/>
          <w:sz w:val="18"/>
          <w:szCs w:val="18"/>
        </w:rPr>
      </w:pPr>
      <w:r w:rsidRPr="00EA2434">
        <w:rPr>
          <w:rFonts w:ascii="Bookman Old Style" w:hAnsi="Bookman Old Style" w:cs="Tahoma"/>
          <w:color w:val="000000"/>
          <w:spacing w:val="-2"/>
          <w:sz w:val="18"/>
          <w:szCs w:val="18"/>
        </w:rPr>
        <w:t>…………………………. (część zamówienia) - ……………………………. (firma podwykonawcy, jeśli jest znana)</w:t>
      </w:r>
    </w:p>
    <w:p w:rsidR="00E54210" w:rsidRPr="00EA2434" w:rsidRDefault="00E54210" w:rsidP="00F061D4">
      <w:pPr>
        <w:pStyle w:val="Bartek"/>
        <w:numPr>
          <w:ilvl w:val="1"/>
          <w:numId w:val="34"/>
        </w:numPr>
        <w:spacing w:before="60" w:line="240" w:lineRule="exact"/>
        <w:ind w:right="381"/>
        <w:jc w:val="both"/>
        <w:rPr>
          <w:rFonts w:ascii="Bookman Old Style" w:hAnsi="Bookman Old Style" w:cs="Tahoma"/>
          <w:iCs/>
          <w:sz w:val="18"/>
          <w:szCs w:val="18"/>
        </w:rPr>
      </w:pPr>
      <w:r w:rsidRPr="00EA2434">
        <w:rPr>
          <w:rFonts w:ascii="Bookman Old Style" w:hAnsi="Bookman Old Style" w:cs="Tahoma"/>
          <w:color w:val="000000"/>
          <w:spacing w:val="-2"/>
          <w:sz w:val="18"/>
          <w:szCs w:val="18"/>
        </w:rPr>
        <w:t>…………………………. (część zamówienia) - ……………………………. (firma podwykonawcy, jeśli jest znana)</w:t>
      </w:r>
    </w:p>
    <w:p w:rsidR="00E54210" w:rsidRPr="00EA2434" w:rsidRDefault="00E54210" w:rsidP="00EA2434">
      <w:pPr>
        <w:pStyle w:val="Bartek"/>
        <w:spacing w:before="60" w:line="240" w:lineRule="exact"/>
        <w:ind w:right="381"/>
        <w:jc w:val="both"/>
        <w:rPr>
          <w:rFonts w:ascii="Bookman Old Style" w:hAnsi="Bookman Old Style" w:cs="Tahoma"/>
          <w:iCs/>
          <w:sz w:val="18"/>
          <w:szCs w:val="18"/>
        </w:rPr>
      </w:pPr>
      <w:r w:rsidRPr="00EA2434">
        <w:rPr>
          <w:rFonts w:ascii="Bookman Old Style" w:hAnsi="Bookman Old Style" w:cs="Tahoma"/>
          <w:b/>
          <w:color w:val="000000"/>
          <w:spacing w:val="-2"/>
          <w:sz w:val="18"/>
          <w:szCs w:val="18"/>
        </w:rPr>
        <w:t>* (*wypełnić w przypadku udziału podwykonawców albo wykreślić lub pozostawić bez wypełnienia, jeśli nie dotyczy),</w:t>
      </w:r>
    </w:p>
    <w:p w:rsidR="00E54210" w:rsidRPr="00EA2434" w:rsidRDefault="00E54210" w:rsidP="006C5398">
      <w:pPr>
        <w:pStyle w:val="Bartek"/>
        <w:numPr>
          <w:ilvl w:val="0"/>
          <w:numId w:val="34"/>
        </w:numPr>
        <w:tabs>
          <w:tab w:val="num" w:pos="426"/>
          <w:tab w:val="num" w:pos="851"/>
          <w:tab w:val="num" w:pos="993"/>
          <w:tab w:val="left" w:pos="1070"/>
        </w:tabs>
        <w:spacing w:before="60" w:line="240" w:lineRule="exact"/>
        <w:ind w:left="426" w:right="-24" w:hanging="426"/>
        <w:jc w:val="both"/>
        <w:rPr>
          <w:rFonts w:ascii="Bookman Old Style" w:hAnsi="Bookman Old Style" w:cs="Tahoma"/>
          <w:spacing w:val="-2"/>
          <w:sz w:val="18"/>
          <w:szCs w:val="18"/>
        </w:rPr>
      </w:pPr>
      <w:r w:rsidRPr="00EA2434">
        <w:rPr>
          <w:rFonts w:ascii="Bookman Old Style" w:hAnsi="Bookman Old Style" w:cs="Tahoma"/>
          <w:spacing w:val="-2"/>
          <w:sz w:val="18"/>
          <w:szCs w:val="18"/>
        </w:rPr>
        <w:t>Akceptujemy zawarty w SIWZ wzór umowy</w:t>
      </w:r>
      <w:r w:rsidRPr="00EA2434">
        <w:rPr>
          <w:rFonts w:ascii="Bookman Old Style" w:hAnsi="Bookman Old Style" w:cs="Tahoma"/>
          <w:b/>
          <w:spacing w:val="-2"/>
          <w:sz w:val="18"/>
          <w:szCs w:val="18"/>
        </w:rPr>
        <w:t xml:space="preserve"> </w:t>
      </w:r>
      <w:r w:rsidRPr="00EA2434">
        <w:rPr>
          <w:rFonts w:ascii="Bookman Old Style" w:hAnsi="Bookman Old Style" w:cs="Tahoma"/>
          <w:spacing w:val="-2"/>
          <w:sz w:val="18"/>
          <w:szCs w:val="18"/>
        </w:rPr>
        <w:t xml:space="preserve">i zobowiązujemy się w przypadku wyboru naszej oferty do podpisania umowy, w miejscu i terminie wskazanym przez Zamawiającego. </w:t>
      </w:r>
    </w:p>
    <w:p w:rsidR="00E54210" w:rsidRPr="00EA2434" w:rsidRDefault="00E54210" w:rsidP="006C5398">
      <w:pPr>
        <w:pStyle w:val="Bartek"/>
        <w:numPr>
          <w:ilvl w:val="0"/>
          <w:numId w:val="34"/>
        </w:numPr>
        <w:tabs>
          <w:tab w:val="num" w:pos="0"/>
          <w:tab w:val="left" w:pos="426"/>
          <w:tab w:val="num" w:pos="851"/>
          <w:tab w:val="num" w:pos="993"/>
          <w:tab w:val="left" w:pos="1070"/>
        </w:tabs>
        <w:spacing w:before="60" w:line="240" w:lineRule="exact"/>
        <w:ind w:left="426" w:right="-24" w:hanging="426"/>
        <w:jc w:val="both"/>
        <w:rPr>
          <w:rFonts w:ascii="Bookman Old Style" w:hAnsi="Bookman Old Style" w:cs="Tahoma"/>
          <w:spacing w:val="-2"/>
          <w:sz w:val="18"/>
          <w:szCs w:val="18"/>
        </w:rPr>
      </w:pPr>
      <w:r>
        <w:rPr>
          <w:rFonts w:ascii="Bookman Old Style" w:hAnsi="Bookman Old Style" w:cs="Tahoma"/>
          <w:spacing w:val="-2"/>
          <w:sz w:val="18"/>
          <w:szCs w:val="18"/>
        </w:rPr>
        <w:t xml:space="preserve">Upoważniamy Zagłębiowskie Centrum Onkologii </w:t>
      </w:r>
      <w:r w:rsidRPr="00EA2434">
        <w:rPr>
          <w:rFonts w:ascii="Bookman Old Style" w:hAnsi="Bookman Old Style" w:cs="Tahoma"/>
          <w:spacing w:val="-2"/>
          <w:sz w:val="18"/>
          <w:szCs w:val="18"/>
        </w:rPr>
        <w:t xml:space="preserve"> lub jej upełnomocnionych przedstawicieli do przeprowadzenia wszelkich badań mających na celu sprawdzenie oświadczeń, dokumentów i przedłożonych informacji.</w:t>
      </w:r>
    </w:p>
    <w:p w:rsidR="00E54210" w:rsidRPr="00EA2434" w:rsidRDefault="00E54210" w:rsidP="006C5398">
      <w:pPr>
        <w:pStyle w:val="Bartek"/>
        <w:numPr>
          <w:ilvl w:val="0"/>
          <w:numId w:val="34"/>
        </w:numPr>
        <w:tabs>
          <w:tab w:val="num" w:pos="0"/>
          <w:tab w:val="num" w:pos="426"/>
          <w:tab w:val="num" w:pos="851"/>
          <w:tab w:val="num" w:pos="993"/>
          <w:tab w:val="left" w:pos="1070"/>
        </w:tabs>
        <w:spacing w:before="60" w:line="240" w:lineRule="exact"/>
        <w:ind w:left="426" w:right="-24" w:hanging="426"/>
        <w:jc w:val="both"/>
        <w:rPr>
          <w:rFonts w:ascii="Bookman Old Style" w:hAnsi="Bookman Old Style" w:cs="Tahoma"/>
          <w:spacing w:val="-2"/>
          <w:sz w:val="18"/>
          <w:szCs w:val="18"/>
        </w:rPr>
      </w:pPr>
      <w:r w:rsidRPr="00EA2434">
        <w:rPr>
          <w:rFonts w:ascii="Bookman Old Style" w:hAnsi="Bookman Old Style" w:cs="Tahoma"/>
          <w:spacing w:val="-2"/>
          <w:sz w:val="18"/>
          <w:szCs w:val="18"/>
        </w:rPr>
        <w:t>Upoważniamy każdą osobę publiczną, bank lub przedsiębiorstwa do dostarczenia stosownej informacji uznanej przez Zamawiającego za istotną w celu sprawdzenia oświadczeń i informacji zawartych w naszej ofercie.</w:t>
      </w:r>
    </w:p>
    <w:p w:rsidR="00E54210" w:rsidRPr="000A165B" w:rsidRDefault="00E54210" w:rsidP="006C5398">
      <w:pPr>
        <w:pStyle w:val="Bartek"/>
        <w:numPr>
          <w:ilvl w:val="0"/>
          <w:numId w:val="34"/>
        </w:numPr>
        <w:tabs>
          <w:tab w:val="num" w:pos="0"/>
          <w:tab w:val="num" w:pos="426"/>
          <w:tab w:val="num" w:pos="851"/>
          <w:tab w:val="num" w:pos="993"/>
          <w:tab w:val="left" w:pos="1070"/>
        </w:tabs>
        <w:spacing w:before="60" w:line="240" w:lineRule="exact"/>
        <w:ind w:left="426" w:right="-24" w:hanging="426"/>
        <w:jc w:val="both"/>
        <w:rPr>
          <w:rFonts w:ascii="Bookman Old Style" w:hAnsi="Bookman Old Style" w:cs="Tahoma"/>
          <w:spacing w:val="-2"/>
          <w:sz w:val="18"/>
          <w:szCs w:val="18"/>
        </w:rPr>
      </w:pPr>
      <w:r w:rsidRPr="00EA2434">
        <w:rPr>
          <w:rFonts w:ascii="Bookman Old Style" w:hAnsi="Bookman Old Style" w:cs="Tahoma"/>
          <w:sz w:val="18"/>
          <w:szCs w:val="18"/>
        </w:rPr>
        <w:t>Pod groźbą odpowiedzialności karnej oświadczamy, iż wszystkie załączone do oferty dokumenty opisują stan faktyczny i prawny aktualny na dzień otwarcia ofert.</w:t>
      </w:r>
    </w:p>
    <w:p w:rsidR="00E54210" w:rsidRPr="007235D1" w:rsidRDefault="00E54210" w:rsidP="006C5398">
      <w:pPr>
        <w:pStyle w:val="ListParagraph"/>
        <w:numPr>
          <w:ilvl w:val="0"/>
          <w:numId w:val="34"/>
        </w:numPr>
        <w:jc w:val="both"/>
        <w:rPr>
          <w:rFonts w:ascii="Bookman Old Style" w:hAnsi="Bookman Old Style" w:cs="Arial"/>
          <w:sz w:val="18"/>
          <w:szCs w:val="18"/>
          <w:lang w:eastAsia="zh-CN"/>
        </w:rPr>
      </w:pPr>
      <w:r w:rsidRPr="000A165B">
        <w:rPr>
          <w:rFonts w:ascii="Bookman Old Style" w:hAnsi="Bookman Old Style" w:cs="Arial"/>
          <w:sz w:val="18"/>
          <w:szCs w:val="18"/>
          <w:u w:val="single"/>
          <w:lang w:eastAsia="zh-CN"/>
        </w:rPr>
        <w:t>Oświadczam, że:</w:t>
      </w:r>
    </w:p>
    <w:p w:rsidR="00E54210" w:rsidRPr="004E5DFE" w:rsidRDefault="00E54210" w:rsidP="007235D1">
      <w:pPr>
        <w:pStyle w:val="ListParagraph"/>
        <w:ind w:left="360"/>
        <w:jc w:val="both"/>
        <w:rPr>
          <w:rFonts w:ascii="Bookman Old Style" w:hAnsi="Bookman Old Style" w:cs="Arial"/>
          <w:sz w:val="18"/>
          <w:szCs w:val="18"/>
          <w:lang w:eastAsia="zh-CN"/>
        </w:rPr>
      </w:pPr>
      <w:r w:rsidRPr="000A165B">
        <w:rPr>
          <w:rFonts w:ascii="Bookman Old Style" w:hAnsi="Bookman Old Style" w:cs="Arial"/>
          <w:sz w:val="18"/>
          <w:szCs w:val="18"/>
          <w:lang w:eastAsia="zh-CN"/>
        </w:rPr>
        <w:br/>
        <w:t>1. uzyskałem zgodę wszystkich osób fizycznych, których dane są zawarte w ofercie oraz uzyskam zgodę wszystkich osób fizycznych wskazanych w uzupełnieniach i wyjaśnieniach do oferty, na przetwarzanie danych osobowych w związku z prowadzonym postępowaniem o udzielenie zamówienia publicznego;</w:t>
      </w:r>
      <w:r w:rsidRPr="000A165B">
        <w:rPr>
          <w:rFonts w:ascii="Bookman Old Style" w:hAnsi="Bookman Old Style" w:cs="Arial"/>
          <w:sz w:val="18"/>
          <w:szCs w:val="18"/>
          <w:lang w:eastAsia="zh-CN"/>
        </w:rPr>
        <w:br/>
        <w:t>2. poinformowałem wszystkie osoby fizyczne, których dane są zawarte w ofercie oraz poinformuję wszystkie osoby wskazane w uzupełnieniach i wyjaśnieniach do oferty, że dane zostaną udostępnione Zamawiającemu;</w:t>
      </w:r>
      <w:r w:rsidRPr="000A165B">
        <w:rPr>
          <w:rFonts w:ascii="Bookman Old Style" w:hAnsi="Bookman Old Style" w:cs="Arial"/>
          <w:sz w:val="18"/>
          <w:szCs w:val="18"/>
          <w:lang w:eastAsia="zh-CN"/>
        </w:rPr>
        <w:br/>
        <w:t>3. poinformowałem wszystkie osoby fizyczne, których dane są zawarte w ofercie oraz poinformuję wszystkie osoby fizyczne wskazane w uzupełnieniach i wyjaśnieniach do oferty, że zgodnie z art. 96 ust. 3 ustawy z dnia 29 stycznia 2004 r. Prawo zamówień publicznych protokół wraz z załącznikami jest jawny oraz, iż załącznikiem do protokołu są m.in. oferty i inne dokumenty i informacje składane przez wykonawców.</w:t>
      </w:r>
    </w:p>
    <w:p w:rsidR="00E54210" w:rsidRPr="00EA2434" w:rsidRDefault="00E54210" w:rsidP="00EA2434">
      <w:pPr>
        <w:pStyle w:val="Bartek"/>
        <w:tabs>
          <w:tab w:val="num" w:pos="-142"/>
          <w:tab w:val="num" w:pos="0"/>
        </w:tabs>
        <w:spacing w:before="60" w:line="240" w:lineRule="exact"/>
        <w:jc w:val="both"/>
        <w:rPr>
          <w:rFonts w:ascii="Bookman Old Style" w:hAnsi="Bookman Old Style" w:cs="Tahoma"/>
          <w:b/>
          <w:spacing w:val="-2"/>
          <w:sz w:val="18"/>
          <w:szCs w:val="18"/>
        </w:rPr>
      </w:pPr>
    </w:p>
    <w:p w:rsidR="00E54210" w:rsidRPr="00EA2434" w:rsidRDefault="00E54210" w:rsidP="00EA2434">
      <w:pPr>
        <w:pStyle w:val="Bartek"/>
        <w:tabs>
          <w:tab w:val="num" w:pos="-142"/>
          <w:tab w:val="num" w:pos="0"/>
        </w:tabs>
        <w:spacing w:before="60" w:line="240" w:lineRule="exact"/>
        <w:jc w:val="both"/>
        <w:rPr>
          <w:rFonts w:ascii="Bookman Old Style" w:hAnsi="Bookman Old Style" w:cs="Tahoma"/>
          <w:b/>
          <w:spacing w:val="-2"/>
          <w:sz w:val="18"/>
          <w:szCs w:val="18"/>
        </w:rPr>
      </w:pPr>
      <w:r w:rsidRPr="00EA2434">
        <w:rPr>
          <w:rFonts w:ascii="Bookman Old Style" w:hAnsi="Bookman Old Style" w:cs="Tahoma"/>
          <w:b/>
          <w:spacing w:val="-2"/>
          <w:sz w:val="18"/>
          <w:szCs w:val="18"/>
        </w:rPr>
        <w:t>Ofertę niniejszą składamy na ……... kolejno ponumerowanych stronach.</w:t>
      </w:r>
    </w:p>
    <w:p w:rsidR="00E54210" w:rsidRPr="00EA2434" w:rsidRDefault="00E54210" w:rsidP="00EA2434">
      <w:pPr>
        <w:pStyle w:val="Bartek"/>
        <w:tabs>
          <w:tab w:val="num" w:pos="-142"/>
          <w:tab w:val="num" w:pos="0"/>
        </w:tabs>
        <w:spacing w:before="120" w:line="240" w:lineRule="exact"/>
        <w:jc w:val="both"/>
        <w:rPr>
          <w:rFonts w:ascii="Bookman Old Style" w:hAnsi="Bookman Old Style"/>
          <w:sz w:val="18"/>
          <w:szCs w:val="18"/>
        </w:rPr>
      </w:pPr>
      <w:r w:rsidRPr="00EA2434">
        <w:rPr>
          <w:rFonts w:ascii="Bookman Old Style" w:hAnsi="Bookman Old Style"/>
          <w:sz w:val="18"/>
          <w:szCs w:val="18"/>
        </w:rPr>
        <w:t xml:space="preserve"> </w:t>
      </w:r>
    </w:p>
    <w:p w:rsidR="00E54210" w:rsidRDefault="00E54210" w:rsidP="00BA25C0">
      <w:pPr>
        <w:pStyle w:val="CommentText"/>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rsidR="00E54210" w:rsidRDefault="00E54210" w:rsidP="00BA25C0">
      <w:pPr>
        <w:tabs>
          <w:tab w:val="left" w:pos="709"/>
        </w:tabs>
        <w:rPr>
          <w:rFonts w:ascii="Bookman Old Style" w:hAnsi="Bookman Old Style" w:cs="Tahoma"/>
          <w:spacing w:val="4"/>
          <w:sz w:val="18"/>
          <w:szCs w:val="18"/>
        </w:rPr>
      </w:pPr>
    </w:p>
    <w:p w:rsidR="00E54210" w:rsidRPr="00EA2434" w:rsidRDefault="00E54210" w:rsidP="00EA2434">
      <w:pPr>
        <w:spacing w:before="120" w:line="360" w:lineRule="auto"/>
        <w:ind w:left="360"/>
        <w:jc w:val="both"/>
        <w:rPr>
          <w:rFonts w:ascii="Bookman Old Style" w:hAnsi="Bookman Old Style" w:cs="Tahoma"/>
          <w:spacing w:val="4"/>
          <w:sz w:val="18"/>
          <w:szCs w:val="18"/>
        </w:rPr>
      </w:pPr>
    </w:p>
    <w:p w:rsidR="00E54210" w:rsidRPr="00EA2434" w:rsidRDefault="00E54210" w:rsidP="00EA2434">
      <w:pPr>
        <w:spacing w:before="120"/>
        <w:ind w:left="360"/>
        <w:jc w:val="both"/>
        <w:rPr>
          <w:rFonts w:ascii="Bookman Old Style" w:hAnsi="Bookman Old Style" w:cs="Tahoma"/>
          <w:spacing w:val="4"/>
          <w:sz w:val="18"/>
          <w:szCs w:val="18"/>
        </w:rPr>
      </w:pPr>
      <w:r w:rsidRPr="00EA2434">
        <w:rPr>
          <w:rFonts w:ascii="Bookman Old Style" w:hAnsi="Bookman Old Style" w:cs="Tahoma"/>
          <w:spacing w:val="4"/>
          <w:sz w:val="18"/>
          <w:szCs w:val="18"/>
        </w:rPr>
        <w:t xml:space="preserve">         </w:t>
      </w:r>
      <w:r>
        <w:rPr>
          <w:rFonts w:ascii="Bookman Old Style" w:hAnsi="Bookman Old Style" w:cs="Tahoma"/>
          <w:spacing w:val="4"/>
          <w:sz w:val="18"/>
          <w:szCs w:val="18"/>
        </w:rPr>
        <w:tab/>
      </w:r>
      <w:r>
        <w:rPr>
          <w:rFonts w:ascii="Bookman Old Style" w:hAnsi="Bookman Old Style" w:cs="Tahoma"/>
          <w:spacing w:val="4"/>
          <w:sz w:val="18"/>
          <w:szCs w:val="18"/>
        </w:rPr>
        <w:tab/>
      </w:r>
      <w:r>
        <w:rPr>
          <w:rFonts w:ascii="Bookman Old Style" w:hAnsi="Bookman Old Style" w:cs="Tahoma"/>
          <w:spacing w:val="4"/>
          <w:sz w:val="18"/>
          <w:szCs w:val="18"/>
        </w:rPr>
        <w:tab/>
      </w:r>
      <w:r>
        <w:rPr>
          <w:rFonts w:ascii="Bookman Old Style" w:hAnsi="Bookman Old Style" w:cs="Tahoma"/>
          <w:spacing w:val="4"/>
          <w:sz w:val="18"/>
          <w:szCs w:val="18"/>
        </w:rPr>
        <w:tab/>
      </w:r>
      <w:r>
        <w:rPr>
          <w:rFonts w:ascii="Bookman Old Style" w:hAnsi="Bookman Old Style" w:cs="Tahoma"/>
          <w:spacing w:val="4"/>
          <w:sz w:val="18"/>
          <w:szCs w:val="18"/>
        </w:rPr>
        <w:tab/>
      </w:r>
      <w:r>
        <w:rPr>
          <w:rFonts w:ascii="Bookman Old Style" w:hAnsi="Bookman Old Style" w:cs="Tahoma"/>
          <w:spacing w:val="4"/>
          <w:sz w:val="18"/>
          <w:szCs w:val="18"/>
        </w:rPr>
        <w:tab/>
        <w:t xml:space="preserve">      …………………………………………………………………….</w:t>
      </w:r>
    </w:p>
    <w:p w:rsidR="00E54210" w:rsidRDefault="00E54210" w:rsidP="00EA2434">
      <w:pPr>
        <w:spacing w:before="120"/>
        <w:ind w:left="5040"/>
        <w:jc w:val="center"/>
      </w:pPr>
      <w:r w:rsidRPr="00DE4978">
        <w:rPr>
          <w:rFonts w:ascii="Tahoma" w:hAnsi="Tahoma" w:cs="Tahoma"/>
          <w:i/>
          <w:iCs/>
          <w:sz w:val="16"/>
          <w:szCs w:val="16"/>
        </w:rPr>
        <w:t xml:space="preserve">(Data, </w:t>
      </w:r>
      <w:r w:rsidRPr="00DE4978">
        <w:rPr>
          <w:rFonts w:ascii="Tahoma" w:hAnsi="Tahoma" w:cs="Tahoma"/>
          <w:i/>
          <w:sz w:val="16"/>
          <w:szCs w:val="16"/>
        </w:rPr>
        <w:t>pieczęć i podpis osoby/osób uprawnionej/-ych do podejmowania zobowiązań</w:t>
      </w:r>
      <w:r w:rsidRPr="00DE4978">
        <w:rPr>
          <w:rFonts w:ascii="Tahoma" w:hAnsi="Tahoma" w:cs="Tahoma"/>
          <w:i/>
          <w:iCs/>
          <w:sz w:val="16"/>
          <w:szCs w:val="16"/>
        </w:rPr>
        <w:t>)</w:t>
      </w:r>
    </w:p>
    <w:p w:rsidR="00E54210" w:rsidRPr="00D34A12" w:rsidRDefault="00E54210" w:rsidP="00EA2434">
      <w:pPr>
        <w:spacing w:before="120"/>
        <w:jc w:val="both"/>
        <w:rPr>
          <w:rFonts w:ascii="Bookman Old Style" w:hAnsi="Bookman Old Style" w:cs="Tahoma"/>
          <w:spacing w:val="4"/>
          <w:sz w:val="16"/>
        </w:rPr>
      </w:pPr>
      <w:r w:rsidRPr="00D34A12">
        <w:rPr>
          <w:rFonts w:ascii="Bookman Old Style" w:hAnsi="Bookman Old Style" w:cs="Tahoma"/>
          <w:spacing w:val="4"/>
          <w:sz w:val="16"/>
        </w:rPr>
        <w:t>Integralną część oferty stanowią następujące dokumenty- załączniki:</w:t>
      </w:r>
    </w:p>
    <w:p w:rsidR="00E54210" w:rsidRPr="00D34A12" w:rsidRDefault="00E54210" w:rsidP="00EA2434">
      <w:pPr>
        <w:pStyle w:val="Header"/>
        <w:tabs>
          <w:tab w:val="clear" w:pos="4536"/>
          <w:tab w:val="clear" w:pos="9072"/>
        </w:tabs>
        <w:ind w:left="1066" w:hanging="1066"/>
        <w:jc w:val="both"/>
        <w:rPr>
          <w:rFonts w:ascii="Bookman Old Style" w:hAnsi="Bookman Old Style" w:cs="Tahoma"/>
          <w:b/>
          <w:spacing w:val="4"/>
          <w:sz w:val="16"/>
        </w:rPr>
      </w:pPr>
      <w:r w:rsidRPr="00D34A12">
        <w:rPr>
          <w:rFonts w:ascii="Bookman Old Style" w:hAnsi="Bookman Old Style" w:cs="Tahoma"/>
          <w:b/>
          <w:spacing w:val="4"/>
          <w:sz w:val="16"/>
        </w:rPr>
        <w:t>Załącznik Nr 1-</w:t>
      </w:r>
      <w:r w:rsidRPr="00D34A12">
        <w:rPr>
          <w:rFonts w:ascii="Bookman Old Style" w:hAnsi="Bookman Old Style" w:cs="Tahoma"/>
          <w:spacing w:val="4"/>
          <w:sz w:val="16"/>
        </w:rPr>
        <w:t>…………………………………</w:t>
      </w:r>
    </w:p>
    <w:p w:rsidR="00E54210" w:rsidRPr="00D34A12" w:rsidRDefault="00E54210" w:rsidP="00EA2434">
      <w:pPr>
        <w:pStyle w:val="Header"/>
        <w:tabs>
          <w:tab w:val="clear" w:pos="4536"/>
          <w:tab w:val="clear" w:pos="9072"/>
        </w:tabs>
        <w:ind w:left="1066" w:hanging="1066"/>
        <w:jc w:val="both"/>
        <w:rPr>
          <w:rFonts w:ascii="Bookman Old Style" w:hAnsi="Bookman Old Style" w:cs="Tahoma"/>
          <w:b/>
          <w:spacing w:val="4"/>
          <w:sz w:val="16"/>
        </w:rPr>
      </w:pPr>
      <w:r w:rsidRPr="00D34A12">
        <w:rPr>
          <w:rFonts w:ascii="Bookman Old Style" w:hAnsi="Bookman Old Style" w:cs="Tahoma"/>
          <w:b/>
          <w:spacing w:val="4"/>
          <w:sz w:val="16"/>
        </w:rPr>
        <w:t>Załącznik Nr 2-</w:t>
      </w:r>
      <w:r w:rsidRPr="00D34A12">
        <w:rPr>
          <w:rFonts w:ascii="Bookman Old Style" w:hAnsi="Bookman Old Style" w:cs="Tahoma"/>
          <w:spacing w:val="4"/>
          <w:sz w:val="16"/>
        </w:rPr>
        <w:t>……………………………………</w:t>
      </w:r>
    </w:p>
    <w:p w:rsidR="00E54210" w:rsidRPr="00D34A12" w:rsidRDefault="00E54210" w:rsidP="00EA2434">
      <w:pPr>
        <w:pStyle w:val="Header"/>
        <w:tabs>
          <w:tab w:val="clear" w:pos="4536"/>
          <w:tab w:val="clear" w:pos="9072"/>
        </w:tabs>
        <w:ind w:left="1066" w:hanging="1066"/>
        <w:jc w:val="both"/>
        <w:rPr>
          <w:rFonts w:ascii="Bookman Old Style" w:hAnsi="Bookman Old Style" w:cs="Tahoma"/>
          <w:spacing w:val="4"/>
          <w:sz w:val="16"/>
        </w:rPr>
      </w:pPr>
      <w:r w:rsidRPr="00D34A12">
        <w:rPr>
          <w:rFonts w:ascii="Bookman Old Style" w:hAnsi="Bookman Old Style" w:cs="Tahoma"/>
          <w:b/>
          <w:spacing w:val="4"/>
          <w:sz w:val="16"/>
        </w:rPr>
        <w:t>Załącznik Nr …</w:t>
      </w:r>
      <w:r w:rsidRPr="00D34A12">
        <w:rPr>
          <w:rFonts w:ascii="Bookman Old Style" w:hAnsi="Bookman Old Style" w:cs="Tahoma"/>
          <w:spacing w:val="4"/>
          <w:sz w:val="16"/>
        </w:rPr>
        <w:t>- ………………….…………….</w:t>
      </w:r>
      <w:r w:rsidRPr="00D34A12">
        <w:rPr>
          <w:rFonts w:ascii="Bookman Old Style" w:hAnsi="Bookman Old Style" w:cs="Tahoma"/>
          <w:spacing w:val="4"/>
        </w:rPr>
        <w:t xml:space="preserve">                                                             </w:t>
      </w:r>
    </w:p>
    <w:p w:rsidR="00E54210" w:rsidRDefault="00E54210"/>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Default="00E54210" w:rsidP="00B52729">
      <w:pPr>
        <w:tabs>
          <w:tab w:val="left" w:pos="3780"/>
        </w:tabs>
        <w:spacing w:before="120"/>
        <w:jc w:val="both"/>
        <w:rPr>
          <w:rFonts w:ascii="Bookman Old Style" w:hAnsi="Bookman Old Style" w:cs="Tahoma"/>
          <w:b/>
          <w:sz w:val="18"/>
          <w:szCs w:val="18"/>
        </w:rPr>
      </w:pPr>
    </w:p>
    <w:p w:rsidR="00E54210" w:rsidRPr="00EA2434" w:rsidRDefault="00E54210" w:rsidP="00B52729">
      <w:pPr>
        <w:tabs>
          <w:tab w:val="left" w:pos="3780"/>
        </w:tabs>
        <w:spacing w:before="120"/>
        <w:jc w:val="both"/>
        <w:rPr>
          <w:rFonts w:ascii="Bookman Old Style" w:hAnsi="Bookman Old Style" w:cs="Tahoma"/>
          <w:sz w:val="18"/>
          <w:szCs w:val="18"/>
        </w:rPr>
      </w:pPr>
      <w:r w:rsidRPr="00EA2434">
        <w:rPr>
          <w:rFonts w:ascii="Bookman Old Style" w:hAnsi="Bookman Old Style" w:cs="Tahoma"/>
          <w:b/>
          <w:sz w:val="18"/>
          <w:szCs w:val="18"/>
        </w:rPr>
        <w:t>Załą</w:t>
      </w:r>
      <w:r>
        <w:rPr>
          <w:rFonts w:ascii="Bookman Old Style" w:hAnsi="Bookman Old Style" w:cs="Tahoma"/>
          <w:b/>
          <w:sz w:val="18"/>
          <w:szCs w:val="18"/>
        </w:rPr>
        <w:t>cznik nr 4 do siwz</w:t>
      </w:r>
      <w:r w:rsidRPr="00EA2434">
        <w:rPr>
          <w:rFonts w:ascii="Bookman Old Style" w:hAnsi="Bookman Old Style" w:cs="Tahoma"/>
          <w:sz w:val="18"/>
          <w:szCs w:val="18"/>
        </w:rPr>
        <w:t xml:space="preserve"> – </w:t>
      </w:r>
      <w:r>
        <w:rPr>
          <w:rFonts w:ascii="Bookman Old Style" w:hAnsi="Bookman Old Style" w:cs="Tahoma"/>
          <w:sz w:val="18"/>
          <w:szCs w:val="18"/>
        </w:rPr>
        <w:t>istotne postanowienia umowy</w:t>
      </w:r>
    </w:p>
    <w:p w:rsidR="00E54210" w:rsidRPr="000A165B" w:rsidRDefault="00E54210" w:rsidP="000A165B">
      <w:pPr>
        <w:jc w:val="both"/>
        <w:rPr>
          <w:rFonts w:ascii="Bookman Old Style" w:hAnsi="Bookman Old Style" w:cs="Tahoma"/>
          <w:sz w:val="18"/>
          <w:szCs w:val="18"/>
        </w:rPr>
      </w:pPr>
    </w:p>
    <w:p w:rsidR="00E54210" w:rsidRPr="000A165B" w:rsidRDefault="00E54210" w:rsidP="000A165B">
      <w:pPr>
        <w:pStyle w:val="BodyText"/>
        <w:spacing w:line="240" w:lineRule="auto"/>
        <w:rPr>
          <w:rFonts w:ascii="Bookman Old Style" w:hAnsi="Bookman Old Style"/>
          <w:b/>
          <w:sz w:val="18"/>
          <w:szCs w:val="18"/>
        </w:rPr>
      </w:pPr>
      <w:r w:rsidRPr="000A165B">
        <w:rPr>
          <w:rFonts w:ascii="Bookman Old Style" w:hAnsi="Bookman Old Style"/>
          <w:b/>
          <w:sz w:val="18"/>
          <w:szCs w:val="18"/>
        </w:rPr>
        <w:t xml:space="preserve">ROZDZIAŁ I. </w:t>
      </w:r>
      <w:r>
        <w:rPr>
          <w:rFonts w:ascii="Bookman Old Style" w:hAnsi="Bookman Old Style"/>
          <w:b/>
          <w:sz w:val="18"/>
          <w:szCs w:val="18"/>
        </w:rPr>
        <w:t xml:space="preserve"> Podstawa prawna zawarcia umowy</w:t>
      </w:r>
      <w:r w:rsidRPr="000A165B">
        <w:rPr>
          <w:rFonts w:ascii="Bookman Old Style" w:hAnsi="Bookman Old Style"/>
          <w:b/>
          <w:sz w:val="18"/>
          <w:szCs w:val="18"/>
        </w:rPr>
        <w:t>, przedmiot umowy</w:t>
      </w:r>
    </w:p>
    <w:p w:rsidR="00E54210" w:rsidRPr="000A165B" w:rsidRDefault="00E54210" w:rsidP="000A165B">
      <w:pPr>
        <w:jc w:val="both"/>
        <w:rPr>
          <w:rFonts w:ascii="Bookman Old Style" w:hAnsi="Bookman Old Style" w:cs="Tahoma"/>
          <w:b/>
          <w:sz w:val="18"/>
          <w:szCs w:val="18"/>
        </w:rPr>
      </w:pPr>
    </w:p>
    <w:p w:rsidR="00E54210" w:rsidRPr="000A165B" w:rsidRDefault="00E54210" w:rsidP="000A165B">
      <w:pPr>
        <w:pStyle w:val="BodyText"/>
        <w:spacing w:line="240" w:lineRule="auto"/>
        <w:rPr>
          <w:rFonts w:ascii="Bookman Old Style" w:hAnsi="Bookman Old Style"/>
          <w:sz w:val="18"/>
          <w:szCs w:val="18"/>
        </w:rPr>
      </w:pPr>
      <w:r>
        <w:rPr>
          <w:rFonts w:ascii="Bookman Old Style" w:hAnsi="Bookman Old Style"/>
          <w:b/>
          <w:sz w:val="18"/>
          <w:szCs w:val="18"/>
        </w:rPr>
        <w:t>§</w:t>
      </w:r>
      <w:r w:rsidRPr="000A165B">
        <w:rPr>
          <w:rFonts w:ascii="Bookman Old Style" w:hAnsi="Bookman Old Style"/>
          <w:b/>
          <w:sz w:val="18"/>
          <w:szCs w:val="18"/>
        </w:rPr>
        <w:t>1</w:t>
      </w:r>
    </w:p>
    <w:p w:rsidR="00E54210" w:rsidRPr="004E5DFE" w:rsidRDefault="00E54210" w:rsidP="004E5DFE">
      <w:pPr>
        <w:ind w:right="-108"/>
        <w:jc w:val="both"/>
        <w:rPr>
          <w:rFonts w:ascii="Bookman Old Style" w:hAnsi="Bookman Old Style" w:cs="Tahoma"/>
          <w:b/>
          <w:sz w:val="18"/>
          <w:szCs w:val="18"/>
          <w:u w:val="single"/>
        </w:rPr>
      </w:pPr>
      <w:r w:rsidRPr="000A165B">
        <w:rPr>
          <w:rFonts w:ascii="Bookman Old Style" w:hAnsi="Bookman Old Style" w:cs="Tahoma"/>
          <w:sz w:val="18"/>
          <w:szCs w:val="18"/>
        </w:rPr>
        <w:t xml:space="preserve">W wyniku przeprowadzonego postępowania znak: </w:t>
      </w:r>
      <w:r w:rsidRPr="00EA2434">
        <w:rPr>
          <w:rFonts w:ascii="Bookman Old Style" w:hAnsi="Bookman Old Style" w:cs="Tahoma"/>
          <w:b/>
          <w:sz w:val="18"/>
          <w:szCs w:val="18"/>
          <w:u w:val="single"/>
        </w:rPr>
        <w:t xml:space="preserve">ZNAK SPRAWY ZP/73/ZCOSzpSp/2018 </w:t>
      </w:r>
      <w:r w:rsidRPr="000A165B">
        <w:rPr>
          <w:rFonts w:ascii="Bookman Old Style" w:hAnsi="Bookman Old Style" w:cs="Tahoma"/>
          <w:sz w:val="18"/>
          <w:szCs w:val="18"/>
        </w:rPr>
        <w:t>o udzielenie zamówienia publicznego w trybie przetargu nieograniczonego, zgodnie z zapisem art. 10 ust.1 ustawy Prawo zamówień publicznych (j.t.: Dz. U. z 2017 r., poz. 1579 ze zm.), zostaje zawarta umowa następującej treści.</w:t>
      </w:r>
    </w:p>
    <w:p w:rsidR="00E54210" w:rsidRDefault="00E54210" w:rsidP="004E5DFE">
      <w:pPr>
        <w:jc w:val="center"/>
        <w:rPr>
          <w:rFonts w:ascii="Bookman Old Style" w:hAnsi="Bookman Old Style" w:cs="Tahoma"/>
          <w:b/>
          <w:sz w:val="18"/>
          <w:szCs w:val="18"/>
        </w:rPr>
      </w:pPr>
    </w:p>
    <w:p w:rsidR="00E54210" w:rsidRPr="000A165B" w:rsidRDefault="00E54210" w:rsidP="004E5DFE">
      <w:pPr>
        <w:jc w:val="center"/>
        <w:rPr>
          <w:rFonts w:ascii="Bookman Old Style" w:hAnsi="Bookman Old Style" w:cs="Tahoma"/>
          <w:b/>
          <w:sz w:val="18"/>
          <w:szCs w:val="18"/>
        </w:rPr>
      </w:pPr>
      <w:r w:rsidRPr="000A165B">
        <w:rPr>
          <w:rFonts w:ascii="Bookman Old Style" w:hAnsi="Bookman Old Style" w:cs="Tahoma"/>
          <w:b/>
          <w:sz w:val="18"/>
          <w:szCs w:val="18"/>
        </w:rPr>
        <w:t>§2</w:t>
      </w:r>
    </w:p>
    <w:p w:rsidR="00E54210" w:rsidRPr="004E5DFE" w:rsidRDefault="00E54210" w:rsidP="004E5DFE">
      <w:pPr>
        <w:pStyle w:val="BodyText"/>
        <w:spacing w:line="240" w:lineRule="auto"/>
        <w:jc w:val="both"/>
        <w:rPr>
          <w:rFonts w:ascii="Bookman Old Style" w:hAnsi="Bookman Old Style" w:cs="Arial"/>
          <w:sz w:val="18"/>
          <w:szCs w:val="18"/>
          <w:u w:val="single"/>
        </w:rPr>
      </w:pPr>
      <w:r w:rsidRPr="004E5DFE">
        <w:rPr>
          <w:rFonts w:ascii="Bookman Old Style" w:hAnsi="Bookman Old Style" w:cs="Arial"/>
          <w:sz w:val="18"/>
          <w:szCs w:val="18"/>
        </w:rPr>
        <w:t xml:space="preserve">Przedmiotem umowy są  </w:t>
      </w:r>
      <w:r>
        <w:rPr>
          <w:rFonts w:ascii="Bookman Old Style" w:hAnsi="Bookman Old Style"/>
          <w:sz w:val="18"/>
          <w:szCs w:val="18"/>
        </w:rPr>
        <w:t>r</w:t>
      </w:r>
      <w:r w:rsidRPr="004E5DFE">
        <w:rPr>
          <w:rFonts w:ascii="Bookman Old Style" w:hAnsi="Bookman Old Style"/>
          <w:sz w:val="18"/>
          <w:szCs w:val="18"/>
        </w:rPr>
        <w:t xml:space="preserve">oboty </w:t>
      </w:r>
      <w:r>
        <w:rPr>
          <w:rFonts w:ascii="Bookman Old Style" w:hAnsi="Bookman Old Style"/>
          <w:sz w:val="18"/>
          <w:szCs w:val="18"/>
        </w:rPr>
        <w:t xml:space="preserve">adaptacyjne i </w:t>
      </w:r>
      <w:r w:rsidRPr="004E5DFE">
        <w:rPr>
          <w:rFonts w:ascii="Bookman Old Style" w:hAnsi="Bookman Old Style"/>
          <w:sz w:val="18"/>
          <w:szCs w:val="18"/>
        </w:rPr>
        <w:t>wykończeniowe pomi</w:t>
      </w:r>
      <w:r>
        <w:rPr>
          <w:rFonts w:ascii="Bookman Old Style" w:hAnsi="Bookman Old Style"/>
          <w:sz w:val="18"/>
          <w:szCs w:val="18"/>
        </w:rPr>
        <w:t>eszczeń w ramach modernizacji pracowni radioterapii Zamawiającego</w:t>
      </w:r>
      <w:r w:rsidRPr="000A165B">
        <w:rPr>
          <w:rFonts w:ascii="Bookman Old Style" w:hAnsi="Bookman Old Style"/>
          <w:bCs/>
          <w:sz w:val="18"/>
          <w:szCs w:val="18"/>
          <w:lang/>
        </w:rPr>
        <w:t xml:space="preserve">, </w:t>
      </w:r>
      <w:r w:rsidRPr="003C0427">
        <w:rPr>
          <w:rFonts w:ascii="Bookman Old Style" w:hAnsi="Bookman Old Style"/>
          <w:bCs/>
          <w:sz w:val="18"/>
          <w:szCs w:val="18"/>
          <w:lang/>
        </w:rPr>
        <w:t xml:space="preserve">w tym dostawa urządzeń i wyposażenia, </w:t>
      </w:r>
      <w:r w:rsidRPr="003C0427">
        <w:rPr>
          <w:rFonts w:ascii="Bookman Old Style" w:hAnsi="Bookman Old Style"/>
          <w:bCs/>
          <w:sz w:val="18"/>
          <w:szCs w:val="18"/>
        </w:rPr>
        <w:t>dokumentacji projektowej na podstawie załączonego Programu Funkcjonalno-Użytkowego (dalej PFU) oraz dostawa i montaż urządzeń i wyposażenia.</w:t>
      </w:r>
    </w:p>
    <w:p w:rsidR="00E54210" w:rsidRPr="000A165B" w:rsidRDefault="00E54210" w:rsidP="000A165B">
      <w:pPr>
        <w:rPr>
          <w:rFonts w:ascii="Bookman Old Style" w:hAnsi="Bookman Old Style" w:cs="Tahoma"/>
          <w:sz w:val="18"/>
          <w:szCs w:val="18"/>
          <w:u w:val="single"/>
        </w:rPr>
      </w:pPr>
    </w:p>
    <w:p w:rsidR="00E54210" w:rsidRPr="000A165B" w:rsidRDefault="00E54210" w:rsidP="000A165B">
      <w:pPr>
        <w:rPr>
          <w:rFonts w:ascii="Bookman Old Style" w:hAnsi="Bookman Old Style" w:cs="Tahoma"/>
          <w:sz w:val="18"/>
          <w:szCs w:val="18"/>
          <w:u w:val="single"/>
        </w:rPr>
      </w:pPr>
      <w:r w:rsidRPr="000A165B">
        <w:rPr>
          <w:rFonts w:ascii="Bookman Old Style" w:hAnsi="Bookman Old Style" w:cs="Tahoma"/>
          <w:sz w:val="18"/>
          <w:szCs w:val="18"/>
          <w:u w:val="single"/>
        </w:rPr>
        <w:t>Umowa obejmuje:</w:t>
      </w:r>
    </w:p>
    <w:p w:rsidR="00E54210" w:rsidRPr="003C0427" w:rsidRDefault="00E54210" w:rsidP="00F061D4">
      <w:pPr>
        <w:numPr>
          <w:ilvl w:val="0"/>
          <w:numId w:val="49"/>
        </w:numPr>
        <w:jc w:val="both"/>
        <w:rPr>
          <w:rFonts w:ascii="Bookman Old Style" w:hAnsi="Bookman Old Style" w:cs="Tahoma"/>
          <w:b/>
          <w:sz w:val="18"/>
          <w:szCs w:val="18"/>
        </w:rPr>
      </w:pPr>
      <w:r w:rsidRPr="003C0427">
        <w:rPr>
          <w:rFonts w:ascii="Bookman Old Style" w:hAnsi="Bookman Old Style" w:cs="Tahoma"/>
          <w:b/>
          <w:sz w:val="18"/>
          <w:szCs w:val="18"/>
        </w:rPr>
        <w:t>Zaprojektowanie i wykonanie robót budowlanych</w:t>
      </w:r>
      <w:r w:rsidRPr="003C0427">
        <w:rPr>
          <w:rFonts w:ascii="Bookman Old Style" w:hAnsi="Bookman Old Style" w:cs="Tahoma"/>
          <w:sz w:val="18"/>
          <w:szCs w:val="18"/>
        </w:rPr>
        <w:t xml:space="preserve"> (dalej: Robót) polegających na modernizacji i adaptacji pomieszczeń pracowni Zakładu Radioterapii w siedzibie ZCO, zwanych dalej „Obiektem” lub „Pracownią”  dla montażu, instalacji i uruchomienia nowego akceleratora, jaki  ma być dostarczony na podstawie umowy nr 299/ZCOSzpSp?2018 z dnia 16.10.2018 r. przez VARIAN Medical System Poland Spółka z o.o. (zwana dalej Varian) niezbędnych do zapewnienia jego prawidłowej eksploatacji. Zaprojektowanie i wykonanie Robót nastąpi zgodnie z Załącznikiem nr 2 do umowy – „Program funkcjonalno – użytkowy” oraz dostarczonym przez Varian projektem osłon stałych oraz dokumentacją techniczną.</w:t>
      </w:r>
    </w:p>
    <w:p w:rsidR="00E54210" w:rsidRPr="003C0427" w:rsidRDefault="00E54210" w:rsidP="00F061D4">
      <w:pPr>
        <w:numPr>
          <w:ilvl w:val="0"/>
          <w:numId w:val="49"/>
        </w:numPr>
        <w:jc w:val="both"/>
        <w:rPr>
          <w:rFonts w:ascii="Bookman Old Style" w:hAnsi="Bookman Old Style" w:cs="Tahoma"/>
          <w:sz w:val="18"/>
          <w:szCs w:val="18"/>
        </w:rPr>
      </w:pPr>
      <w:r w:rsidRPr="003C0427">
        <w:rPr>
          <w:rFonts w:ascii="Bookman Old Style" w:hAnsi="Bookman Old Style" w:cs="Tahoma"/>
          <w:sz w:val="18"/>
          <w:szCs w:val="18"/>
        </w:rPr>
        <w:t>W terminie do 7 dni kalendarzowych od dnia zawarcia umowy Wykonawca przedstawi ZCO do akceptacji Harmonogram Rzeczowo - Finansowy zwany dalej Harmonogramem, który winien uwzględniać etapy realizacji opisane w § 6 Umowy, ustalone terminy umowne dla poszczególnych branż i etapów realizacji oraz odpowiadające im wartości wynagrodzenia.</w:t>
      </w:r>
    </w:p>
    <w:p w:rsidR="00E54210" w:rsidRPr="000A165B" w:rsidRDefault="00E54210" w:rsidP="00F061D4">
      <w:pPr>
        <w:numPr>
          <w:ilvl w:val="0"/>
          <w:numId w:val="49"/>
        </w:numPr>
        <w:jc w:val="both"/>
        <w:rPr>
          <w:rFonts w:ascii="Bookman Old Style" w:hAnsi="Bookman Old Style" w:cs="Tahoma"/>
          <w:sz w:val="18"/>
          <w:szCs w:val="18"/>
        </w:rPr>
      </w:pPr>
      <w:r w:rsidRPr="000A165B">
        <w:rPr>
          <w:rFonts w:ascii="Bookman Old Style" w:hAnsi="Bookman Old Style" w:cs="Tahoma"/>
          <w:sz w:val="18"/>
          <w:szCs w:val="18"/>
        </w:rPr>
        <w:t xml:space="preserve">W przypadku nieprzedstawienia przez Wykonawcę harmonogramu spełniającego wymogi Umowy, lub niemożliwości zaakceptowania Harmonogramu Rzeczowo – Finansowego przez </w:t>
      </w:r>
      <w:r>
        <w:rPr>
          <w:rFonts w:ascii="Bookman Old Style" w:hAnsi="Bookman Old Style" w:cs="Tahoma"/>
          <w:sz w:val="18"/>
          <w:szCs w:val="18"/>
        </w:rPr>
        <w:t>Z</w:t>
      </w:r>
      <w:r w:rsidRPr="000A165B">
        <w:rPr>
          <w:rFonts w:ascii="Bookman Old Style" w:hAnsi="Bookman Old Style" w:cs="Tahoma"/>
          <w:sz w:val="18"/>
          <w:szCs w:val="18"/>
        </w:rPr>
        <w:t>CO z przyczyn leżących po stronie Wykonawcy (np. przedstawienia harmonogramu niezgodnego z Umową</w:t>
      </w:r>
      <w:r>
        <w:rPr>
          <w:rFonts w:ascii="Bookman Old Style" w:hAnsi="Bookman Old Style" w:cs="Tahoma"/>
          <w:sz w:val="18"/>
          <w:szCs w:val="18"/>
        </w:rPr>
        <w:t>, niepełnego</w:t>
      </w:r>
      <w:r w:rsidRPr="000A165B">
        <w:rPr>
          <w:rFonts w:ascii="Bookman Old Style" w:hAnsi="Bookman Old Style" w:cs="Tahoma"/>
          <w:sz w:val="18"/>
          <w:szCs w:val="18"/>
        </w:rPr>
        <w:t xml:space="preserve">), w terminie o którym mowa w ust. </w:t>
      </w:r>
      <w:r>
        <w:rPr>
          <w:rFonts w:ascii="Bookman Old Style" w:hAnsi="Bookman Old Style" w:cs="Tahoma"/>
          <w:sz w:val="18"/>
          <w:szCs w:val="18"/>
        </w:rPr>
        <w:t>2</w:t>
      </w:r>
      <w:r w:rsidRPr="000A165B">
        <w:rPr>
          <w:rFonts w:ascii="Bookman Old Style" w:hAnsi="Bookman Old Style" w:cs="Tahoma"/>
          <w:sz w:val="18"/>
          <w:szCs w:val="18"/>
        </w:rPr>
        <w:t>, Wykonawca jest zobowiązany do zapłaty</w:t>
      </w:r>
      <w:r>
        <w:rPr>
          <w:rFonts w:ascii="Bookman Old Style" w:hAnsi="Bookman Old Style" w:cs="Tahoma"/>
          <w:sz w:val="18"/>
          <w:szCs w:val="18"/>
        </w:rPr>
        <w:t xml:space="preserve"> kary umownej wymienionej w § 14</w:t>
      </w:r>
      <w:r w:rsidRPr="000A165B">
        <w:rPr>
          <w:rFonts w:ascii="Bookman Old Style" w:hAnsi="Bookman Old Style" w:cs="Tahoma"/>
          <w:sz w:val="18"/>
          <w:szCs w:val="18"/>
        </w:rPr>
        <w:t xml:space="preserve"> ust. 1 pkt 1.4. Umowy.  </w:t>
      </w:r>
    </w:p>
    <w:p w:rsidR="00E54210" w:rsidRPr="000A165B" w:rsidRDefault="00E54210" w:rsidP="00F061D4">
      <w:pPr>
        <w:numPr>
          <w:ilvl w:val="0"/>
          <w:numId w:val="49"/>
        </w:numPr>
        <w:jc w:val="both"/>
        <w:rPr>
          <w:rFonts w:ascii="Bookman Old Style" w:hAnsi="Bookman Old Style" w:cs="Tahoma"/>
          <w:sz w:val="18"/>
          <w:szCs w:val="18"/>
        </w:rPr>
      </w:pPr>
      <w:r w:rsidRPr="000A165B">
        <w:rPr>
          <w:rFonts w:ascii="Bookman Old Style" w:hAnsi="Bookman Old Style" w:cs="Tahoma"/>
          <w:sz w:val="18"/>
          <w:szCs w:val="18"/>
        </w:rPr>
        <w:t>Pojęcia użyte w niniejszej umowie oznaczają:</w:t>
      </w:r>
    </w:p>
    <w:p w:rsidR="00E54210" w:rsidRPr="000A165B" w:rsidRDefault="00E54210" w:rsidP="00F061D4">
      <w:pPr>
        <w:numPr>
          <w:ilvl w:val="1"/>
          <w:numId w:val="49"/>
        </w:numPr>
        <w:jc w:val="both"/>
        <w:rPr>
          <w:rFonts w:ascii="Bookman Old Style" w:hAnsi="Bookman Old Style" w:cs="Tahoma"/>
          <w:sz w:val="18"/>
          <w:szCs w:val="18"/>
        </w:rPr>
      </w:pPr>
      <w:r w:rsidRPr="000A165B">
        <w:rPr>
          <w:rFonts w:ascii="Bookman Old Style" w:hAnsi="Bookman Old Style" w:cs="Tahoma"/>
          <w:sz w:val="18"/>
          <w:szCs w:val="18"/>
        </w:rPr>
        <w:t xml:space="preserve"> Przedmiot umowy - zdefiniowany w § 2 powyżej,</w:t>
      </w:r>
    </w:p>
    <w:p w:rsidR="00E54210" w:rsidRPr="000A165B" w:rsidRDefault="00E54210" w:rsidP="00F061D4">
      <w:pPr>
        <w:numPr>
          <w:ilvl w:val="1"/>
          <w:numId w:val="49"/>
        </w:numPr>
        <w:jc w:val="both"/>
        <w:rPr>
          <w:rFonts w:ascii="Bookman Old Style" w:hAnsi="Bookman Old Style" w:cs="Tahoma"/>
          <w:sz w:val="18"/>
          <w:szCs w:val="18"/>
        </w:rPr>
      </w:pPr>
      <w:r w:rsidRPr="000A165B">
        <w:rPr>
          <w:rFonts w:ascii="Bookman Old Style" w:hAnsi="Bookman Old Style" w:cs="Tahoma"/>
          <w:color w:val="FF0000"/>
          <w:sz w:val="18"/>
          <w:szCs w:val="18"/>
        </w:rPr>
        <w:t xml:space="preserve"> </w:t>
      </w:r>
      <w:r w:rsidRPr="000A165B">
        <w:rPr>
          <w:rFonts w:ascii="Bookman Old Style" w:hAnsi="Bookman Old Style" w:cs="Tahoma"/>
          <w:sz w:val="18"/>
          <w:szCs w:val="18"/>
        </w:rPr>
        <w:t>Urządzenie - poszczególne urządzenia</w:t>
      </w:r>
      <w:r w:rsidRPr="000A165B">
        <w:rPr>
          <w:rFonts w:ascii="Bookman Old Style" w:hAnsi="Bookman Old Style" w:cs="Tahoma"/>
          <w:color w:val="FF0000"/>
          <w:sz w:val="18"/>
          <w:szCs w:val="18"/>
        </w:rPr>
        <w:t xml:space="preserve"> </w:t>
      </w:r>
      <w:r w:rsidRPr="000A165B">
        <w:rPr>
          <w:rFonts w:ascii="Bookman Old Style" w:hAnsi="Bookman Old Style" w:cs="Tahoma"/>
          <w:sz w:val="18"/>
          <w:szCs w:val="18"/>
        </w:rPr>
        <w:t>dostarczo</w:t>
      </w:r>
      <w:r>
        <w:rPr>
          <w:rFonts w:ascii="Bookman Old Style" w:hAnsi="Bookman Old Style" w:cs="Tahoma"/>
          <w:sz w:val="18"/>
          <w:szCs w:val="18"/>
        </w:rPr>
        <w:t>ne i wbudowane w trakcie Robót lub element wyposażenia</w:t>
      </w:r>
    </w:p>
    <w:p w:rsidR="00E54210" w:rsidRPr="000A165B" w:rsidRDefault="00E54210" w:rsidP="00F061D4">
      <w:pPr>
        <w:numPr>
          <w:ilvl w:val="0"/>
          <w:numId w:val="49"/>
        </w:numPr>
        <w:ind w:left="357" w:hanging="357"/>
        <w:jc w:val="both"/>
        <w:rPr>
          <w:rFonts w:ascii="Bookman Old Style" w:hAnsi="Bookman Old Style" w:cs="Tahoma"/>
          <w:sz w:val="18"/>
          <w:szCs w:val="18"/>
        </w:rPr>
      </w:pPr>
      <w:r w:rsidRPr="000A165B">
        <w:rPr>
          <w:rFonts w:ascii="Bookman Old Style" w:hAnsi="Bookman Old Style" w:cs="Tahoma"/>
          <w:sz w:val="18"/>
          <w:szCs w:val="18"/>
        </w:rPr>
        <w:t>Wraz z dokumentacją p</w:t>
      </w:r>
      <w:r>
        <w:rPr>
          <w:rFonts w:ascii="Bookman Old Style" w:hAnsi="Bookman Old Style" w:cs="Tahoma"/>
          <w:sz w:val="18"/>
          <w:szCs w:val="18"/>
        </w:rPr>
        <w:t>rojektową Wykonawca przedstawi Z</w:t>
      </w:r>
      <w:r w:rsidRPr="000A165B">
        <w:rPr>
          <w:rFonts w:ascii="Bookman Old Style" w:hAnsi="Bookman Old Style" w:cs="Tahoma"/>
          <w:sz w:val="18"/>
          <w:szCs w:val="18"/>
        </w:rPr>
        <w:t>CO Kosztorys wykonawczy opracowany na podstawie tejże dokumentacji projektowej, zgodny z Harmonogramem rzeczowo – finansowym, wykonany metodą kalkulacji szczegółowej z podaniem i zastosowaniem; podstaw wyceny (KNR-y, KNNR-y), cen materiałów (łącznie z narzutem kosztów zakupu), cen sprzętu, skróconych zestawień R, M, S, stawki roboczogodziny, narzutu kosztów pośrednich i narzutu zysku do robocizny (R) i sprzętu (S) w oparciu o cennik SECKOCENBUDU aktualnego kwartału. W przypadku zastosowania technologii nie występujących w powyższych katalogach należy zastosować kalkulację indywidualną norm nakładów rzeczowych z zastosowaniem metody analogii, interpolacji lub ekstrapolacji.</w:t>
      </w:r>
    </w:p>
    <w:p w:rsidR="00E54210" w:rsidRPr="000A165B" w:rsidRDefault="00E54210" w:rsidP="00F061D4">
      <w:pPr>
        <w:numPr>
          <w:ilvl w:val="1"/>
          <w:numId w:val="49"/>
        </w:numPr>
        <w:jc w:val="both"/>
        <w:rPr>
          <w:rFonts w:ascii="Bookman Old Style" w:hAnsi="Bookman Old Style" w:cs="Tahoma"/>
          <w:sz w:val="18"/>
          <w:szCs w:val="18"/>
        </w:rPr>
      </w:pPr>
      <w:r w:rsidRPr="000A165B">
        <w:rPr>
          <w:rFonts w:ascii="Bookman Old Style" w:hAnsi="Bookman Old Style" w:cs="Tahoma"/>
          <w:sz w:val="18"/>
          <w:szCs w:val="18"/>
        </w:rPr>
        <w:t>Ceny jednostkowe robót budowlanych zawarte w kosztorysie wykonawczym służą do określenia wynagrodzenia Wykonawcy oraz do ustalenia wyceny dla ew. robót dodatkowych oraz robót zamiennych i zaniechanych. Zakres robót opisany w kosztorysie wykonawczym determinuje zakresu Robót wynikających z niniejszej Umowy i powinien się pokrywać z  zakresem wyznaczonym przez PFU i Umowę.</w:t>
      </w:r>
    </w:p>
    <w:p w:rsidR="00E54210" w:rsidRPr="000A165B" w:rsidRDefault="00E54210" w:rsidP="00F061D4">
      <w:pPr>
        <w:numPr>
          <w:ilvl w:val="1"/>
          <w:numId w:val="49"/>
        </w:numPr>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 xml:space="preserve">CO dokonuje weryfikacji zasadności rozwiązań technicznych i materiałowych ujętych w dokumentacji projektowej i kosztorysie wykonawczym Wykonawcy. Kosztorys jest weryfikowany według najlepszej wiedzy technicznej Zamawiającego i ewentualnych, działających na zlecenie i koszt Zamawiającego ekspertów, na podstawie cennika SEKOCENBUD  z aktualnego kwartału,  a w przypadku braku cen w tymże - aktualnych cen rynkowych potwierdzonych fakturami zakupu. </w:t>
      </w:r>
    </w:p>
    <w:p w:rsidR="00E54210" w:rsidRPr="003C0427" w:rsidRDefault="00E54210" w:rsidP="00F061D4">
      <w:pPr>
        <w:numPr>
          <w:ilvl w:val="1"/>
          <w:numId w:val="49"/>
        </w:numPr>
        <w:ind w:left="772"/>
        <w:jc w:val="both"/>
        <w:rPr>
          <w:rFonts w:ascii="Bookman Old Style" w:hAnsi="Bookman Old Style" w:cs="Tahoma"/>
          <w:sz w:val="18"/>
          <w:szCs w:val="18"/>
        </w:rPr>
      </w:pPr>
      <w:r w:rsidRPr="003C0427">
        <w:rPr>
          <w:rFonts w:ascii="Bookman Old Style" w:hAnsi="Bookman Old Style" w:cs="Tahoma"/>
          <w:sz w:val="18"/>
          <w:szCs w:val="18"/>
        </w:rPr>
        <w:t>Zweryfikowana i zaakceptowana przez Zamawiającego dokumentacja projektowa stanowi techniczną podstawę do realizacji robót zaś zweryfikowany  i zaakceptowany przez Zamawiającego  kosztorys wykonawczy służy pośrednio do ich finansowego rozliczenia. Dokumentacja projektowa winna być przedłożona Zamawiającemu w terminie 14 dni od daty podpisania umowy, Zamawiający jest zobowiązany do jej uzgodnienia w terminie 7 dni od daty przedłożenia przez Wykonawcę.</w:t>
      </w:r>
    </w:p>
    <w:p w:rsidR="00E54210" w:rsidRPr="000A165B" w:rsidRDefault="00E54210" w:rsidP="00F061D4">
      <w:pPr>
        <w:numPr>
          <w:ilvl w:val="1"/>
          <w:numId w:val="49"/>
        </w:numPr>
        <w:jc w:val="both"/>
        <w:rPr>
          <w:rFonts w:ascii="Bookman Old Style" w:hAnsi="Bookman Old Style" w:cs="Tahoma"/>
          <w:sz w:val="18"/>
          <w:szCs w:val="18"/>
        </w:rPr>
      </w:pPr>
      <w:r w:rsidRPr="000A165B">
        <w:rPr>
          <w:rFonts w:ascii="Bookman Old Style" w:hAnsi="Bookman Old Style" w:cs="Tahoma"/>
          <w:sz w:val="18"/>
          <w:szCs w:val="18"/>
        </w:rPr>
        <w:t xml:space="preserve"> Akceptacja Kosztorysów wykonawczych</w:t>
      </w:r>
      <w:r>
        <w:rPr>
          <w:rFonts w:ascii="Bookman Old Style" w:hAnsi="Bookman Old Style" w:cs="Tahoma"/>
          <w:sz w:val="18"/>
          <w:szCs w:val="18"/>
        </w:rPr>
        <w:t xml:space="preserve"> na roboty dodatkowe </w:t>
      </w:r>
      <w:r w:rsidRPr="000A165B">
        <w:rPr>
          <w:rFonts w:ascii="Bookman Old Style" w:hAnsi="Bookman Old Style" w:cs="Tahoma"/>
          <w:sz w:val="18"/>
          <w:szCs w:val="18"/>
        </w:rPr>
        <w:t>przez Zmawiającego jest warunkiem rozpoczęcia wykonywania robót.</w:t>
      </w:r>
    </w:p>
    <w:p w:rsidR="00E54210" w:rsidRDefault="00E54210" w:rsidP="00F061D4">
      <w:pPr>
        <w:numPr>
          <w:ilvl w:val="1"/>
          <w:numId w:val="49"/>
        </w:numPr>
        <w:rPr>
          <w:rFonts w:ascii="Bookman Old Style" w:hAnsi="Bookman Old Style" w:cs="Tahoma"/>
          <w:sz w:val="18"/>
          <w:szCs w:val="18"/>
        </w:rPr>
      </w:pPr>
      <w:r w:rsidRPr="000A165B">
        <w:rPr>
          <w:rFonts w:ascii="Bookman Old Style" w:hAnsi="Bookman Old Style" w:cs="Tahoma"/>
          <w:sz w:val="18"/>
          <w:szCs w:val="18"/>
        </w:rPr>
        <w:t xml:space="preserve"> Kosztorys wykonawczy zostanie przekazany w wersji papierowej i elektronicznej w formacie ath.</w:t>
      </w:r>
    </w:p>
    <w:p w:rsidR="00E54210" w:rsidRPr="003C0427" w:rsidRDefault="00E54210" w:rsidP="00F061D4">
      <w:pPr>
        <w:numPr>
          <w:ilvl w:val="1"/>
          <w:numId w:val="49"/>
        </w:numPr>
        <w:rPr>
          <w:rFonts w:ascii="Bookman Old Style" w:hAnsi="Bookman Old Style" w:cs="Tahoma"/>
          <w:sz w:val="18"/>
          <w:szCs w:val="18"/>
        </w:rPr>
      </w:pPr>
      <w:r w:rsidRPr="003C0427">
        <w:rPr>
          <w:rFonts w:ascii="Bookman Old Style" w:hAnsi="Bookman Old Style" w:cs="Tahoma"/>
          <w:sz w:val="18"/>
          <w:szCs w:val="18"/>
        </w:rPr>
        <w:t>Zamawiający ma prawo domagać się od Wykonawcy wprowadzenia rozwiązań równoważnych lub zamiennych jeżeli założone parametry mogą być osiągnięte za pomocą tańszych rozwiązań.</w:t>
      </w:r>
    </w:p>
    <w:p w:rsidR="00E54210" w:rsidRPr="003C0427" w:rsidRDefault="00E54210" w:rsidP="0043119A">
      <w:pPr>
        <w:numPr>
          <w:ilvl w:val="1"/>
          <w:numId w:val="49"/>
        </w:numPr>
        <w:jc w:val="both"/>
        <w:rPr>
          <w:rFonts w:ascii="Bookman Old Style" w:hAnsi="Bookman Old Style" w:cs="Tahoma"/>
          <w:sz w:val="18"/>
          <w:szCs w:val="18"/>
        </w:rPr>
      </w:pPr>
      <w:r w:rsidRPr="003C0427">
        <w:rPr>
          <w:rFonts w:ascii="Bookman Old Style" w:hAnsi="Bookman Old Style" w:cs="Tahoma"/>
          <w:sz w:val="18"/>
          <w:szCs w:val="18"/>
        </w:rPr>
        <w:t xml:space="preserve">W sytuacji jeżeli w wyniku przedłożenia przez Varian projektu osłon stałych zaistnieje konieczność aktualizacji PFU, Wykonawca zobowiązuje się opracować dokumentację projektową zgodnie ze zmienionymi zapisami PFU lub wytycznymi Varian, zaś wynikające z tytułu zmiany PFU roboty ponad zakres przyjęty do oferty przetargowej po zaakceptowaniu ich wyceny i zakresu przez Zamawiającego, zgodnie z zasadami określonymi w pkt. 5.1-5.5. będzie realizowana jako roboty dodatkowe.  </w:t>
      </w:r>
    </w:p>
    <w:p w:rsidR="00E54210" w:rsidRPr="000A165B" w:rsidRDefault="00E54210" w:rsidP="000A165B">
      <w:pPr>
        <w:ind w:left="360"/>
        <w:jc w:val="both"/>
        <w:rPr>
          <w:rFonts w:ascii="Bookman Old Style" w:hAnsi="Bookman Old Style" w:cs="Tahoma"/>
          <w:sz w:val="18"/>
          <w:szCs w:val="18"/>
        </w:rPr>
      </w:pPr>
    </w:p>
    <w:p w:rsidR="00E54210" w:rsidRDefault="00E54210" w:rsidP="004E5DFE">
      <w:pPr>
        <w:rPr>
          <w:rFonts w:ascii="Bookman Old Style" w:hAnsi="Bookman Old Style" w:cs="Tahoma"/>
          <w:b/>
          <w:sz w:val="18"/>
          <w:szCs w:val="18"/>
        </w:rPr>
      </w:pPr>
    </w:p>
    <w:p w:rsidR="00E54210" w:rsidRDefault="00E54210" w:rsidP="004E5DFE">
      <w:pPr>
        <w:rPr>
          <w:rFonts w:ascii="Bookman Old Style" w:hAnsi="Bookman Old Style" w:cs="Tahoma"/>
          <w:b/>
          <w:sz w:val="18"/>
          <w:szCs w:val="18"/>
        </w:rPr>
      </w:pPr>
    </w:p>
    <w:p w:rsidR="00E54210" w:rsidRDefault="00E54210" w:rsidP="004E5DFE">
      <w:pPr>
        <w:rPr>
          <w:rFonts w:ascii="Bookman Old Style" w:hAnsi="Bookman Old Style" w:cs="Tahoma"/>
          <w:b/>
          <w:sz w:val="18"/>
          <w:szCs w:val="18"/>
        </w:rPr>
      </w:pPr>
    </w:p>
    <w:p w:rsidR="00E54210" w:rsidRDefault="00E54210" w:rsidP="004E5DFE">
      <w:pPr>
        <w:rPr>
          <w:rFonts w:ascii="Bookman Old Style" w:hAnsi="Bookman Old Style" w:cs="Tahoma"/>
          <w:b/>
          <w:sz w:val="18"/>
          <w:szCs w:val="18"/>
        </w:rPr>
      </w:pPr>
    </w:p>
    <w:p w:rsidR="00E54210" w:rsidRDefault="00E54210" w:rsidP="004E5DFE">
      <w:pPr>
        <w:rPr>
          <w:rFonts w:ascii="Bookman Old Style" w:hAnsi="Bookman Old Style" w:cs="Tahoma"/>
          <w:b/>
          <w:sz w:val="18"/>
          <w:szCs w:val="18"/>
        </w:rPr>
      </w:pPr>
    </w:p>
    <w:p w:rsidR="00E54210" w:rsidRPr="000A165B" w:rsidRDefault="00E54210" w:rsidP="004E5DFE">
      <w:pPr>
        <w:rPr>
          <w:rFonts w:ascii="Bookman Old Style" w:hAnsi="Bookman Old Style" w:cs="Tahoma"/>
          <w:b/>
          <w:sz w:val="18"/>
          <w:szCs w:val="18"/>
        </w:rPr>
      </w:pPr>
    </w:p>
    <w:p w:rsidR="00E54210" w:rsidRPr="00B1585A" w:rsidRDefault="00E54210" w:rsidP="00B1585A">
      <w:pPr>
        <w:jc w:val="center"/>
        <w:rPr>
          <w:rFonts w:ascii="Bookman Old Style" w:hAnsi="Bookman Old Style" w:cs="Tahoma"/>
          <w:b/>
          <w:sz w:val="18"/>
          <w:szCs w:val="18"/>
        </w:rPr>
      </w:pPr>
      <w:r w:rsidRPr="000A165B">
        <w:rPr>
          <w:rFonts w:ascii="Bookman Old Style" w:hAnsi="Bookman Old Style" w:cs="Tahoma"/>
          <w:b/>
          <w:sz w:val="18"/>
          <w:szCs w:val="18"/>
        </w:rPr>
        <w:t>Rozdział II. Ośw</w:t>
      </w:r>
      <w:r>
        <w:rPr>
          <w:rFonts w:ascii="Bookman Old Style" w:hAnsi="Bookman Old Style" w:cs="Tahoma"/>
          <w:b/>
          <w:sz w:val="18"/>
          <w:szCs w:val="18"/>
        </w:rPr>
        <w:t>iadczenia i obowiązki Wykonawcy</w:t>
      </w:r>
    </w:p>
    <w:p w:rsidR="00E54210" w:rsidRPr="000A165B" w:rsidRDefault="00E54210" w:rsidP="000A165B">
      <w:pPr>
        <w:jc w:val="center"/>
        <w:rPr>
          <w:rFonts w:ascii="Bookman Old Style" w:hAnsi="Bookman Old Style" w:cs="Tahoma"/>
          <w:sz w:val="18"/>
          <w:szCs w:val="18"/>
        </w:rPr>
      </w:pPr>
      <w:r>
        <w:rPr>
          <w:rFonts w:ascii="Bookman Old Style" w:hAnsi="Bookman Old Style" w:cs="Tahoma"/>
          <w:b/>
          <w:sz w:val="18"/>
          <w:szCs w:val="18"/>
        </w:rPr>
        <w:t>§3</w:t>
      </w:r>
    </w:p>
    <w:p w:rsidR="00E54210" w:rsidRPr="000A165B" w:rsidRDefault="00E54210" w:rsidP="00F061D4">
      <w:pPr>
        <w:pStyle w:val="ListParagraph"/>
        <w:numPr>
          <w:ilvl w:val="0"/>
          <w:numId w:val="43"/>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Wykonawca oświadcza, że jest uprawniony oraz posiada niezbędną wiedzę i doświadczenie do należytego wykonania przedmiotu umowy. Wykonawca przy wykonaniu umowy zobowiązany jest dochować staranności wynikającej z zawodowego charakteru prowadzonej przez niego działalności.</w:t>
      </w:r>
    </w:p>
    <w:p w:rsidR="00E54210" w:rsidRPr="000A165B" w:rsidRDefault="00E54210" w:rsidP="00F061D4">
      <w:pPr>
        <w:pStyle w:val="ListParagraph"/>
        <w:numPr>
          <w:ilvl w:val="0"/>
          <w:numId w:val="43"/>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 xml:space="preserve">Wykonawca oświadcza, że w ramach niniejszej Umowy i ustalonego w umowie wynagrodzenia zapewni autoryzowany serwis gwarancyjny i naprawy gwarancyjne Urządzeń. </w:t>
      </w:r>
    </w:p>
    <w:p w:rsidR="00E54210" w:rsidRPr="000A165B" w:rsidRDefault="00E54210" w:rsidP="00F061D4">
      <w:pPr>
        <w:pStyle w:val="ListParagraph"/>
        <w:numPr>
          <w:ilvl w:val="0"/>
          <w:numId w:val="43"/>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Wykonawca oświadcza, że dostarczone i wbudowane Urządzenia posiadają stosowne deklaracje, świadectwa, certyfikaty i atesty wydane zgodnie z obowiązującymi przepisami.</w:t>
      </w:r>
    </w:p>
    <w:p w:rsidR="00E54210" w:rsidRPr="000A165B" w:rsidRDefault="00E54210" w:rsidP="00F061D4">
      <w:pPr>
        <w:pStyle w:val="ListParagraph"/>
        <w:numPr>
          <w:ilvl w:val="0"/>
          <w:numId w:val="43"/>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 xml:space="preserve">W trakcie realizacji Robót Wykonawca jest zobowiązany do bieżącego usuwania wszelkich zbędnych maszyn, konstrukcji, materiałów, opakowań, odpadów oraz nieczystości, jak również do usuwania w sposób skuteczny wszelkich szkód i awarii przez niego spowodowanych. </w:t>
      </w:r>
    </w:p>
    <w:p w:rsidR="00E54210" w:rsidRPr="000A165B" w:rsidRDefault="00E54210" w:rsidP="00F061D4">
      <w:pPr>
        <w:pStyle w:val="ListParagraph"/>
        <w:numPr>
          <w:ilvl w:val="0"/>
          <w:numId w:val="43"/>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O zamierzonej dostawie Urządzeń (w szczególności wentylacyjnych wymagających rozładunku przy pomocy dźwigu lub HDS) w trakcie realizacji Robót Wyk</w:t>
      </w:r>
      <w:r>
        <w:rPr>
          <w:rFonts w:ascii="Bookman Old Style" w:hAnsi="Bookman Old Style" w:cs="Tahoma"/>
          <w:sz w:val="18"/>
          <w:szCs w:val="18"/>
        </w:rPr>
        <w:t>onawca ma obowiązek zawiadomić Z</w:t>
      </w:r>
      <w:r w:rsidRPr="000A165B">
        <w:rPr>
          <w:rFonts w:ascii="Bookman Old Style" w:hAnsi="Bookman Old Style" w:cs="Tahoma"/>
          <w:sz w:val="18"/>
          <w:szCs w:val="18"/>
        </w:rPr>
        <w:t>CO, z co najmniej 3 dniowym wyprzedzeniem przed przewidywanym termine</w:t>
      </w:r>
      <w:r>
        <w:rPr>
          <w:rFonts w:ascii="Bookman Old Style" w:hAnsi="Bookman Old Style" w:cs="Tahoma"/>
          <w:sz w:val="18"/>
          <w:szCs w:val="18"/>
        </w:rPr>
        <w:t>m dostawy faksem na nr ………………</w:t>
      </w:r>
      <w:r w:rsidRPr="000A165B">
        <w:rPr>
          <w:rFonts w:ascii="Bookman Old Style" w:hAnsi="Bookman Old Style" w:cs="Tahoma"/>
          <w:sz w:val="18"/>
          <w:szCs w:val="18"/>
        </w:rPr>
        <w:t xml:space="preserve"> oraz e-mailem na adresy: </w:t>
      </w:r>
      <w:r>
        <w:rPr>
          <w:rStyle w:val="Hyperlink"/>
          <w:rFonts w:ascii="Bookman Old Style" w:hAnsi="Bookman Old Style" w:cs="Tahoma"/>
          <w:color w:val="auto"/>
          <w:sz w:val="18"/>
          <w:szCs w:val="18"/>
        </w:rPr>
        <w:t>…………………</w:t>
      </w:r>
    </w:p>
    <w:p w:rsidR="00E54210" w:rsidRPr="000A165B" w:rsidRDefault="00E54210" w:rsidP="00DE7CA9">
      <w:pPr>
        <w:rPr>
          <w:rFonts w:ascii="Bookman Old Style" w:hAnsi="Bookman Old Style" w:cs="Tahoma"/>
          <w:b/>
          <w:sz w:val="18"/>
          <w:szCs w:val="18"/>
        </w:rPr>
      </w:pPr>
    </w:p>
    <w:p w:rsidR="00E54210" w:rsidRPr="000A165B" w:rsidRDefault="00E54210" w:rsidP="00DE7CA9">
      <w:pPr>
        <w:jc w:val="center"/>
        <w:rPr>
          <w:rFonts w:ascii="Bookman Old Style" w:hAnsi="Bookman Old Style" w:cs="Tahoma"/>
          <w:b/>
          <w:color w:val="000000"/>
          <w:sz w:val="18"/>
          <w:szCs w:val="18"/>
        </w:rPr>
      </w:pPr>
      <w:r w:rsidRPr="000A165B">
        <w:rPr>
          <w:rFonts w:ascii="Bookman Old Style" w:hAnsi="Bookman Old Style" w:cs="Tahoma"/>
          <w:b/>
          <w:color w:val="000000"/>
          <w:sz w:val="18"/>
          <w:szCs w:val="18"/>
        </w:rPr>
        <w:t>Rozdział III. Warun</w:t>
      </w:r>
      <w:r>
        <w:rPr>
          <w:rFonts w:ascii="Bookman Old Style" w:hAnsi="Bookman Old Style" w:cs="Tahoma"/>
          <w:b/>
          <w:color w:val="000000"/>
          <w:sz w:val="18"/>
          <w:szCs w:val="18"/>
        </w:rPr>
        <w:t>ki realizacji Przedmiotu  Umowy</w:t>
      </w:r>
    </w:p>
    <w:p w:rsidR="00E54210" w:rsidRPr="00DE7CA9" w:rsidRDefault="00E54210" w:rsidP="00DE7CA9">
      <w:pPr>
        <w:jc w:val="center"/>
        <w:rPr>
          <w:rFonts w:ascii="Bookman Old Style" w:hAnsi="Bookman Old Style" w:cs="Tahoma"/>
          <w:b/>
          <w:sz w:val="18"/>
          <w:szCs w:val="18"/>
        </w:rPr>
      </w:pPr>
      <w:r>
        <w:rPr>
          <w:rFonts w:ascii="Bookman Old Style" w:hAnsi="Bookman Old Style" w:cs="Tahoma"/>
          <w:b/>
          <w:sz w:val="18"/>
          <w:szCs w:val="18"/>
        </w:rPr>
        <w:t>§4</w:t>
      </w:r>
    </w:p>
    <w:p w:rsidR="00E54210" w:rsidRPr="000A165B" w:rsidRDefault="00E54210" w:rsidP="00F061D4">
      <w:pPr>
        <w:pStyle w:val="ListParagraph"/>
        <w:numPr>
          <w:ilvl w:val="0"/>
          <w:numId w:val="60"/>
        </w:numPr>
        <w:suppressAutoHyphens/>
        <w:spacing w:after="0" w:line="240" w:lineRule="auto"/>
        <w:ind w:left="357" w:hanging="357"/>
        <w:jc w:val="both"/>
        <w:rPr>
          <w:rFonts w:ascii="Bookman Old Style" w:hAnsi="Bookman Old Style" w:cs="Tahoma"/>
          <w:bCs/>
          <w:sz w:val="18"/>
          <w:szCs w:val="18"/>
        </w:rPr>
      </w:pPr>
      <w:r w:rsidRPr="000A165B">
        <w:rPr>
          <w:rFonts w:ascii="Bookman Old Style" w:hAnsi="Bookman Old Style" w:cs="Tahoma"/>
          <w:sz w:val="18"/>
          <w:szCs w:val="18"/>
        </w:rPr>
        <w:t xml:space="preserve">W zakresie obejmującym zaprojektowanie i wykonanie robót budowlanych (zwanych dalej Robotami) Wykonawca zobowiązuje się do: opracowania Dokumentacji Projektowej (zawierającej m.in. wydzielone jako odrębne części tej dokumentacji - sporządzone i weryfikowane wg wymogów określonych w Załączniku Nr 1 do PFU), uzyskania pozwolenia na budowę (jeśli niezbędne) lub przesłanie zgłoszenia o zamiarze wykonania robót budowlanych do odpowiedniego organu </w:t>
      </w:r>
      <w:r w:rsidRPr="00DE7CA9">
        <w:rPr>
          <w:rFonts w:ascii="Bookman Old Style" w:hAnsi="Bookman Old Style" w:cs="Tahoma"/>
          <w:sz w:val="18"/>
          <w:szCs w:val="18"/>
        </w:rPr>
        <w:t xml:space="preserve">administracji państwowej oraz wykonania Robót polegających na przystosowaniu pomieszczeń Zakładu </w:t>
      </w:r>
      <w:r>
        <w:rPr>
          <w:rFonts w:ascii="Bookman Old Style" w:hAnsi="Bookman Old Style" w:cs="Tahoma"/>
          <w:sz w:val="18"/>
          <w:szCs w:val="18"/>
        </w:rPr>
        <w:t>Ra</w:t>
      </w:r>
      <w:r w:rsidRPr="00C23640">
        <w:rPr>
          <w:rFonts w:ascii="Bookman Old Style" w:hAnsi="Bookman Old Style" w:cs="Tahoma"/>
          <w:sz w:val="18"/>
          <w:szCs w:val="18"/>
        </w:rPr>
        <w:t>dioterapii</w:t>
      </w:r>
      <w:r>
        <w:rPr>
          <w:rFonts w:ascii="Bookman Old Style" w:hAnsi="Bookman Old Style" w:cs="Tahoma"/>
          <w:sz w:val="18"/>
          <w:szCs w:val="18"/>
        </w:rPr>
        <w:t xml:space="preserve"> w siedzibie ZCO </w:t>
      </w:r>
      <w:r w:rsidRPr="000A165B">
        <w:rPr>
          <w:rFonts w:ascii="Bookman Old Style" w:hAnsi="Bookman Old Style" w:cs="Tahoma"/>
          <w:sz w:val="18"/>
          <w:szCs w:val="18"/>
        </w:rPr>
        <w:t>dla montażu, instalacji i uruchomienia nowego akceleratora oraz dla zapewnienia jego prawidłowej eksploatacji.</w:t>
      </w:r>
    </w:p>
    <w:p w:rsidR="00E54210" w:rsidRPr="000A165B" w:rsidRDefault="00E54210" w:rsidP="00F061D4">
      <w:pPr>
        <w:pStyle w:val="ListParagraph"/>
        <w:numPr>
          <w:ilvl w:val="0"/>
          <w:numId w:val="60"/>
        </w:numPr>
        <w:suppressAutoHyphens/>
        <w:spacing w:after="0" w:line="240" w:lineRule="auto"/>
        <w:ind w:left="357" w:hanging="357"/>
        <w:jc w:val="both"/>
        <w:rPr>
          <w:rFonts w:ascii="Bookman Old Style" w:hAnsi="Bookman Old Style" w:cs="Tahoma"/>
          <w:sz w:val="18"/>
          <w:szCs w:val="18"/>
        </w:rPr>
      </w:pPr>
      <w:r w:rsidRPr="000A165B">
        <w:rPr>
          <w:rFonts w:ascii="Bookman Old Style" w:hAnsi="Bookman Old Style" w:cs="Tahoma"/>
          <w:bCs/>
          <w:sz w:val="18"/>
          <w:szCs w:val="18"/>
        </w:rPr>
        <w:t>Roboty realizowane będą w formule „zaprojektuj i wybuduj”.</w:t>
      </w:r>
    </w:p>
    <w:p w:rsidR="00E54210" w:rsidRPr="000A165B" w:rsidRDefault="00E54210" w:rsidP="00F061D4">
      <w:pPr>
        <w:pStyle w:val="ListParagraph"/>
        <w:numPr>
          <w:ilvl w:val="0"/>
          <w:numId w:val="60"/>
        </w:numPr>
        <w:suppressAutoHyphens/>
        <w:spacing w:after="0" w:line="240" w:lineRule="auto"/>
        <w:ind w:left="357" w:hanging="357"/>
        <w:jc w:val="both"/>
        <w:rPr>
          <w:rFonts w:ascii="Bookman Old Style" w:hAnsi="Bookman Old Style" w:cs="Tahoma"/>
          <w:b/>
          <w:sz w:val="18"/>
          <w:szCs w:val="18"/>
        </w:rPr>
      </w:pPr>
      <w:r w:rsidRPr="000A165B">
        <w:rPr>
          <w:rFonts w:ascii="Bookman Old Style" w:hAnsi="Bookman Old Style" w:cs="Tahoma"/>
          <w:sz w:val="18"/>
          <w:szCs w:val="18"/>
        </w:rPr>
        <w:t>Realizację Robót podzielono na następujące Etapy:</w:t>
      </w:r>
    </w:p>
    <w:p w:rsidR="00E54210" w:rsidRPr="000A165B" w:rsidRDefault="00E54210" w:rsidP="00F061D4">
      <w:pPr>
        <w:pStyle w:val="ListParagraph"/>
        <w:numPr>
          <w:ilvl w:val="1"/>
          <w:numId w:val="60"/>
        </w:numPr>
        <w:suppressAutoHyphens/>
        <w:spacing w:after="0" w:line="240" w:lineRule="auto"/>
        <w:jc w:val="both"/>
        <w:rPr>
          <w:rFonts w:ascii="Bookman Old Style" w:hAnsi="Bookman Old Style" w:cs="Tahoma"/>
          <w:sz w:val="18"/>
          <w:szCs w:val="18"/>
        </w:rPr>
      </w:pPr>
      <w:r w:rsidRPr="000A165B">
        <w:rPr>
          <w:rFonts w:ascii="Bookman Old Style" w:hAnsi="Bookman Old Style" w:cs="Tahoma"/>
          <w:b/>
          <w:sz w:val="18"/>
          <w:szCs w:val="18"/>
        </w:rPr>
        <w:t>Etap</w:t>
      </w:r>
      <w:r w:rsidRPr="000A165B">
        <w:rPr>
          <w:rFonts w:ascii="Bookman Old Style" w:hAnsi="Bookman Old Style" w:cs="Tahoma"/>
          <w:sz w:val="18"/>
          <w:szCs w:val="18"/>
        </w:rPr>
        <w:t xml:space="preserve"> </w:t>
      </w:r>
      <w:r w:rsidRPr="000A165B">
        <w:rPr>
          <w:rFonts w:ascii="Bookman Old Style" w:hAnsi="Bookman Old Style" w:cs="Tahoma"/>
          <w:b/>
          <w:sz w:val="18"/>
          <w:szCs w:val="18"/>
        </w:rPr>
        <w:t>I</w:t>
      </w:r>
      <w:r w:rsidRPr="000A165B">
        <w:rPr>
          <w:rFonts w:ascii="Bookman Old Style" w:hAnsi="Bookman Old Style" w:cs="Tahoma"/>
          <w:sz w:val="18"/>
          <w:szCs w:val="18"/>
        </w:rPr>
        <w:t xml:space="preserve"> - opracowanie kompletnej Dokumentacji Projektowej w zakresie koniecznym do wykonania zadania (</w:t>
      </w:r>
      <w:r>
        <w:rPr>
          <w:rFonts w:ascii="Bookman Old Style" w:hAnsi="Bookman Old Style" w:cs="Tahoma"/>
          <w:sz w:val="18"/>
          <w:szCs w:val="18"/>
        </w:rPr>
        <w:t>p</w:t>
      </w:r>
      <w:r w:rsidRPr="000A165B">
        <w:rPr>
          <w:rFonts w:ascii="Bookman Old Style" w:hAnsi="Bookman Old Style" w:cs="Tahoma"/>
          <w:sz w:val="18"/>
          <w:szCs w:val="18"/>
        </w:rPr>
        <w:t>rojekt budowlany /jeśli niezbędny/, projekty wykonawcze, uzyskanie wszystkich wymaganych opinii, uzgodnień, zatwierdzeń, pozwoleń, decyzji administracyjnych, w tym pozwolenia na budowę, jeśli będą konieczne).</w:t>
      </w:r>
    </w:p>
    <w:p w:rsidR="00E54210" w:rsidRPr="000A165B" w:rsidRDefault="00E54210" w:rsidP="00F061D4">
      <w:pPr>
        <w:pStyle w:val="ListParagraph"/>
        <w:numPr>
          <w:ilvl w:val="1"/>
          <w:numId w:val="60"/>
        </w:numPr>
        <w:suppressAutoHyphens/>
        <w:spacing w:after="0" w:line="240" w:lineRule="auto"/>
        <w:jc w:val="both"/>
        <w:rPr>
          <w:rFonts w:ascii="Bookman Old Style" w:hAnsi="Bookman Old Style" w:cs="Tahoma"/>
          <w:sz w:val="18"/>
          <w:szCs w:val="18"/>
        </w:rPr>
      </w:pPr>
      <w:r w:rsidRPr="000A165B">
        <w:rPr>
          <w:rFonts w:ascii="Bookman Old Style" w:hAnsi="Bookman Old Style" w:cs="Tahoma"/>
          <w:b/>
          <w:sz w:val="18"/>
          <w:szCs w:val="18"/>
        </w:rPr>
        <w:t>Etap</w:t>
      </w:r>
      <w:r w:rsidRPr="000A165B">
        <w:rPr>
          <w:rFonts w:ascii="Bookman Old Style" w:hAnsi="Bookman Old Style" w:cs="Tahoma"/>
          <w:sz w:val="18"/>
          <w:szCs w:val="18"/>
        </w:rPr>
        <w:t xml:space="preserve"> </w:t>
      </w:r>
      <w:r w:rsidRPr="000A165B">
        <w:rPr>
          <w:rFonts w:ascii="Bookman Old Style" w:hAnsi="Bookman Old Style" w:cs="Tahoma"/>
          <w:b/>
          <w:sz w:val="18"/>
          <w:szCs w:val="18"/>
        </w:rPr>
        <w:t>II</w:t>
      </w:r>
      <w:r w:rsidRPr="000A165B">
        <w:rPr>
          <w:rFonts w:ascii="Bookman Old Style" w:hAnsi="Bookman Old Style" w:cs="Tahoma"/>
          <w:sz w:val="18"/>
          <w:szCs w:val="18"/>
        </w:rPr>
        <w:t xml:space="preserve"> – realizacja Robót na podstawie opracowanej Dokumentacji Projektowej</w:t>
      </w:r>
      <w:r>
        <w:rPr>
          <w:rFonts w:ascii="Bookman Old Style" w:hAnsi="Bookman Old Style" w:cs="Tahoma"/>
          <w:sz w:val="18"/>
          <w:szCs w:val="18"/>
        </w:rPr>
        <w:t>, dostaw</w:t>
      </w:r>
      <w:r w:rsidRPr="000A165B">
        <w:rPr>
          <w:rFonts w:ascii="Bookman Old Style" w:hAnsi="Bookman Old Style" w:cs="Tahoma"/>
          <w:sz w:val="18"/>
          <w:szCs w:val="18"/>
        </w:rPr>
        <w:t xml:space="preserve"> </w:t>
      </w:r>
      <w:r>
        <w:rPr>
          <w:rFonts w:ascii="Bookman Old Style" w:hAnsi="Bookman Old Style" w:cs="Tahoma"/>
          <w:sz w:val="18"/>
          <w:szCs w:val="18"/>
        </w:rPr>
        <w:t xml:space="preserve">i wykonanie dokumentacji powykonawczej </w:t>
      </w:r>
    </w:p>
    <w:p w:rsidR="00E54210" w:rsidRPr="000A165B" w:rsidRDefault="00E54210" w:rsidP="00F061D4">
      <w:pPr>
        <w:numPr>
          <w:ilvl w:val="0"/>
          <w:numId w:val="60"/>
        </w:numPr>
        <w:ind w:left="357" w:hanging="357"/>
        <w:jc w:val="both"/>
        <w:rPr>
          <w:rFonts w:ascii="Bookman Old Style" w:hAnsi="Bookman Old Style" w:cs="Tahoma"/>
          <w:sz w:val="18"/>
          <w:szCs w:val="18"/>
        </w:rPr>
      </w:pPr>
      <w:r w:rsidRPr="000A165B">
        <w:rPr>
          <w:rFonts w:ascii="Bookman Old Style" w:hAnsi="Bookman Old Style" w:cs="Tahoma"/>
          <w:sz w:val="18"/>
          <w:szCs w:val="18"/>
        </w:rPr>
        <w:t xml:space="preserve">Szczegółowy zakres obowiązków Wykonawcy w ramach </w:t>
      </w:r>
      <w:r w:rsidRPr="000A165B">
        <w:rPr>
          <w:rFonts w:ascii="Bookman Old Style" w:hAnsi="Bookman Old Style" w:cs="Tahoma"/>
          <w:b/>
          <w:sz w:val="18"/>
          <w:szCs w:val="18"/>
        </w:rPr>
        <w:t>Etapu I</w:t>
      </w:r>
      <w:r w:rsidRPr="000A165B">
        <w:rPr>
          <w:rFonts w:ascii="Bookman Old Style" w:hAnsi="Bookman Old Style" w:cs="Tahoma"/>
          <w:sz w:val="18"/>
          <w:szCs w:val="18"/>
        </w:rPr>
        <w:t xml:space="preserve"> - obejmuje:</w:t>
      </w:r>
    </w:p>
    <w:p w:rsidR="00E54210" w:rsidRPr="000A165B" w:rsidRDefault="00E54210" w:rsidP="00F061D4">
      <w:pPr>
        <w:numPr>
          <w:ilvl w:val="2"/>
          <w:numId w:val="60"/>
        </w:numPr>
        <w:ind w:left="1560" w:hanging="567"/>
        <w:jc w:val="both"/>
        <w:rPr>
          <w:rFonts w:ascii="Bookman Old Style" w:hAnsi="Bookman Old Style" w:cs="Tahoma"/>
          <w:sz w:val="18"/>
          <w:szCs w:val="18"/>
        </w:rPr>
      </w:pPr>
      <w:r w:rsidRPr="000A165B">
        <w:rPr>
          <w:rFonts w:ascii="Bookman Old Style" w:hAnsi="Bookman Old Style" w:cs="Tahoma"/>
          <w:sz w:val="18"/>
          <w:szCs w:val="18"/>
        </w:rPr>
        <w:t>Wykonanie Dokumentacji Projektowej, którą stanowią:</w:t>
      </w:r>
    </w:p>
    <w:p w:rsidR="00E54210" w:rsidRPr="000A165B" w:rsidRDefault="00E54210" w:rsidP="00F061D4">
      <w:pPr>
        <w:pStyle w:val="ListParagraph"/>
        <w:numPr>
          <w:ilvl w:val="0"/>
          <w:numId w:val="61"/>
        </w:numPr>
        <w:spacing w:after="0" w:line="240" w:lineRule="auto"/>
        <w:ind w:left="1701"/>
        <w:jc w:val="both"/>
        <w:rPr>
          <w:rFonts w:ascii="Bookman Old Style" w:hAnsi="Bookman Old Style" w:cs="Tahoma"/>
          <w:strike/>
          <w:sz w:val="18"/>
          <w:szCs w:val="18"/>
        </w:rPr>
      </w:pPr>
      <w:r w:rsidRPr="000A165B">
        <w:rPr>
          <w:rFonts w:ascii="Bookman Old Style" w:hAnsi="Bookman Old Style" w:cs="Tahoma"/>
          <w:sz w:val="18"/>
          <w:szCs w:val="18"/>
        </w:rPr>
        <w:t>Projekt Budowlany z informacją dotyczącą bezpieczeństwa i ochrony zdrowia wraz z uzyskaniem pozwolenia na budowę lub zgłoszeniem robót</w:t>
      </w:r>
      <w:r>
        <w:rPr>
          <w:rFonts w:ascii="Bookman Old Style" w:hAnsi="Bookman Old Style" w:cs="Tahoma"/>
          <w:sz w:val="18"/>
          <w:szCs w:val="18"/>
        </w:rPr>
        <w:t xml:space="preserve"> (jeżeli konieczne)</w:t>
      </w:r>
      <w:r w:rsidRPr="000A165B">
        <w:rPr>
          <w:rFonts w:ascii="Bookman Old Style" w:hAnsi="Bookman Old Style" w:cs="Tahoma"/>
          <w:sz w:val="18"/>
          <w:szCs w:val="18"/>
        </w:rPr>
        <w:t xml:space="preserve">; </w:t>
      </w:r>
    </w:p>
    <w:p w:rsidR="00E54210" w:rsidRPr="000A165B" w:rsidRDefault="00E54210" w:rsidP="00F061D4">
      <w:pPr>
        <w:pStyle w:val="ListParagraph"/>
        <w:numPr>
          <w:ilvl w:val="0"/>
          <w:numId w:val="61"/>
        </w:numPr>
        <w:spacing w:after="0" w:line="240" w:lineRule="auto"/>
        <w:ind w:left="1701"/>
        <w:jc w:val="both"/>
        <w:rPr>
          <w:rFonts w:ascii="Bookman Old Style" w:hAnsi="Bookman Old Style" w:cs="Tahoma"/>
          <w:sz w:val="18"/>
          <w:szCs w:val="18"/>
        </w:rPr>
      </w:pPr>
      <w:r w:rsidRPr="000A165B">
        <w:rPr>
          <w:rFonts w:ascii="Bookman Old Style" w:hAnsi="Bookman Old Style" w:cs="Tahoma"/>
          <w:sz w:val="18"/>
          <w:szCs w:val="18"/>
        </w:rPr>
        <w:t>projekty wykonawcze;</w:t>
      </w:r>
    </w:p>
    <w:p w:rsidR="00E54210" w:rsidRPr="000A165B" w:rsidRDefault="00E54210" w:rsidP="00F061D4">
      <w:pPr>
        <w:numPr>
          <w:ilvl w:val="2"/>
          <w:numId w:val="60"/>
        </w:numPr>
        <w:ind w:left="1560" w:hanging="567"/>
        <w:jc w:val="both"/>
        <w:rPr>
          <w:rFonts w:ascii="Bookman Old Style" w:hAnsi="Bookman Old Style" w:cs="Tahoma"/>
          <w:sz w:val="18"/>
          <w:szCs w:val="18"/>
        </w:rPr>
      </w:pPr>
      <w:r w:rsidRPr="000A165B">
        <w:rPr>
          <w:rFonts w:ascii="Bookman Old Style" w:hAnsi="Bookman Old Style" w:cs="Tahoma"/>
          <w:sz w:val="18"/>
          <w:szCs w:val="18"/>
        </w:rPr>
        <w:t>Wykonanie innych opracowań niezbędnych do realizacji Robót i zatwierdzenia dokumentacji.</w:t>
      </w:r>
    </w:p>
    <w:p w:rsidR="00E54210" w:rsidRPr="000A165B"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Pełnienie nadzoru autorskiego w trakcie realizacji Robót.</w:t>
      </w:r>
    </w:p>
    <w:p w:rsidR="00E54210" w:rsidRPr="000A165B"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 xml:space="preserve">Uzyskanie wymaganych prawem i miejscem realizacji opinii, uzgodnień i zatwierdzeń. </w:t>
      </w:r>
    </w:p>
    <w:p w:rsidR="00E54210" w:rsidRPr="000A165B"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Dokumentacja proj</w:t>
      </w:r>
      <w:r>
        <w:rPr>
          <w:rFonts w:ascii="Bookman Old Style" w:hAnsi="Bookman Old Style" w:cs="Tahoma"/>
          <w:sz w:val="18"/>
          <w:szCs w:val="18"/>
        </w:rPr>
        <w:t>ektowa winna zostać przekazana Z</w:t>
      </w:r>
      <w:r w:rsidRPr="000A165B">
        <w:rPr>
          <w:rFonts w:ascii="Bookman Old Style" w:hAnsi="Bookman Old Style" w:cs="Tahoma"/>
          <w:sz w:val="18"/>
          <w:szCs w:val="18"/>
        </w:rPr>
        <w:t>CO w następujących ilościach:</w:t>
      </w:r>
    </w:p>
    <w:p w:rsidR="00E54210" w:rsidRPr="000A165B" w:rsidRDefault="00E54210" w:rsidP="00F061D4">
      <w:pPr>
        <w:numPr>
          <w:ilvl w:val="2"/>
          <w:numId w:val="60"/>
        </w:numPr>
        <w:ind w:left="1559" w:hanging="567"/>
        <w:jc w:val="both"/>
        <w:rPr>
          <w:rFonts w:ascii="Bookman Old Style" w:hAnsi="Bookman Old Style" w:cs="Tahoma"/>
          <w:sz w:val="18"/>
          <w:szCs w:val="18"/>
        </w:rPr>
      </w:pPr>
      <w:r w:rsidRPr="000A165B">
        <w:rPr>
          <w:rFonts w:ascii="Bookman Old Style" w:hAnsi="Bookman Old Style" w:cs="Tahoma"/>
          <w:sz w:val="18"/>
          <w:szCs w:val="18"/>
        </w:rPr>
        <w:t>materiały przygotowawcze, obejmujące:</w:t>
      </w:r>
    </w:p>
    <w:p w:rsidR="00E54210" w:rsidRPr="000A165B" w:rsidRDefault="00E54210" w:rsidP="00F061D4">
      <w:pPr>
        <w:pStyle w:val="ListParagraph"/>
        <w:numPr>
          <w:ilvl w:val="0"/>
          <w:numId w:val="53"/>
        </w:numPr>
        <w:spacing w:after="0" w:line="240" w:lineRule="auto"/>
        <w:ind w:left="1843" w:hanging="567"/>
        <w:jc w:val="both"/>
        <w:rPr>
          <w:rFonts w:ascii="Bookman Old Style" w:hAnsi="Bookman Old Style" w:cs="Tahoma"/>
          <w:sz w:val="18"/>
          <w:szCs w:val="18"/>
        </w:rPr>
      </w:pPr>
      <w:r w:rsidRPr="000A165B">
        <w:rPr>
          <w:rFonts w:ascii="Bookman Old Style" w:hAnsi="Bookman Old Style" w:cs="Tahoma"/>
          <w:sz w:val="18"/>
          <w:szCs w:val="18"/>
        </w:rPr>
        <w:t>mapę do celów projektowych - 4 egz. + płyta CD – jeżeli mapa będzie konieczna,</w:t>
      </w:r>
    </w:p>
    <w:p w:rsidR="00E54210" w:rsidRPr="000A165B" w:rsidRDefault="00E54210" w:rsidP="00F061D4">
      <w:pPr>
        <w:pStyle w:val="ListParagraph"/>
        <w:numPr>
          <w:ilvl w:val="0"/>
          <w:numId w:val="53"/>
        </w:numPr>
        <w:spacing w:after="0" w:line="240" w:lineRule="auto"/>
        <w:ind w:left="1843" w:hanging="567"/>
        <w:jc w:val="both"/>
        <w:rPr>
          <w:rFonts w:ascii="Bookman Old Style" w:hAnsi="Bookman Old Style" w:cs="Tahoma"/>
          <w:sz w:val="18"/>
          <w:szCs w:val="18"/>
        </w:rPr>
      </w:pPr>
      <w:r w:rsidRPr="000A165B">
        <w:rPr>
          <w:rFonts w:ascii="Bookman Old Style" w:hAnsi="Bookman Old Style" w:cs="Tahoma"/>
          <w:sz w:val="18"/>
          <w:szCs w:val="18"/>
        </w:rPr>
        <w:t>inwentaryzację wielobranżową do celów projektowych – 4 egz. + płyta CD,</w:t>
      </w:r>
    </w:p>
    <w:p w:rsidR="00E54210" w:rsidRPr="000A165B" w:rsidRDefault="00E54210" w:rsidP="00F061D4">
      <w:pPr>
        <w:numPr>
          <w:ilvl w:val="2"/>
          <w:numId w:val="60"/>
        </w:numPr>
        <w:ind w:left="1559" w:hanging="567"/>
        <w:jc w:val="both"/>
        <w:rPr>
          <w:rFonts w:ascii="Bookman Old Style" w:hAnsi="Bookman Old Style" w:cs="Tahoma"/>
          <w:sz w:val="18"/>
          <w:szCs w:val="18"/>
        </w:rPr>
      </w:pPr>
      <w:r w:rsidRPr="000A165B">
        <w:rPr>
          <w:rFonts w:ascii="Bookman Old Style" w:hAnsi="Bookman Old Style" w:cs="Tahoma"/>
          <w:sz w:val="18"/>
          <w:szCs w:val="18"/>
        </w:rPr>
        <w:t xml:space="preserve">Projekt Budowlany - </w:t>
      </w:r>
      <w:r>
        <w:rPr>
          <w:rFonts w:ascii="Bookman Old Style" w:hAnsi="Bookman Old Style" w:cs="Tahoma"/>
          <w:sz w:val="18"/>
          <w:szCs w:val="18"/>
        </w:rPr>
        <w:t>4</w:t>
      </w:r>
      <w:r w:rsidRPr="000A165B">
        <w:rPr>
          <w:rFonts w:ascii="Bookman Old Style" w:hAnsi="Bookman Old Style" w:cs="Tahoma"/>
          <w:sz w:val="18"/>
          <w:szCs w:val="18"/>
        </w:rPr>
        <w:t xml:space="preserve"> egz. (w tym 2 oryginały będące załącznikami do decyzji pozwolenia na budowę lub zgłoszenia robót) + wersja elektroniczna;</w:t>
      </w:r>
    </w:p>
    <w:p w:rsidR="00E54210" w:rsidRPr="000A165B" w:rsidRDefault="00E54210" w:rsidP="00F061D4">
      <w:pPr>
        <w:numPr>
          <w:ilvl w:val="2"/>
          <w:numId w:val="60"/>
        </w:numPr>
        <w:ind w:left="1559" w:hanging="567"/>
        <w:jc w:val="both"/>
        <w:rPr>
          <w:rFonts w:ascii="Bookman Old Style" w:hAnsi="Bookman Old Style" w:cs="Tahoma"/>
          <w:sz w:val="18"/>
          <w:szCs w:val="18"/>
        </w:rPr>
      </w:pPr>
      <w:r w:rsidRPr="000A165B">
        <w:rPr>
          <w:rFonts w:ascii="Bookman Old Style" w:hAnsi="Bookman Old Style" w:cs="Tahoma"/>
          <w:sz w:val="18"/>
          <w:szCs w:val="18"/>
        </w:rPr>
        <w:t xml:space="preserve">Projekty Wykonawcze  - </w:t>
      </w:r>
      <w:r>
        <w:rPr>
          <w:rFonts w:ascii="Bookman Old Style" w:hAnsi="Bookman Old Style" w:cs="Tahoma"/>
          <w:sz w:val="18"/>
          <w:szCs w:val="18"/>
        </w:rPr>
        <w:t>3 egz. + płyta CD/USB; projekt powykonawczy – 4 egz. +</w:t>
      </w:r>
      <w:r w:rsidRPr="00953732">
        <w:rPr>
          <w:rFonts w:ascii="Bookman Old Style" w:hAnsi="Bookman Old Style" w:cs="Tahoma"/>
          <w:sz w:val="18"/>
          <w:szCs w:val="18"/>
        </w:rPr>
        <w:t xml:space="preserve"> </w:t>
      </w:r>
      <w:r>
        <w:rPr>
          <w:rFonts w:ascii="Bookman Old Style" w:hAnsi="Bookman Old Style" w:cs="Tahoma"/>
          <w:sz w:val="18"/>
          <w:szCs w:val="18"/>
        </w:rPr>
        <w:t>płyta CD/USB</w:t>
      </w:r>
    </w:p>
    <w:p w:rsidR="00E54210" w:rsidRPr="000A165B" w:rsidRDefault="00E54210" w:rsidP="00F061D4">
      <w:pPr>
        <w:numPr>
          <w:ilvl w:val="2"/>
          <w:numId w:val="60"/>
        </w:numPr>
        <w:ind w:left="1559" w:hanging="567"/>
        <w:jc w:val="both"/>
        <w:rPr>
          <w:rFonts w:ascii="Bookman Old Style" w:hAnsi="Bookman Old Style" w:cs="Tahoma"/>
          <w:sz w:val="18"/>
          <w:szCs w:val="18"/>
        </w:rPr>
      </w:pPr>
      <w:r w:rsidRPr="000A165B">
        <w:rPr>
          <w:rFonts w:ascii="Bookman Old Style" w:hAnsi="Bookman Old Style" w:cs="Tahoma"/>
          <w:sz w:val="18"/>
          <w:szCs w:val="18"/>
        </w:rPr>
        <w:t>Inne opracowania niezbędne do realizacji Robót i zatwierdzenia dokumentacji - po 4 egz. + płyta CD.</w:t>
      </w:r>
    </w:p>
    <w:p w:rsidR="00E54210" w:rsidRPr="000A165B"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Wykonawca opracuje Dokumentację w ramach Etapu I, w sposób czytel</w:t>
      </w:r>
      <w:r>
        <w:rPr>
          <w:rFonts w:ascii="Bookman Old Style" w:hAnsi="Bookman Old Style" w:cs="Tahoma"/>
          <w:sz w:val="18"/>
          <w:szCs w:val="18"/>
        </w:rPr>
        <w:t>ny, opisany pismem maszynowym (Z</w:t>
      </w:r>
      <w:r w:rsidRPr="000A165B">
        <w:rPr>
          <w:rFonts w:ascii="Bookman Old Style" w:hAnsi="Bookman Old Style" w:cs="Tahoma"/>
          <w:sz w:val="18"/>
          <w:szCs w:val="18"/>
        </w:rPr>
        <w:t>CO nie dopuszcza opisów ręcznych), a jej wersja elektroniczna zostanie opracowana: rysunki, schematy, itp. w formie plików DWG i PDF, dokumenty tekstowe oraz tabele: w formacie plików Word lub Excel oraz PDF.</w:t>
      </w:r>
    </w:p>
    <w:p w:rsidR="00E54210" w:rsidRPr="00010D27" w:rsidRDefault="00E54210" w:rsidP="00010D27">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Wszystkie zaproponowane w Dokumentacji Projektowej rozwiązania podlegają zatwierdzeniu przez Bezpośredniego Odbiorcę przed skierowaniem jej do realizacji, przy czym</w:t>
      </w:r>
      <w:r>
        <w:rPr>
          <w:rFonts w:ascii="Bookman Old Style" w:hAnsi="Bookman Old Style" w:cs="Tahoma"/>
          <w:sz w:val="18"/>
          <w:szCs w:val="18"/>
        </w:rPr>
        <w:t xml:space="preserve"> </w:t>
      </w:r>
      <w:r w:rsidRPr="00010D27">
        <w:rPr>
          <w:rFonts w:ascii="Bookman Old Style" w:hAnsi="Bookman Old Style" w:cs="Tahoma"/>
          <w:sz w:val="18"/>
          <w:szCs w:val="18"/>
        </w:rPr>
        <w:t xml:space="preserve">dla Projektu Budowlanego </w:t>
      </w:r>
      <w:r>
        <w:rPr>
          <w:rFonts w:ascii="Bookman Old Style" w:hAnsi="Bookman Old Style" w:cs="Tahoma"/>
          <w:sz w:val="18"/>
          <w:szCs w:val="18"/>
        </w:rPr>
        <w:t xml:space="preserve">(jeżeli dotyczy) </w:t>
      </w:r>
      <w:r w:rsidRPr="00010D27">
        <w:rPr>
          <w:rFonts w:ascii="Bookman Old Style" w:hAnsi="Bookman Old Style" w:cs="Tahoma"/>
          <w:sz w:val="18"/>
          <w:szCs w:val="18"/>
        </w:rPr>
        <w:t>zatwierdzenie należy uzyskać przed złożeniem w imieniu ZCO wniosku o pozwolenie na budowę</w:t>
      </w:r>
      <w:r w:rsidRPr="00010D27">
        <w:rPr>
          <w:rFonts w:ascii="Bookman Old Style" w:hAnsi="Bookman Old Style"/>
          <w:sz w:val="18"/>
          <w:szCs w:val="18"/>
        </w:rPr>
        <w:t xml:space="preserve"> </w:t>
      </w:r>
      <w:r w:rsidRPr="00010D27">
        <w:rPr>
          <w:rFonts w:ascii="Bookman Old Style" w:hAnsi="Bookman Old Style" w:cs="Tahoma"/>
          <w:sz w:val="18"/>
          <w:szCs w:val="18"/>
        </w:rPr>
        <w:t>ZCO zgłosi uwagi wraz z uzasadnienie pisemnie w terminie do 7 dni od dnia przekazania projektów do akceptacji, brak zgłoszenia uwag w wyznaczony terminie jest równoznaczny z akceptacją.</w:t>
      </w:r>
    </w:p>
    <w:p w:rsidR="00E54210" w:rsidRPr="000A165B" w:rsidRDefault="00E54210" w:rsidP="00F061D4">
      <w:pPr>
        <w:numPr>
          <w:ilvl w:val="1"/>
          <w:numId w:val="60"/>
        </w:numPr>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w przypadku gdy wystąpi taka konieczność udzieli Wykonawcy, na jego pisemny wniosek odpowiednich upoważnień i pełnomocnictw w celu uzyskania niezbędnych opinii, pozwoleń itp.</w:t>
      </w:r>
    </w:p>
    <w:p w:rsidR="00E54210"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Dokumentacja Projektowa powinna zawierać optymalne rozwiązania technologiczne, konstrukcyjne, materiałowe oraz wszystkie niezbędne zestawienia ze szczegółowym opisem (np. zabezpieczenia, okładziny, stolarka drzwiowa, wentylacja, automatyka), rysunki szczegółów i detali wraz z dokładnym opisem i podaniem wszystkich niezbędnych parametrów pozwalających na identyfikację materiału, urządzenia;</w:t>
      </w:r>
    </w:p>
    <w:p w:rsidR="00E54210" w:rsidRPr="00C37A1F" w:rsidRDefault="00E54210" w:rsidP="00F061D4">
      <w:pPr>
        <w:numPr>
          <w:ilvl w:val="1"/>
          <w:numId w:val="60"/>
        </w:numPr>
        <w:jc w:val="both"/>
        <w:rPr>
          <w:rFonts w:ascii="Bookman Old Style" w:hAnsi="Bookman Old Style" w:cs="Tahoma"/>
          <w:sz w:val="18"/>
          <w:szCs w:val="18"/>
        </w:rPr>
      </w:pPr>
      <w:r w:rsidRPr="00C37A1F">
        <w:rPr>
          <w:rFonts w:ascii="Bookman Old Style" w:hAnsi="Bookman Old Style" w:cs="Tahoma"/>
          <w:sz w:val="18"/>
          <w:szCs w:val="18"/>
        </w:rPr>
        <w:t>Dokumentacja Projektowa oraz powykonawcza ma zawierać wszystkie elementy niezbędne do uzyskania pozwolenia na użytkowanie pomieszczeń pracowni po instalacji urządzeń, w tym PAA, Sanepidu itp.</w:t>
      </w:r>
    </w:p>
    <w:p w:rsidR="00E54210" w:rsidRPr="00C37A1F" w:rsidRDefault="00E54210" w:rsidP="00F061D4">
      <w:pPr>
        <w:numPr>
          <w:ilvl w:val="1"/>
          <w:numId w:val="60"/>
        </w:numPr>
        <w:jc w:val="both"/>
        <w:rPr>
          <w:rFonts w:ascii="Bookman Old Style" w:hAnsi="Bookman Old Style" w:cs="Tahoma"/>
          <w:sz w:val="18"/>
          <w:szCs w:val="18"/>
        </w:rPr>
      </w:pPr>
      <w:r w:rsidRPr="00C37A1F">
        <w:rPr>
          <w:rFonts w:ascii="Bookman Old Style" w:hAnsi="Bookman Old Style" w:cs="Tahoma"/>
          <w:sz w:val="18"/>
          <w:szCs w:val="18"/>
        </w:rPr>
        <w:t xml:space="preserve">W ramach pełnienia nadzoru autorskiego, Wykonawca zobowiązany jest w szczególności do: </w:t>
      </w:r>
    </w:p>
    <w:p w:rsidR="00E54210" w:rsidRPr="000A165B" w:rsidRDefault="00E54210" w:rsidP="00F061D4">
      <w:pPr>
        <w:pStyle w:val="ListParagraph"/>
        <w:numPr>
          <w:ilvl w:val="0"/>
          <w:numId w:val="5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 xml:space="preserve">stałej kontroli jakości Robót i ich zgodności z dokumentacją </w:t>
      </w:r>
      <w:r w:rsidRPr="000A165B">
        <w:rPr>
          <w:rFonts w:ascii="Bookman Old Style" w:hAnsi="Bookman Old Style" w:cs="Tahoma"/>
          <w:bCs/>
          <w:sz w:val="18"/>
          <w:szCs w:val="18"/>
        </w:rPr>
        <w:t>w zakresie rozwiązań użytkowych, technicznych i materiałowych;</w:t>
      </w:r>
    </w:p>
    <w:p w:rsidR="00E54210" w:rsidRPr="000A165B" w:rsidRDefault="00E54210" w:rsidP="00F061D4">
      <w:pPr>
        <w:pStyle w:val="ListParagraph"/>
        <w:numPr>
          <w:ilvl w:val="0"/>
          <w:numId w:val="55"/>
        </w:numPr>
        <w:spacing w:after="0" w:line="240" w:lineRule="auto"/>
        <w:jc w:val="both"/>
        <w:rPr>
          <w:rFonts w:ascii="Bookman Old Style" w:hAnsi="Bookman Old Style" w:cs="Tahoma"/>
          <w:bCs/>
          <w:sz w:val="18"/>
          <w:szCs w:val="18"/>
        </w:rPr>
      </w:pPr>
      <w:r w:rsidRPr="000A165B">
        <w:rPr>
          <w:rFonts w:ascii="Bookman Old Style" w:hAnsi="Bookman Old Style" w:cs="Tahoma"/>
          <w:sz w:val="18"/>
          <w:szCs w:val="18"/>
        </w:rPr>
        <w:t>stwierdzania w toku wykonywania Robót zgodności wykonywanych Robót z Dokumentacją Projektową i zasadami wiedzy technicznej;</w:t>
      </w:r>
    </w:p>
    <w:p w:rsidR="00E54210" w:rsidRPr="000A165B" w:rsidRDefault="00E54210" w:rsidP="00F061D4">
      <w:pPr>
        <w:pStyle w:val="ListParagraph"/>
        <w:numPr>
          <w:ilvl w:val="0"/>
          <w:numId w:val="55"/>
        </w:numPr>
        <w:spacing w:after="0" w:line="240" w:lineRule="auto"/>
        <w:jc w:val="both"/>
        <w:rPr>
          <w:rFonts w:ascii="Bookman Old Style" w:hAnsi="Bookman Old Style" w:cs="Tahoma"/>
          <w:sz w:val="18"/>
          <w:szCs w:val="18"/>
        </w:rPr>
      </w:pPr>
      <w:r>
        <w:rPr>
          <w:rFonts w:ascii="Bookman Old Style" w:hAnsi="Bookman Old Style" w:cs="Tahoma"/>
          <w:bCs/>
          <w:sz w:val="18"/>
          <w:szCs w:val="18"/>
        </w:rPr>
        <w:t>wyjaśniania Z</w:t>
      </w:r>
      <w:r w:rsidRPr="000A165B">
        <w:rPr>
          <w:rFonts w:ascii="Bookman Old Style" w:hAnsi="Bookman Old Style" w:cs="Tahoma"/>
          <w:bCs/>
          <w:sz w:val="18"/>
          <w:szCs w:val="18"/>
        </w:rPr>
        <w:t>CO powstałych w toku realizacji Inwestycji wątpliwości dotyczących Dokumentacji Projektowej i zawartych w niej rozwiązań, poprzez udzielanie mu dodatkowych informacji oraz opracowań i uzupełnianie szczegółów Dokumentacji Projektowej;</w:t>
      </w:r>
    </w:p>
    <w:p w:rsidR="00E54210" w:rsidRPr="000A165B" w:rsidRDefault="00E54210" w:rsidP="00F061D4">
      <w:pPr>
        <w:pStyle w:val="ListParagraph"/>
        <w:numPr>
          <w:ilvl w:val="0"/>
          <w:numId w:val="5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czuwania, aby zakres ewentualnie wprowadzonych zmian nie spowodował istotnej zmiany zatwierdzonego Projektu Budowlanego, wymagającej uzyskania zamiennego pozwolenia na budowę;</w:t>
      </w:r>
    </w:p>
    <w:p w:rsidR="00E54210" w:rsidRPr="000A165B" w:rsidRDefault="00E54210" w:rsidP="00F061D4">
      <w:pPr>
        <w:pStyle w:val="ListParagraph"/>
        <w:numPr>
          <w:ilvl w:val="0"/>
          <w:numId w:val="55"/>
        </w:numPr>
        <w:spacing w:after="0" w:line="240" w:lineRule="auto"/>
        <w:jc w:val="both"/>
        <w:rPr>
          <w:rFonts w:ascii="Bookman Old Style" w:hAnsi="Bookman Old Style" w:cs="Tahoma"/>
          <w:sz w:val="18"/>
          <w:szCs w:val="18"/>
        </w:rPr>
      </w:pPr>
      <w:r>
        <w:rPr>
          <w:rFonts w:ascii="Bookman Old Style" w:hAnsi="Bookman Old Style" w:cs="Tahoma"/>
          <w:sz w:val="18"/>
          <w:szCs w:val="18"/>
        </w:rPr>
        <w:t>udziału w naradach na żądanie Z</w:t>
      </w:r>
      <w:r w:rsidRPr="000A165B">
        <w:rPr>
          <w:rFonts w:ascii="Bookman Old Style" w:hAnsi="Bookman Old Style" w:cs="Tahoma"/>
          <w:sz w:val="18"/>
          <w:szCs w:val="18"/>
        </w:rPr>
        <w:t>CO na budowie oraz formułowania wniosków w przedmiocie właściwego wykonania Robót;</w:t>
      </w:r>
    </w:p>
    <w:p w:rsidR="00E54210" w:rsidRPr="00921985" w:rsidRDefault="00E54210" w:rsidP="00F061D4">
      <w:pPr>
        <w:pStyle w:val="ListParagraph"/>
        <w:numPr>
          <w:ilvl w:val="0"/>
          <w:numId w:val="55"/>
        </w:numPr>
        <w:spacing w:after="0" w:line="240" w:lineRule="auto"/>
        <w:jc w:val="both"/>
        <w:rPr>
          <w:rFonts w:ascii="Bookman Old Style" w:hAnsi="Bookman Old Style" w:cs="Tahoma"/>
          <w:bCs/>
          <w:sz w:val="18"/>
          <w:szCs w:val="18"/>
          <w:shd w:val="clear" w:color="auto" w:fill="000000"/>
        </w:rPr>
      </w:pPr>
      <w:r w:rsidRPr="000A165B">
        <w:rPr>
          <w:rFonts w:ascii="Bookman Old Style" w:hAnsi="Bookman Old Style" w:cs="Tahoma"/>
          <w:sz w:val="18"/>
          <w:szCs w:val="18"/>
        </w:rPr>
        <w:t>udziału w próbach instalacji i rozruchach, w naradach i komisjach technicznych, w odbiorach technicznych i częściowych odbiorach elementów Etapów realizacji Przedmiotu Umowy oraz w odbiorach końcowych i przekazaniu Obiektu do użytkowania.</w:t>
      </w:r>
    </w:p>
    <w:p w:rsidR="00E54210" w:rsidRPr="00C37A1F" w:rsidRDefault="00E54210" w:rsidP="00F061D4">
      <w:pPr>
        <w:pStyle w:val="ListParagraph"/>
        <w:numPr>
          <w:ilvl w:val="0"/>
          <w:numId w:val="55"/>
        </w:numPr>
        <w:spacing w:after="0" w:line="240" w:lineRule="auto"/>
        <w:jc w:val="both"/>
        <w:rPr>
          <w:rFonts w:ascii="Bookman Old Style" w:hAnsi="Bookman Old Style" w:cs="Tahoma"/>
          <w:bCs/>
          <w:sz w:val="18"/>
          <w:szCs w:val="18"/>
          <w:shd w:val="clear" w:color="auto" w:fill="000000"/>
        </w:rPr>
      </w:pPr>
      <w:r w:rsidRPr="00C37A1F">
        <w:rPr>
          <w:rFonts w:ascii="Bookman Old Style" w:hAnsi="Bookman Old Style" w:cs="Tahoma"/>
          <w:bCs/>
          <w:sz w:val="18"/>
          <w:szCs w:val="18"/>
        </w:rPr>
        <w:t>współpracy z wyznaczonym przez Varian przedstawicielem w zakresie przyjętych założeń i rozwiązań technicznych oraz ich zgodności z wymaganiami Varian dla dostawy, montażu i instalacji akceleratora</w:t>
      </w:r>
    </w:p>
    <w:p w:rsidR="00E54210" w:rsidRPr="000A165B" w:rsidRDefault="00E54210" w:rsidP="000A165B">
      <w:pPr>
        <w:ind w:left="792"/>
        <w:jc w:val="both"/>
        <w:rPr>
          <w:rFonts w:ascii="Bookman Old Style" w:hAnsi="Bookman Old Style" w:cs="Tahoma"/>
          <w:bCs/>
          <w:sz w:val="18"/>
          <w:szCs w:val="18"/>
          <w:shd w:val="clear" w:color="auto" w:fill="000000"/>
        </w:rPr>
      </w:pPr>
    </w:p>
    <w:p w:rsidR="00E54210" w:rsidRPr="000A165B" w:rsidRDefault="00E54210" w:rsidP="00F061D4">
      <w:pPr>
        <w:numPr>
          <w:ilvl w:val="0"/>
          <w:numId w:val="60"/>
        </w:numPr>
        <w:ind w:left="357" w:hanging="357"/>
        <w:jc w:val="both"/>
        <w:rPr>
          <w:rFonts w:ascii="Bookman Old Style" w:hAnsi="Bookman Old Style" w:cs="Tahoma"/>
          <w:sz w:val="18"/>
          <w:szCs w:val="18"/>
        </w:rPr>
      </w:pPr>
      <w:r w:rsidRPr="000A165B">
        <w:rPr>
          <w:rFonts w:ascii="Bookman Old Style" w:hAnsi="Bookman Old Style" w:cs="Tahoma"/>
          <w:sz w:val="18"/>
          <w:szCs w:val="18"/>
        </w:rPr>
        <w:t xml:space="preserve">Szczegółowy zakres obowiązków Wykonawcy w ramach </w:t>
      </w:r>
      <w:r w:rsidRPr="000A165B">
        <w:rPr>
          <w:rFonts w:ascii="Bookman Old Style" w:hAnsi="Bookman Old Style" w:cs="Tahoma"/>
          <w:b/>
          <w:sz w:val="18"/>
          <w:szCs w:val="18"/>
        </w:rPr>
        <w:t>Etapu II</w:t>
      </w:r>
      <w:r w:rsidRPr="000A165B">
        <w:rPr>
          <w:rFonts w:ascii="Bookman Old Style" w:hAnsi="Bookman Old Style" w:cs="Tahoma"/>
          <w:sz w:val="18"/>
          <w:szCs w:val="18"/>
        </w:rPr>
        <w:t xml:space="preserve"> – realizacja Robót:</w:t>
      </w:r>
    </w:p>
    <w:p w:rsidR="00E54210" w:rsidRPr="000A165B"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 xml:space="preserve">Etap II obejmuje prace niezbędne do wykonania i uzyskania pozwolenia na użytkowanie oraz wykonanie poniższego zakresu Robót . </w:t>
      </w:r>
    </w:p>
    <w:p w:rsidR="00E54210" w:rsidRPr="000A165B" w:rsidRDefault="00E54210" w:rsidP="00F061D4">
      <w:pPr>
        <w:numPr>
          <w:ilvl w:val="1"/>
          <w:numId w:val="60"/>
        </w:numPr>
        <w:jc w:val="both"/>
        <w:rPr>
          <w:rFonts w:ascii="Bookman Old Style" w:hAnsi="Bookman Old Style" w:cs="Tahoma"/>
          <w:sz w:val="18"/>
          <w:szCs w:val="18"/>
        </w:rPr>
      </w:pPr>
      <w:r w:rsidRPr="000A165B">
        <w:rPr>
          <w:rFonts w:ascii="Bookman Old Style" w:hAnsi="Bookman Old Style" w:cs="Tahoma"/>
          <w:sz w:val="18"/>
          <w:szCs w:val="18"/>
        </w:rPr>
        <w:t>Zakres Robót określa Dokumentacja Projektowa i obejmuje w szczególności:</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 xml:space="preserve">Roboty związane z </w:t>
      </w:r>
      <w:r>
        <w:rPr>
          <w:rFonts w:ascii="Bookman Old Style" w:hAnsi="Bookman Old Style" w:cs="Tahoma"/>
          <w:sz w:val="18"/>
          <w:szCs w:val="18"/>
        </w:rPr>
        <w:t>przygotowaniem terenu</w:t>
      </w:r>
      <w:r w:rsidRPr="000A165B">
        <w:rPr>
          <w:rFonts w:ascii="Bookman Old Style" w:hAnsi="Bookman Old Style" w:cs="Tahoma"/>
          <w:sz w:val="18"/>
          <w:szCs w:val="18"/>
        </w:rPr>
        <w:t>:</w:t>
      </w:r>
    </w:p>
    <w:p w:rsidR="00E54210" w:rsidRPr="000A165B" w:rsidRDefault="00E54210" w:rsidP="00F061D4">
      <w:pPr>
        <w:pStyle w:val="ListParagraph"/>
        <w:numPr>
          <w:ilvl w:val="0"/>
          <w:numId w:val="56"/>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zabezpieczenie terenu budowy oraz wykonanie zaplecza budowy,</w:t>
      </w:r>
    </w:p>
    <w:p w:rsidR="00E54210" w:rsidRPr="000A165B" w:rsidRDefault="00E54210" w:rsidP="00F061D4">
      <w:pPr>
        <w:pStyle w:val="ListParagraph"/>
        <w:numPr>
          <w:ilvl w:val="0"/>
          <w:numId w:val="56"/>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zabezpieczenie dróg dojazdowych oraz przyłączy mediów dla potrzeb budowy.</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Roboty budowlane,</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Roboty instalacyjne sanitarne,</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Roboty instalacyjne elektryczne i teletechniczne,</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 xml:space="preserve">Roboty wykończeniowe, </w:t>
      </w:r>
      <w:r>
        <w:rPr>
          <w:rFonts w:ascii="Bookman Old Style" w:hAnsi="Bookman Old Style" w:cs="Tahoma"/>
          <w:sz w:val="18"/>
          <w:szCs w:val="18"/>
        </w:rPr>
        <w:t>dostawa i montaż wyposażenia</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oznaczenie dróg ewakuacyjnych,</w:t>
      </w:r>
    </w:p>
    <w:p w:rsidR="00E54210" w:rsidRPr="000A165B" w:rsidRDefault="00E54210" w:rsidP="00F061D4">
      <w:pPr>
        <w:numPr>
          <w:ilvl w:val="2"/>
          <w:numId w:val="60"/>
        </w:numPr>
        <w:ind w:left="1276"/>
        <w:jc w:val="both"/>
        <w:rPr>
          <w:rFonts w:ascii="Bookman Old Style" w:hAnsi="Bookman Old Style" w:cs="Tahoma"/>
          <w:sz w:val="18"/>
          <w:szCs w:val="18"/>
        </w:rPr>
      </w:pPr>
      <w:r w:rsidRPr="000A165B">
        <w:rPr>
          <w:rFonts w:ascii="Bookman Old Style" w:hAnsi="Bookman Old Style" w:cs="Tahoma"/>
          <w:sz w:val="18"/>
          <w:szCs w:val="18"/>
        </w:rPr>
        <w:t>Przygotowanie dokumentacji odbiorowej, w tym szczególnie:</w:t>
      </w:r>
    </w:p>
    <w:p w:rsidR="00E54210" w:rsidRPr="000A165B" w:rsidRDefault="00E54210" w:rsidP="00F061D4">
      <w:pPr>
        <w:pStyle w:val="ListParagraph"/>
        <w:numPr>
          <w:ilvl w:val="0"/>
          <w:numId w:val="4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projekty powykonawcze z naniesionymi wszystkimi zmianami w odniesieniu do dokumentacji projektowej,</w:t>
      </w:r>
    </w:p>
    <w:p w:rsidR="00E54210" w:rsidRPr="000A165B" w:rsidRDefault="00E54210" w:rsidP="00F061D4">
      <w:pPr>
        <w:pStyle w:val="ListParagraph"/>
        <w:numPr>
          <w:ilvl w:val="0"/>
          <w:numId w:val="4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dokumenty potwierdzaj</w:t>
      </w:r>
      <w:r w:rsidRPr="000A165B">
        <w:rPr>
          <w:rFonts w:ascii="Bookman Old Style" w:eastAsia="TTE1BCFE08t00" w:hAnsi="Bookman Old Style" w:cs="Tahoma"/>
          <w:sz w:val="18"/>
          <w:szCs w:val="18"/>
        </w:rPr>
        <w:t>ą</w:t>
      </w:r>
      <w:r w:rsidRPr="000A165B">
        <w:rPr>
          <w:rFonts w:ascii="Bookman Old Style" w:hAnsi="Bookman Old Style" w:cs="Tahoma"/>
          <w:sz w:val="18"/>
          <w:szCs w:val="18"/>
        </w:rPr>
        <w:t xml:space="preserve">ce, </w:t>
      </w:r>
      <w:r w:rsidRPr="000A165B">
        <w:rPr>
          <w:rFonts w:ascii="Bookman Old Style" w:eastAsia="TTE1BCFE08t00" w:hAnsi="Bookman Old Style" w:cs="Tahoma"/>
          <w:sz w:val="18"/>
          <w:szCs w:val="18"/>
        </w:rPr>
        <w:t>ż</w:t>
      </w:r>
      <w:r w:rsidRPr="000A165B">
        <w:rPr>
          <w:rFonts w:ascii="Bookman Old Style" w:hAnsi="Bookman Old Style" w:cs="Tahoma"/>
          <w:sz w:val="18"/>
          <w:szCs w:val="18"/>
        </w:rPr>
        <w:t>e wbudowane wyroby zostały wprowadzone do obrotu zgodnie z obowi</w:t>
      </w:r>
      <w:r w:rsidRPr="000A165B">
        <w:rPr>
          <w:rFonts w:ascii="Bookman Old Style" w:eastAsia="TTE1BCFE08t00" w:hAnsi="Bookman Old Style" w:cs="Tahoma"/>
          <w:sz w:val="18"/>
          <w:szCs w:val="18"/>
        </w:rPr>
        <w:t>ą</w:t>
      </w:r>
      <w:r w:rsidRPr="000A165B">
        <w:rPr>
          <w:rFonts w:ascii="Bookman Old Style" w:hAnsi="Bookman Old Style" w:cs="Tahoma"/>
          <w:sz w:val="18"/>
          <w:szCs w:val="18"/>
        </w:rPr>
        <w:t>zuj</w:t>
      </w:r>
      <w:r w:rsidRPr="000A165B">
        <w:rPr>
          <w:rFonts w:ascii="Bookman Old Style" w:eastAsia="TTE1BCFE08t00" w:hAnsi="Bookman Old Style" w:cs="Tahoma"/>
          <w:sz w:val="18"/>
          <w:szCs w:val="18"/>
        </w:rPr>
        <w:t>ą</w:t>
      </w:r>
      <w:r w:rsidRPr="000A165B">
        <w:rPr>
          <w:rFonts w:ascii="Bookman Old Style" w:hAnsi="Bookman Old Style" w:cs="Tahoma"/>
          <w:sz w:val="18"/>
          <w:szCs w:val="18"/>
        </w:rPr>
        <w:t>cymi przepisami; certyfikaty, atesty, deklaracje zgodności etc.,</w:t>
      </w:r>
    </w:p>
    <w:p w:rsidR="00E54210" w:rsidRPr="000A165B" w:rsidRDefault="00E54210" w:rsidP="00F061D4">
      <w:pPr>
        <w:pStyle w:val="ListParagraph"/>
        <w:numPr>
          <w:ilvl w:val="0"/>
          <w:numId w:val="4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wyniki wykonanych bada</w:t>
      </w:r>
      <w:r w:rsidRPr="000A165B">
        <w:rPr>
          <w:rFonts w:ascii="Bookman Old Style" w:eastAsia="TTE1BCFE08t00" w:hAnsi="Bookman Old Style" w:cs="Tahoma"/>
          <w:sz w:val="18"/>
          <w:szCs w:val="18"/>
        </w:rPr>
        <w:t>ń,</w:t>
      </w:r>
      <w:r w:rsidRPr="000A165B">
        <w:rPr>
          <w:rFonts w:ascii="Bookman Old Style" w:hAnsi="Bookman Old Style" w:cs="Tahoma"/>
          <w:sz w:val="18"/>
          <w:szCs w:val="18"/>
        </w:rPr>
        <w:t xml:space="preserve"> pomiarów, przeprowadzonych prób stwierdzaj</w:t>
      </w:r>
      <w:r w:rsidRPr="000A165B">
        <w:rPr>
          <w:rFonts w:ascii="Bookman Old Style" w:eastAsia="TTE1BCFE08t00" w:hAnsi="Bookman Old Style" w:cs="Tahoma"/>
          <w:sz w:val="18"/>
          <w:szCs w:val="18"/>
        </w:rPr>
        <w:t>ą</w:t>
      </w:r>
      <w:r w:rsidRPr="000A165B">
        <w:rPr>
          <w:rFonts w:ascii="Bookman Old Style" w:hAnsi="Bookman Old Style" w:cs="Tahoma"/>
          <w:sz w:val="18"/>
          <w:szCs w:val="18"/>
        </w:rPr>
        <w:t>cych jako</w:t>
      </w:r>
      <w:r w:rsidRPr="000A165B">
        <w:rPr>
          <w:rFonts w:ascii="Bookman Old Style" w:eastAsia="TTE1BCFE08t00" w:hAnsi="Bookman Old Style" w:cs="Tahoma"/>
          <w:sz w:val="18"/>
          <w:szCs w:val="18"/>
        </w:rPr>
        <w:t xml:space="preserve">ść </w:t>
      </w:r>
      <w:r w:rsidRPr="000A165B">
        <w:rPr>
          <w:rFonts w:ascii="Bookman Old Style" w:hAnsi="Bookman Old Style" w:cs="Tahoma"/>
          <w:sz w:val="18"/>
          <w:szCs w:val="18"/>
        </w:rPr>
        <w:t>wykonanych Robót,</w:t>
      </w:r>
    </w:p>
    <w:p w:rsidR="00E54210" w:rsidRPr="000A165B" w:rsidRDefault="00E54210" w:rsidP="00F061D4">
      <w:pPr>
        <w:pStyle w:val="ListParagraph"/>
        <w:numPr>
          <w:ilvl w:val="0"/>
          <w:numId w:val="4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instrukcja bezpieczeństwa pożarowego oraz wyposażenia przeciwpożarowego Obiektu wraz z oznaczonymi drogami ewakuacji,</w:t>
      </w:r>
    </w:p>
    <w:p w:rsidR="00E54210" w:rsidRDefault="00E54210" w:rsidP="00F061D4">
      <w:pPr>
        <w:pStyle w:val="ListParagraph"/>
        <w:numPr>
          <w:ilvl w:val="0"/>
          <w:numId w:val="45"/>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przygotowanie kompletnej instrukcji prawidłowego użytkowania Obiektu z wyszczególnieniem wytycznych dotyczące urządzeń i instalacji zamontowanych w budynku</w:t>
      </w:r>
      <w:r>
        <w:rPr>
          <w:rFonts w:ascii="Bookman Old Style" w:hAnsi="Bookman Old Style" w:cs="Tahoma"/>
          <w:sz w:val="18"/>
          <w:szCs w:val="18"/>
        </w:rPr>
        <w:t>;</w:t>
      </w:r>
    </w:p>
    <w:p w:rsidR="00E54210" w:rsidRPr="00612166" w:rsidRDefault="00E54210" w:rsidP="00F061D4">
      <w:pPr>
        <w:pStyle w:val="ListParagraph"/>
        <w:numPr>
          <w:ilvl w:val="0"/>
          <w:numId w:val="45"/>
        </w:numPr>
        <w:spacing w:after="0" w:line="240" w:lineRule="auto"/>
        <w:jc w:val="both"/>
        <w:rPr>
          <w:rFonts w:ascii="Bookman Old Style" w:hAnsi="Bookman Old Style" w:cs="Tahoma"/>
          <w:sz w:val="18"/>
          <w:szCs w:val="18"/>
        </w:rPr>
      </w:pPr>
      <w:r w:rsidRPr="00612166">
        <w:rPr>
          <w:rFonts w:ascii="Bookman Old Style" w:hAnsi="Bookman Old Style" w:cs="Tahoma"/>
          <w:sz w:val="18"/>
          <w:szCs w:val="18"/>
        </w:rPr>
        <w:t xml:space="preserve">przygotowanie kompletnej dokumentacji, w tym powykonawczej niezbędnej do uzyskania zezwolenia właściwych służb i inspekcji na uruchomienie i użytkowanie pracowni. </w:t>
      </w:r>
    </w:p>
    <w:p w:rsidR="00E54210" w:rsidRPr="000A165B" w:rsidRDefault="00E54210" w:rsidP="000A165B">
      <w:pPr>
        <w:jc w:val="both"/>
        <w:rPr>
          <w:rFonts w:ascii="Bookman Old Style" w:hAnsi="Bookman Old Style" w:cs="Tahoma"/>
          <w:strike/>
          <w:sz w:val="18"/>
          <w:szCs w:val="18"/>
          <w:shd w:val="clear" w:color="auto" w:fill="000000"/>
        </w:rPr>
      </w:pPr>
    </w:p>
    <w:p w:rsidR="00E54210" w:rsidRPr="000A165B" w:rsidRDefault="00E54210" w:rsidP="000A165B">
      <w:pPr>
        <w:jc w:val="center"/>
        <w:rPr>
          <w:rFonts w:ascii="Bookman Old Style" w:hAnsi="Bookman Old Style" w:cs="Tahoma"/>
          <w:sz w:val="18"/>
          <w:szCs w:val="18"/>
        </w:rPr>
      </w:pPr>
      <w:r>
        <w:rPr>
          <w:rFonts w:ascii="Bookman Old Style" w:hAnsi="Bookman Old Style" w:cs="Tahoma"/>
          <w:b/>
          <w:sz w:val="18"/>
          <w:szCs w:val="18"/>
        </w:rPr>
        <w:t>§5</w:t>
      </w:r>
    </w:p>
    <w:p w:rsidR="00E54210" w:rsidRPr="000A165B" w:rsidRDefault="00E54210" w:rsidP="00F061D4">
      <w:pPr>
        <w:pStyle w:val="ListParagraph"/>
        <w:numPr>
          <w:ilvl w:val="0"/>
          <w:numId w:val="39"/>
        </w:numPr>
        <w:suppressAutoHyphens/>
        <w:spacing w:after="0" w:line="240" w:lineRule="auto"/>
        <w:ind w:right="96"/>
        <w:jc w:val="both"/>
        <w:rPr>
          <w:rFonts w:ascii="Bookman Old Style" w:hAnsi="Bookman Old Style" w:cs="Tahoma"/>
          <w:sz w:val="18"/>
          <w:szCs w:val="18"/>
        </w:rPr>
      </w:pPr>
      <w:r w:rsidRPr="000A165B">
        <w:rPr>
          <w:rFonts w:ascii="Bookman Old Style" w:hAnsi="Bookman Old Style" w:cs="Tahoma"/>
          <w:sz w:val="18"/>
          <w:szCs w:val="18"/>
        </w:rPr>
        <w:t xml:space="preserve">Wykonawca jest zobowiązany wykonać Przedmiot umowy </w:t>
      </w:r>
      <w:r w:rsidRPr="000A165B">
        <w:rPr>
          <w:rFonts w:ascii="Bookman Old Style" w:hAnsi="Bookman Old Style" w:cs="Tahoma"/>
          <w:b/>
          <w:sz w:val="18"/>
          <w:szCs w:val="18"/>
        </w:rPr>
        <w:t xml:space="preserve">w zakresie Etapu II </w:t>
      </w:r>
      <w:r w:rsidRPr="000A165B">
        <w:rPr>
          <w:rFonts w:ascii="Bookman Old Style" w:hAnsi="Bookman Old Style" w:cs="Tahoma"/>
          <w:sz w:val="18"/>
          <w:szCs w:val="18"/>
        </w:rPr>
        <w:t>zgodnie z obowiązującymi w tym zakresie przepisami prawa, obowiązującymi normami, warunkami technicznymi wykonania Robót, zasadami sztuki budowlanej oraz zalece</w:t>
      </w:r>
      <w:r>
        <w:rPr>
          <w:rFonts w:ascii="Bookman Old Style" w:hAnsi="Bookman Old Style" w:cs="Tahoma"/>
          <w:sz w:val="18"/>
          <w:szCs w:val="18"/>
        </w:rPr>
        <w:t>niami Z</w:t>
      </w:r>
      <w:r w:rsidRPr="000A165B">
        <w:rPr>
          <w:rFonts w:ascii="Bookman Old Style" w:hAnsi="Bookman Old Style" w:cs="Tahoma"/>
          <w:sz w:val="18"/>
          <w:szCs w:val="18"/>
        </w:rPr>
        <w:t>CO zgodnymi z PFU.</w:t>
      </w:r>
    </w:p>
    <w:p w:rsidR="00E54210" w:rsidRPr="000A165B" w:rsidRDefault="00E54210" w:rsidP="00F061D4">
      <w:pPr>
        <w:pStyle w:val="ListParagraph"/>
        <w:numPr>
          <w:ilvl w:val="0"/>
          <w:numId w:val="39"/>
        </w:numPr>
        <w:suppressAutoHyphens/>
        <w:spacing w:after="0" w:line="240" w:lineRule="auto"/>
        <w:ind w:right="96"/>
        <w:jc w:val="both"/>
        <w:rPr>
          <w:rFonts w:ascii="Bookman Old Style" w:hAnsi="Bookman Old Style" w:cs="Tahoma"/>
          <w:sz w:val="18"/>
          <w:szCs w:val="18"/>
        </w:rPr>
      </w:pPr>
      <w:r w:rsidRPr="000A165B">
        <w:rPr>
          <w:rFonts w:ascii="Bookman Old Style" w:hAnsi="Bookman Old Style" w:cs="Tahoma"/>
          <w:sz w:val="18"/>
          <w:szCs w:val="18"/>
        </w:rPr>
        <w:t xml:space="preserve">Wykonawca obowiązany jest: </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zapewnić sobie otrzymanie niezbędnych mediów (woda, energia elektryczna, itp.) oraz pokryć ew. koszty opłat przyłączeniowych i poboru mediów przez cały okres wykonywania Robót (na podstawie podliczników zamontowanych na swój koszt lub opłatą zryczałtowaną wysokości ustalonej przez strony),</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oznaczyć teren budowy lub inne miejsca, przez które mają być prowadzone roboty budowlane lub tymczasowe oraz wszelkie inne teren</w:t>
      </w:r>
      <w:r>
        <w:rPr>
          <w:rFonts w:ascii="Bookman Old Style" w:hAnsi="Bookman Old Style" w:cs="Tahoma"/>
          <w:sz w:val="18"/>
          <w:szCs w:val="18"/>
        </w:rPr>
        <w:t>y i miejsca udostępnione przez Z</w:t>
      </w:r>
      <w:r w:rsidRPr="000A165B">
        <w:rPr>
          <w:rFonts w:ascii="Bookman Old Style" w:hAnsi="Bookman Old Style" w:cs="Tahoma"/>
          <w:sz w:val="18"/>
          <w:szCs w:val="18"/>
        </w:rPr>
        <w:t>CO jako miejsca pracy, które mogą stanowić część terenu budowy,</w:t>
      </w:r>
    </w:p>
    <w:p w:rsidR="00E54210" w:rsidRPr="000A165B" w:rsidRDefault="00E54210" w:rsidP="00F061D4">
      <w:pPr>
        <w:pStyle w:val="ListParagraph"/>
        <w:numPr>
          <w:ilvl w:val="1"/>
          <w:numId w:val="39"/>
        </w:numPr>
        <w:tabs>
          <w:tab w:val="right" w:pos="709"/>
        </w:tabs>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umieścić tablice informacyjne zgodne z obowiązującymi przepisami,</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zapewnić pełne zabezpieczenie terenu budowy w tym pełną ochronę osób i mienia, oraz ochronę drzewostanu;</w:t>
      </w:r>
    </w:p>
    <w:p w:rsidR="00E54210" w:rsidRPr="000A165B" w:rsidRDefault="00E54210" w:rsidP="00F061D4">
      <w:pPr>
        <w:pStyle w:val="ListParagraph"/>
        <w:numPr>
          <w:ilvl w:val="0"/>
          <w:numId w:val="39"/>
        </w:numPr>
        <w:suppressAutoHyphens/>
        <w:spacing w:after="0" w:line="240" w:lineRule="auto"/>
        <w:ind w:right="96"/>
        <w:jc w:val="both"/>
        <w:rPr>
          <w:rFonts w:ascii="Bookman Old Style" w:hAnsi="Bookman Old Style" w:cs="Tahoma"/>
          <w:sz w:val="18"/>
          <w:szCs w:val="18"/>
        </w:rPr>
      </w:pPr>
      <w:r w:rsidRPr="000A165B">
        <w:rPr>
          <w:rFonts w:ascii="Bookman Old Style" w:hAnsi="Bookman Old Style" w:cs="Tahoma"/>
          <w:sz w:val="18"/>
          <w:szCs w:val="18"/>
        </w:rPr>
        <w:t>W toku opracowywania Dokumentacji Projektowej i wykonywania Robót Wykonawca obowiązany jest:</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ucz</w:t>
      </w:r>
      <w:r>
        <w:rPr>
          <w:rFonts w:ascii="Bookman Old Style" w:hAnsi="Bookman Old Style" w:cs="Tahoma"/>
          <w:sz w:val="18"/>
          <w:szCs w:val="18"/>
        </w:rPr>
        <w:t>estniczyć w wyznaczonych przez Z</w:t>
      </w:r>
      <w:r w:rsidRPr="000A165B">
        <w:rPr>
          <w:rFonts w:ascii="Bookman Old Style" w:hAnsi="Bookman Old Style" w:cs="Tahoma"/>
          <w:sz w:val="18"/>
          <w:szCs w:val="18"/>
        </w:rPr>
        <w:t>CO spotkaniach w celu omówienia spraw związanych z realizacją Robót;</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uzgodnić Dokumentację Projektową przez rzeczoznawców: bhp, ppoż., san–hig;</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 xml:space="preserve">uzupełnić i ewentualnie poprawić Dokumentację Projektową wg zaleceń jednostek uzgadniających; </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uzyskać zatwierdze</w:t>
      </w:r>
      <w:r>
        <w:rPr>
          <w:rFonts w:ascii="Bookman Old Style" w:hAnsi="Bookman Old Style" w:cs="Tahoma"/>
          <w:sz w:val="18"/>
          <w:szCs w:val="18"/>
        </w:rPr>
        <w:t>nie Dokumentacji Projektowej u Z</w:t>
      </w:r>
      <w:r w:rsidRPr="000A165B">
        <w:rPr>
          <w:rFonts w:ascii="Bookman Old Style" w:hAnsi="Bookman Old Style" w:cs="Tahoma"/>
          <w:sz w:val="18"/>
          <w:szCs w:val="18"/>
        </w:rPr>
        <w:t>CO</w:t>
      </w:r>
      <w:r>
        <w:rPr>
          <w:rFonts w:ascii="Bookman Old Style" w:hAnsi="Bookman Old Style" w:cs="Tahoma"/>
          <w:sz w:val="18"/>
          <w:szCs w:val="18"/>
        </w:rPr>
        <w:t xml:space="preserve"> po uwzględnieniu w niej rozwiązań technicznych wskazanych przez przedstawiciela Varian</w:t>
      </w:r>
      <w:r w:rsidRPr="000A165B">
        <w:rPr>
          <w:rFonts w:ascii="Bookman Old Style" w:hAnsi="Bookman Old Style" w:cs="Tahoma"/>
          <w:sz w:val="18"/>
          <w:szCs w:val="18"/>
        </w:rPr>
        <w:t>;</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Pr>
          <w:rFonts w:ascii="Bookman Old Style" w:hAnsi="Bookman Old Style" w:cs="Tahoma"/>
          <w:sz w:val="18"/>
          <w:szCs w:val="18"/>
        </w:rPr>
        <w:t>uzyskać w imieniu Z</w:t>
      </w:r>
      <w:r w:rsidRPr="000A165B">
        <w:rPr>
          <w:rFonts w:ascii="Bookman Old Style" w:hAnsi="Bookman Old Style" w:cs="Tahoma"/>
          <w:sz w:val="18"/>
          <w:szCs w:val="18"/>
        </w:rPr>
        <w:t>CO pozwolenie na budowę;</w:t>
      </w:r>
    </w:p>
    <w:p w:rsidR="00E54210" w:rsidRPr="000A165B" w:rsidRDefault="00E54210" w:rsidP="00F061D4">
      <w:pPr>
        <w:pStyle w:val="ListParagraph"/>
        <w:numPr>
          <w:ilvl w:val="1"/>
          <w:numId w:val="39"/>
        </w:numPr>
        <w:suppressAutoHyphens/>
        <w:spacing w:after="0" w:line="240" w:lineRule="auto"/>
        <w:ind w:left="993" w:right="96" w:hanging="567"/>
        <w:jc w:val="both"/>
        <w:rPr>
          <w:rFonts w:ascii="Bookman Old Style" w:hAnsi="Bookman Old Style" w:cs="Tahoma"/>
          <w:sz w:val="18"/>
          <w:szCs w:val="18"/>
        </w:rPr>
      </w:pPr>
      <w:r w:rsidRPr="000A165B">
        <w:rPr>
          <w:rFonts w:ascii="Bookman Old Style" w:hAnsi="Bookman Old Style" w:cs="Tahoma"/>
          <w:sz w:val="18"/>
          <w:szCs w:val="18"/>
        </w:rPr>
        <w:t>rozpocząć Roboty budowlane, po uzyskaniu pozwolenia na budowę;</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ustanowić kierownika budowy i kierowników ro</w:t>
      </w:r>
      <w:r>
        <w:rPr>
          <w:rFonts w:ascii="Bookman Old Style" w:hAnsi="Bookman Old Style" w:cs="Tahoma"/>
          <w:sz w:val="18"/>
          <w:szCs w:val="18"/>
        </w:rPr>
        <w:t>bót branżowych oraz przedłożyć Z</w:t>
      </w:r>
      <w:r w:rsidRPr="000A165B">
        <w:rPr>
          <w:rFonts w:ascii="Bookman Old Style" w:hAnsi="Bookman Old Style" w:cs="Tahoma"/>
          <w:sz w:val="18"/>
          <w:szCs w:val="18"/>
        </w:rPr>
        <w:t>CO wymagane przepisami oświadczenie o przyjęciu obowiązków kierownika budowy;</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przestrzegać przepisów Prawa Budowlanego, bezpieczeństwa i higieny pracy, bezpieczeństwa przeciwpożarowego, z zakresu ochrony środowiska itp. oraz u</w:t>
      </w:r>
      <w:r>
        <w:rPr>
          <w:rFonts w:ascii="Bookman Old Style" w:hAnsi="Bookman Old Style" w:cs="Tahoma"/>
          <w:sz w:val="18"/>
          <w:szCs w:val="18"/>
        </w:rPr>
        <w:t>możliwić wstęp na teren budowy Z</w:t>
      </w:r>
      <w:r w:rsidRPr="000A165B">
        <w:rPr>
          <w:rFonts w:ascii="Bookman Old Style" w:hAnsi="Bookman Old Style" w:cs="Tahoma"/>
          <w:sz w:val="18"/>
          <w:szCs w:val="18"/>
        </w:rPr>
        <w:t>CO, nadzorowi autorskiemu, pracownikom organów państwowych celem dokonywania kontroli i udzielać im informacji i pomocy wymaganej przepisami;</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stosować i używać materiały i urządzenia dopuszczone do stosowania w budownictwie:</w:t>
      </w:r>
    </w:p>
    <w:p w:rsidR="00E54210" w:rsidRPr="000A165B" w:rsidRDefault="00E54210" w:rsidP="00612166">
      <w:pPr>
        <w:pStyle w:val="ListParagraph"/>
        <w:numPr>
          <w:ilvl w:val="2"/>
          <w:numId w:val="39"/>
        </w:numPr>
        <w:suppressAutoHyphens/>
        <w:spacing w:after="0" w:line="240" w:lineRule="auto"/>
        <w:ind w:left="1560" w:right="-24" w:hanging="709"/>
        <w:jc w:val="both"/>
        <w:rPr>
          <w:rFonts w:ascii="Bookman Old Style" w:hAnsi="Bookman Old Style" w:cs="Tahoma"/>
          <w:sz w:val="18"/>
          <w:szCs w:val="18"/>
        </w:rPr>
      </w:pPr>
      <w:r w:rsidRPr="000A165B">
        <w:rPr>
          <w:rFonts w:ascii="Bookman Old Style" w:hAnsi="Bookman Old Style" w:cs="Tahoma"/>
          <w:sz w:val="18"/>
          <w:szCs w:val="18"/>
        </w:rPr>
        <w:t>oznaczone znakiem CE, dla których zgodnie z odrębnymi przepisami dokonano oceny zgodnie ze zharmonizowaną normą europejską wprowadzoną do zbioru Polskich Norm, z europejską aprobatą techniczną (EAT) lub krajową specyfikacją techniczną Państwa członkowskiego UE uznaną przez Komisję Europejską za zgodną z wymogami podstawowymi,</w:t>
      </w:r>
    </w:p>
    <w:p w:rsidR="00E54210" w:rsidRPr="000A165B" w:rsidRDefault="00E54210" w:rsidP="00612166">
      <w:pPr>
        <w:pStyle w:val="ListParagraph"/>
        <w:numPr>
          <w:ilvl w:val="2"/>
          <w:numId w:val="39"/>
        </w:numPr>
        <w:suppressAutoHyphens/>
        <w:spacing w:after="0" w:line="240" w:lineRule="auto"/>
        <w:ind w:left="1560" w:right="-24" w:hanging="709"/>
        <w:jc w:val="both"/>
        <w:rPr>
          <w:rFonts w:ascii="Bookman Old Style" w:hAnsi="Bookman Old Style" w:cs="Tahoma"/>
          <w:sz w:val="18"/>
          <w:szCs w:val="18"/>
        </w:rPr>
      </w:pPr>
      <w:r w:rsidRPr="000A165B">
        <w:rPr>
          <w:rFonts w:ascii="Bookman Old Style" w:hAnsi="Bookman Old Style" w:cs="Tahoma"/>
          <w:sz w:val="18"/>
          <w:szCs w:val="18"/>
        </w:rPr>
        <w:t>znajdujące się w  określonym przez Komisję Europejską wykazie wyrobów mających niewielkie znaczenie dla zdrowia i bezpieczeństwa, dla których producent wydał deklarację zgodności z uznanymi regułami sztuki budowlanej,</w:t>
      </w:r>
    </w:p>
    <w:p w:rsidR="00E54210" w:rsidRPr="000A165B" w:rsidRDefault="00E54210" w:rsidP="00612166">
      <w:pPr>
        <w:pStyle w:val="ListParagraph"/>
        <w:numPr>
          <w:ilvl w:val="2"/>
          <w:numId w:val="39"/>
        </w:numPr>
        <w:suppressAutoHyphens/>
        <w:spacing w:after="0" w:line="240" w:lineRule="auto"/>
        <w:ind w:left="1560" w:right="-24" w:hanging="709"/>
        <w:jc w:val="both"/>
        <w:rPr>
          <w:rFonts w:ascii="Bookman Old Style" w:hAnsi="Bookman Old Style" w:cs="Tahoma"/>
          <w:sz w:val="18"/>
          <w:szCs w:val="18"/>
        </w:rPr>
      </w:pPr>
      <w:r w:rsidRPr="000A165B">
        <w:rPr>
          <w:rFonts w:ascii="Bookman Old Style" w:hAnsi="Bookman Old Style" w:cs="Tahoma"/>
          <w:sz w:val="18"/>
          <w:szCs w:val="18"/>
        </w:rPr>
        <w:t>dla których producent po dokonaniu odpowiedniej procedury oceniającej wystawił deklarację zgodności WE potwierdzającą zgodność wyrobu z europejskimi normami i aprobatami,</w:t>
      </w:r>
    </w:p>
    <w:p w:rsidR="00E54210" w:rsidRPr="000A165B" w:rsidRDefault="00E54210" w:rsidP="00612166">
      <w:pPr>
        <w:pStyle w:val="ListParagraph"/>
        <w:numPr>
          <w:ilvl w:val="2"/>
          <w:numId w:val="39"/>
        </w:numPr>
        <w:suppressAutoHyphens/>
        <w:spacing w:after="0" w:line="240" w:lineRule="auto"/>
        <w:ind w:left="1560" w:right="-24" w:hanging="709"/>
        <w:jc w:val="both"/>
        <w:rPr>
          <w:rFonts w:ascii="Bookman Old Style" w:hAnsi="Bookman Old Style" w:cs="Tahoma"/>
          <w:sz w:val="18"/>
          <w:szCs w:val="18"/>
        </w:rPr>
      </w:pPr>
      <w:r w:rsidRPr="000A165B">
        <w:rPr>
          <w:rFonts w:ascii="Bookman Old Style" w:hAnsi="Bookman Old Style" w:cs="Tahoma"/>
          <w:sz w:val="18"/>
          <w:szCs w:val="18"/>
        </w:rPr>
        <w:t>oznaczone znakiem budowlanym zgodnie z Polską Normą lub krajową aprobatą techniczną a zgodność ta została potwierdzona w deklaracji zgodności wydanej przez producenta,</w:t>
      </w:r>
    </w:p>
    <w:p w:rsidR="00E54210" w:rsidRPr="000A165B" w:rsidRDefault="00E54210" w:rsidP="00612166">
      <w:pPr>
        <w:pStyle w:val="ListParagraph"/>
        <w:numPr>
          <w:ilvl w:val="2"/>
          <w:numId w:val="39"/>
        </w:numPr>
        <w:suppressAutoHyphens/>
        <w:spacing w:after="0" w:line="240" w:lineRule="auto"/>
        <w:ind w:left="1560" w:right="-24" w:hanging="709"/>
        <w:jc w:val="both"/>
        <w:rPr>
          <w:rFonts w:ascii="Bookman Old Style" w:hAnsi="Bookman Old Style" w:cs="Tahoma"/>
          <w:sz w:val="18"/>
          <w:szCs w:val="18"/>
        </w:rPr>
      </w:pPr>
      <w:r w:rsidRPr="000A165B">
        <w:rPr>
          <w:rFonts w:ascii="Bookman Old Style" w:hAnsi="Bookman Old Style" w:cs="Tahoma"/>
          <w:sz w:val="18"/>
          <w:szCs w:val="18"/>
        </w:rPr>
        <w:t xml:space="preserve">przeznaczone do jednostkowego stosowania w konkretnym obiekcie budowlanym;   </w:t>
      </w:r>
    </w:p>
    <w:p w:rsidR="00E54210" w:rsidRPr="000A165B" w:rsidRDefault="00E54210" w:rsidP="00612166">
      <w:pPr>
        <w:pStyle w:val="ListParagraph"/>
        <w:numPr>
          <w:ilvl w:val="1"/>
          <w:numId w:val="39"/>
        </w:numPr>
        <w:suppressAutoHyphens/>
        <w:spacing w:after="0" w:line="240" w:lineRule="auto"/>
        <w:ind w:left="992" w:right="-24" w:hanging="567"/>
        <w:jc w:val="both"/>
        <w:rPr>
          <w:rFonts w:ascii="Bookman Old Style" w:hAnsi="Bookman Old Style" w:cs="Tahoma"/>
          <w:sz w:val="18"/>
          <w:szCs w:val="18"/>
        </w:rPr>
      </w:pPr>
      <w:r w:rsidRPr="000A165B">
        <w:rPr>
          <w:rFonts w:ascii="Bookman Old Style" w:hAnsi="Bookman Old Style" w:cs="Tahoma"/>
          <w:sz w:val="18"/>
          <w:szCs w:val="18"/>
        </w:rPr>
        <w:t>utrzymywać plac budowy w stanie wolnym od zbędnych przeszkód, usuwać na bieżąco zbędne materiały, odpady, śmieci, urządzenia prowizoryczne, które nie są już potrzebne;</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 xml:space="preserve">postępować z odpadami zgodnie z obowiązującymi w tym zakresie przepisami prawa, albowiem Wykonawca jako wytwórca odpadów w rozumieniu przepisu art. 3 ust. 1 pkt. 32 22 ustawy z dnia 14.12.2012 r. o odpadach (t.j. Dz. U. z 2018 r., poz. 992 ze zm.) i ustawą z 27.04.2001 r. Prawo ochrony środowiska (t.j. Dz. U. z 2018 r., poz. 799 ze zm.) ma obowiązek zagospodarowania powstałych podczas realizacji Robót odpadów oraz w razie potrzeby zgłosić informacji o wytwarzanych odpadach do </w:t>
      </w:r>
      <w:r>
        <w:rPr>
          <w:rFonts w:ascii="Bookman Old Style" w:hAnsi="Bookman Old Style" w:cs="Tahoma"/>
          <w:sz w:val="18"/>
          <w:szCs w:val="18"/>
        </w:rPr>
        <w:t>Urzędu Miejskiego w dąbrowie Górniczej oraz Z</w:t>
      </w:r>
      <w:r w:rsidRPr="000A165B">
        <w:rPr>
          <w:rFonts w:ascii="Bookman Old Style" w:hAnsi="Bookman Old Style" w:cs="Tahoma"/>
          <w:sz w:val="18"/>
          <w:szCs w:val="18"/>
        </w:rPr>
        <w:t>CO;</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prowadzić roboty budowlane zgodnie z obowiązującymi przepisami prawa, w tym w szczególności zgodnie z wymogami rozporządzenia Ministra Infrastruktury z dnia 6 lutego 2003 r. w sprawie bezpieczeństwa i higieny pracy podczas wykonywania robót budowlano-montażowych i rozbiórkowych (Dz. U. Nr  47, poz. 401);</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po zakończeniu Robót zdemontować obiekty tymczasowe i uporządkować Obiekt i jego sąsiedztwo;</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opracować Projek</w:t>
      </w:r>
      <w:r>
        <w:rPr>
          <w:rFonts w:ascii="Bookman Old Style" w:hAnsi="Bookman Old Style" w:cs="Tahoma"/>
          <w:sz w:val="18"/>
          <w:szCs w:val="18"/>
        </w:rPr>
        <w:t>ty Powykonawcze i przekazać je Z</w:t>
      </w:r>
      <w:r w:rsidRPr="000A165B">
        <w:rPr>
          <w:rFonts w:ascii="Bookman Old Style" w:hAnsi="Bookman Old Style" w:cs="Tahoma"/>
          <w:sz w:val="18"/>
          <w:szCs w:val="18"/>
        </w:rPr>
        <w:t>CO;</w:t>
      </w:r>
    </w:p>
    <w:p w:rsidR="00E54210"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uczestniczyć w przeglądach i odbiorach: częściowych i końcowym Robót.</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Pr>
          <w:rFonts w:ascii="Bookman Old Style" w:hAnsi="Bookman Old Style" w:cs="Tahoma"/>
          <w:sz w:val="18"/>
          <w:szCs w:val="18"/>
        </w:rPr>
        <w:t xml:space="preserve">w przypadku odstąpienia przez Zamawiającego od umowy przed dokonaniem odbioru końcowego, zabezpieczyć teren budowy w sposób umożliwiający ich późniejszą kontynuację oraz opracowanie dokumentacji powykonawczej w zakresie odebranych częściowo robót oraz dokonać wspólnie z Zamawiającym inwentaryzacji wykonanych robót. W przypadku jeżeli Wykonawca nie zabezpieczy terenu robót Zamawiający ma prawo zabezpieczenia ich na koszt i ryzyko Wykonawcy. Jeżeli Wykonawca nie stawi się, pomimo wezwania celem sporządzenia inwentaryzacji robót, inwentaryzacja zostanie dokonana samodzielnie przez Zamawiającego.   </w:t>
      </w:r>
      <w:r w:rsidRPr="000A165B">
        <w:rPr>
          <w:rFonts w:ascii="Bookman Old Style" w:hAnsi="Bookman Old Style" w:cs="Tahoma"/>
          <w:sz w:val="18"/>
          <w:szCs w:val="18"/>
        </w:rPr>
        <w:t xml:space="preserve"> </w:t>
      </w:r>
    </w:p>
    <w:p w:rsidR="00E54210" w:rsidRPr="000A165B" w:rsidRDefault="00E54210" w:rsidP="00612166">
      <w:pPr>
        <w:pStyle w:val="ListParagraph"/>
        <w:numPr>
          <w:ilvl w:val="0"/>
          <w:numId w:val="39"/>
        </w:numPr>
        <w:suppressAutoHyphens/>
        <w:spacing w:after="0" w:line="240" w:lineRule="auto"/>
        <w:ind w:right="-24"/>
        <w:jc w:val="both"/>
        <w:rPr>
          <w:rFonts w:ascii="Bookman Old Style" w:hAnsi="Bookman Old Style" w:cs="Tahoma"/>
          <w:sz w:val="18"/>
          <w:szCs w:val="18"/>
        </w:rPr>
      </w:pPr>
      <w:r w:rsidRPr="000A165B">
        <w:rPr>
          <w:rFonts w:ascii="Bookman Old Style" w:hAnsi="Bookman Old Style" w:cs="Tahoma"/>
          <w:sz w:val="18"/>
          <w:szCs w:val="18"/>
        </w:rPr>
        <w:t>Wykonawca zobowiązany jest na etapie opracowywania Dokumentacji Projekto</w:t>
      </w:r>
      <w:r>
        <w:rPr>
          <w:rFonts w:ascii="Bookman Old Style" w:hAnsi="Bookman Old Style" w:cs="Tahoma"/>
          <w:sz w:val="18"/>
          <w:szCs w:val="18"/>
        </w:rPr>
        <w:t>wej do roboczych konsultacji z Z</w:t>
      </w:r>
      <w:r w:rsidRPr="000A165B">
        <w:rPr>
          <w:rFonts w:ascii="Bookman Old Style" w:hAnsi="Bookman Old Style" w:cs="Tahoma"/>
          <w:sz w:val="18"/>
          <w:szCs w:val="18"/>
        </w:rPr>
        <w:t>CO, dotyczących proponowanych przez Wykonawcę rozwiązań technicznych i standardów i pó</w:t>
      </w:r>
      <w:r>
        <w:rPr>
          <w:rFonts w:ascii="Bookman Old Style" w:hAnsi="Bookman Old Style" w:cs="Tahoma"/>
          <w:sz w:val="18"/>
          <w:szCs w:val="18"/>
        </w:rPr>
        <w:t>źniejszej ich akceptacji przez Z</w:t>
      </w:r>
      <w:r w:rsidRPr="000A165B">
        <w:rPr>
          <w:rFonts w:ascii="Bookman Old Style" w:hAnsi="Bookman Old Style" w:cs="Tahoma"/>
          <w:sz w:val="18"/>
          <w:szCs w:val="18"/>
        </w:rPr>
        <w:t>CO.</w:t>
      </w:r>
    </w:p>
    <w:p w:rsidR="00E54210" w:rsidRPr="000A165B" w:rsidRDefault="00E54210" w:rsidP="00612166">
      <w:pPr>
        <w:pStyle w:val="ListParagraph"/>
        <w:numPr>
          <w:ilvl w:val="0"/>
          <w:numId w:val="39"/>
        </w:numPr>
        <w:suppressAutoHyphens/>
        <w:spacing w:after="0" w:line="240" w:lineRule="auto"/>
        <w:ind w:right="-24"/>
        <w:jc w:val="both"/>
        <w:rPr>
          <w:rFonts w:ascii="Bookman Old Style" w:hAnsi="Bookman Old Style" w:cs="Tahoma"/>
          <w:sz w:val="18"/>
          <w:szCs w:val="18"/>
        </w:rPr>
      </w:pPr>
      <w:r w:rsidRPr="000A165B">
        <w:rPr>
          <w:rFonts w:ascii="Bookman Old Style" w:hAnsi="Bookman Old Style" w:cs="Tahoma"/>
          <w:sz w:val="18"/>
          <w:szCs w:val="18"/>
        </w:rPr>
        <w:t>Każda zmiana technologii wykonania Robót lub odstępstwo od Projektu Budowlanego - z inicjatywy Wykonawc</w:t>
      </w:r>
      <w:r>
        <w:rPr>
          <w:rFonts w:ascii="Bookman Old Style" w:hAnsi="Bookman Old Style" w:cs="Tahoma"/>
          <w:sz w:val="18"/>
          <w:szCs w:val="18"/>
        </w:rPr>
        <w:t>y - wymaga pisemnej akceptacji Z</w:t>
      </w:r>
      <w:r w:rsidRPr="000A165B">
        <w:rPr>
          <w:rFonts w:ascii="Bookman Old Style" w:hAnsi="Bookman Old Style" w:cs="Tahoma"/>
          <w:sz w:val="18"/>
          <w:szCs w:val="18"/>
        </w:rPr>
        <w:t>CO, z tym że koszt wprowadzenia zmiany obciąża Wykonawcę.</w:t>
      </w:r>
    </w:p>
    <w:p w:rsidR="00E54210" w:rsidRPr="000A165B" w:rsidRDefault="00E54210" w:rsidP="00612166">
      <w:pPr>
        <w:pStyle w:val="ListParagraph"/>
        <w:numPr>
          <w:ilvl w:val="0"/>
          <w:numId w:val="39"/>
        </w:numPr>
        <w:suppressAutoHyphens/>
        <w:spacing w:after="0" w:line="240" w:lineRule="auto"/>
        <w:ind w:right="-24"/>
        <w:jc w:val="both"/>
        <w:rPr>
          <w:rFonts w:ascii="Bookman Old Style" w:hAnsi="Bookman Old Style" w:cs="Tahoma"/>
          <w:sz w:val="18"/>
          <w:szCs w:val="18"/>
        </w:rPr>
      </w:pPr>
      <w:r w:rsidRPr="000A165B">
        <w:rPr>
          <w:rFonts w:ascii="Bookman Old Style" w:hAnsi="Bookman Old Style" w:cs="Tahoma"/>
          <w:sz w:val="18"/>
          <w:szCs w:val="18"/>
        </w:rPr>
        <w:t>Procedury jakościowe i kontrolne.</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Wykonawca zobowiązany jest wykonać roboty z materiałów zakupionych przez siebie. Materiały i urządzenia powinny być dopuszczone do obrotu i stosowania w budownictwie zgodnie z przepisami wymienionymi w ust. 4.12 z ustawą Prawo Budowlane. Dokumenty wymagane w tym zakresie przepisami prawa będą przechowywane na</w:t>
      </w:r>
      <w:r>
        <w:rPr>
          <w:rFonts w:ascii="Bookman Old Style" w:hAnsi="Bookman Old Style" w:cs="Tahoma"/>
          <w:sz w:val="18"/>
          <w:szCs w:val="18"/>
        </w:rPr>
        <w:t xml:space="preserve"> terenie budowy i udostępniane Z</w:t>
      </w:r>
      <w:r w:rsidRPr="000A165B">
        <w:rPr>
          <w:rFonts w:ascii="Bookman Old Style" w:hAnsi="Bookman Old Style" w:cs="Tahoma"/>
          <w:sz w:val="18"/>
          <w:szCs w:val="18"/>
        </w:rPr>
        <w:t>CO na każde żądanie, a po zrealizowani</w:t>
      </w:r>
      <w:r>
        <w:rPr>
          <w:rFonts w:ascii="Bookman Old Style" w:hAnsi="Bookman Old Style" w:cs="Tahoma"/>
          <w:sz w:val="18"/>
          <w:szCs w:val="18"/>
        </w:rPr>
        <w:t>u Robót przekazane Z</w:t>
      </w:r>
      <w:r w:rsidRPr="000A165B">
        <w:rPr>
          <w:rFonts w:ascii="Bookman Old Style" w:hAnsi="Bookman Old Style" w:cs="Tahoma"/>
          <w:sz w:val="18"/>
          <w:szCs w:val="18"/>
        </w:rPr>
        <w:t>CO.</w:t>
      </w:r>
    </w:p>
    <w:p w:rsidR="00E54210" w:rsidRPr="000A165B" w:rsidRDefault="00E54210" w:rsidP="00612166">
      <w:pPr>
        <w:pStyle w:val="ListParagraph"/>
        <w:numPr>
          <w:ilvl w:val="0"/>
          <w:numId w:val="39"/>
        </w:numPr>
        <w:suppressAutoHyphens/>
        <w:spacing w:after="0" w:line="240" w:lineRule="auto"/>
        <w:ind w:right="-24"/>
        <w:jc w:val="both"/>
        <w:rPr>
          <w:rFonts w:ascii="Bookman Old Style" w:hAnsi="Bookman Old Style" w:cs="Tahoma"/>
          <w:sz w:val="18"/>
          <w:szCs w:val="18"/>
        </w:rPr>
      </w:pPr>
      <w:r w:rsidRPr="000A165B">
        <w:rPr>
          <w:rFonts w:ascii="Bookman Old Style" w:hAnsi="Bookman Old Style" w:cs="Tahoma"/>
          <w:sz w:val="18"/>
          <w:szCs w:val="18"/>
        </w:rPr>
        <w:t xml:space="preserve">Wykonawca zapewni w realizacji </w:t>
      </w:r>
      <w:r w:rsidRPr="000A165B">
        <w:rPr>
          <w:rFonts w:ascii="Bookman Old Style" w:hAnsi="Bookman Old Style" w:cs="Tahoma"/>
          <w:b/>
          <w:sz w:val="18"/>
          <w:szCs w:val="18"/>
        </w:rPr>
        <w:t>Etapu I</w:t>
      </w:r>
      <w:r w:rsidRPr="000A165B">
        <w:rPr>
          <w:rFonts w:ascii="Bookman Old Style" w:hAnsi="Bookman Old Style" w:cs="Tahoma"/>
          <w:sz w:val="18"/>
          <w:szCs w:val="18"/>
        </w:rPr>
        <w:t xml:space="preserve"> - opracowanie kompletnej Dokumentacji Projektowej przez osoby mające odpowiednie przygotowanie zawodowe, posiadające kwalifikacje jak niżej:</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uprawnienia w specjalności architektonicznej oraz potwierdzenie przynależności do Regionalnej Izby Architektów,</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uprawnienia do projektowania bez ograniczeń w specjalności konstrukcyjno - budowlanej oraz potwierdzenie przynależności do Regionalnej Izby  Inżynierów Budownictwa,</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uprawnienia do projektowania w specjalności instalacyjnej w zakresie sieci, instalacji i urządzeń elektrycznych i elektroenergetycznych oraz potwierdzenie przynależności do Regionalnej Izby Inżynierów Budownictwa.</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uprawnienia do projektowania w specjalności instalacyjnej w zakresie sieci, instalacji i urządzeń sanitarnych oraz potwierdzenie przynależności do Regionalnej Izby Inżynierów Budownictwa,</w:t>
      </w:r>
    </w:p>
    <w:p w:rsidR="00E54210" w:rsidRPr="000A165B" w:rsidRDefault="00E54210" w:rsidP="00612166">
      <w:pPr>
        <w:pStyle w:val="ListParagraph"/>
        <w:numPr>
          <w:ilvl w:val="1"/>
          <w:numId w:val="39"/>
        </w:numPr>
        <w:suppressAutoHyphens/>
        <w:spacing w:after="0" w:line="240" w:lineRule="auto"/>
        <w:ind w:left="993" w:right="-24" w:hanging="567"/>
        <w:jc w:val="both"/>
        <w:rPr>
          <w:rFonts w:ascii="Bookman Old Style" w:hAnsi="Bookman Old Style" w:cs="Tahoma"/>
          <w:sz w:val="18"/>
          <w:szCs w:val="18"/>
        </w:rPr>
      </w:pPr>
      <w:r w:rsidRPr="000A165B">
        <w:rPr>
          <w:rFonts w:ascii="Bookman Old Style" w:hAnsi="Bookman Old Style" w:cs="Tahoma"/>
          <w:sz w:val="18"/>
          <w:szCs w:val="18"/>
        </w:rPr>
        <w:t>inspektor ochrony radiologicznej, uprawnienia typu IOR-3 nadane przez PPAA, z doświadczeniem w zakresie wykonawstwa projektów ochrony radiologicznej pracowni przeznaczonych do stosowania promieniowania jonizującego w celach medycznych.</w:t>
      </w:r>
    </w:p>
    <w:p w:rsidR="00E54210" w:rsidRPr="000A165B" w:rsidRDefault="00E54210" w:rsidP="00612166">
      <w:pPr>
        <w:pStyle w:val="ListParagraph"/>
        <w:numPr>
          <w:ilvl w:val="0"/>
          <w:numId w:val="39"/>
        </w:numPr>
        <w:suppressAutoHyphens/>
        <w:spacing w:after="0" w:line="240" w:lineRule="auto"/>
        <w:ind w:right="-24"/>
        <w:jc w:val="both"/>
        <w:rPr>
          <w:rFonts w:ascii="Bookman Old Style" w:hAnsi="Bookman Old Style" w:cs="Tahoma"/>
          <w:sz w:val="18"/>
          <w:szCs w:val="18"/>
        </w:rPr>
      </w:pPr>
      <w:r w:rsidRPr="000A165B">
        <w:rPr>
          <w:rFonts w:ascii="Bookman Old Style" w:hAnsi="Bookman Old Style" w:cs="Tahoma"/>
          <w:sz w:val="18"/>
          <w:szCs w:val="18"/>
        </w:rPr>
        <w:t xml:space="preserve">Wykonawca zapewnieni przy realizacji </w:t>
      </w:r>
      <w:r w:rsidRPr="000A165B">
        <w:rPr>
          <w:rFonts w:ascii="Bookman Old Style" w:hAnsi="Bookman Old Style" w:cs="Tahoma"/>
          <w:b/>
          <w:sz w:val="18"/>
          <w:szCs w:val="18"/>
        </w:rPr>
        <w:t>Etapu</w:t>
      </w:r>
      <w:r w:rsidRPr="000A165B">
        <w:rPr>
          <w:rFonts w:ascii="Bookman Old Style" w:hAnsi="Bookman Old Style" w:cs="Tahoma"/>
          <w:sz w:val="18"/>
          <w:szCs w:val="18"/>
        </w:rPr>
        <w:t xml:space="preserve"> </w:t>
      </w:r>
      <w:r w:rsidRPr="000A165B">
        <w:rPr>
          <w:rFonts w:ascii="Bookman Old Style" w:hAnsi="Bookman Old Style" w:cs="Tahoma"/>
          <w:b/>
          <w:sz w:val="18"/>
          <w:szCs w:val="18"/>
        </w:rPr>
        <w:t>II</w:t>
      </w:r>
      <w:r w:rsidRPr="000A165B">
        <w:rPr>
          <w:rFonts w:ascii="Bookman Old Style" w:hAnsi="Bookman Old Style" w:cs="Tahoma"/>
          <w:sz w:val="18"/>
          <w:szCs w:val="18"/>
        </w:rPr>
        <w:t xml:space="preserve"> osoby mające odpowiednie przygotowanie zawodowe posiadające kwalifikacje jak niżej:</w:t>
      </w:r>
    </w:p>
    <w:p w:rsidR="00E54210" w:rsidRPr="000A165B" w:rsidRDefault="00E54210" w:rsidP="00612166">
      <w:pPr>
        <w:pStyle w:val="ListParagraph"/>
        <w:numPr>
          <w:ilvl w:val="1"/>
          <w:numId w:val="39"/>
        </w:numPr>
        <w:suppressAutoHyphens/>
        <w:spacing w:after="0" w:line="240" w:lineRule="auto"/>
        <w:ind w:left="993" w:right="-166" w:hanging="567"/>
        <w:jc w:val="both"/>
        <w:rPr>
          <w:rFonts w:ascii="Bookman Old Style" w:hAnsi="Bookman Old Style" w:cs="Tahoma"/>
          <w:sz w:val="18"/>
          <w:szCs w:val="18"/>
        </w:rPr>
      </w:pPr>
      <w:r w:rsidRPr="000A165B">
        <w:rPr>
          <w:rFonts w:ascii="Bookman Old Style" w:hAnsi="Bookman Old Style" w:cs="Tahoma"/>
          <w:sz w:val="18"/>
          <w:szCs w:val="18"/>
        </w:rPr>
        <w:t>uprawnienia do kierowania robotami budowlanymi bez ograniczeń w specjalności konstrukcyjno-budowlanej oraz potwierdzenie przynależności do Regionalnej Izby Inżynierów Budownictwa,</w:t>
      </w:r>
    </w:p>
    <w:p w:rsidR="00E54210" w:rsidRPr="000A165B" w:rsidRDefault="00E54210" w:rsidP="00612166">
      <w:pPr>
        <w:pStyle w:val="ListParagraph"/>
        <w:numPr>
          <w:ilvl w:val="1"/>
          <w:numId w:val="39"/>
        </w:numPr>
        <w:suppressAutoHyphens/>
        <w:spacing w:after="0" w:line="240" w:lineRule="auto"/>
        <w:ind w:left="993" w:right="-166" w:hanging="567"/>
        <w:jc w:val="both"/>
        <w:rPr>
          <w:rFonts w:ascii="Bookman Old Style" w:hAnsi="Bookman Old Style" w:cs="Tahoma"/>
          <w:sz w:val="18"/>
          <w:szCs w:val="18"/>
        </w:rPr>
      </w:pPr>
      <w:r w:rsidRPr="000A165B">
        <w:rPr>
          <w:rFonts w:ascii="Bookman Old Style" w:hAnsi="Bookman Old Style" w:cs="Tahoma"/>
          <w:sz w:val="18"/>
          <w:szCs w:val="18"/>
        </w:rPr>
        <w:t>uprawnienia do kierowania robotami budowlanymi w specjalności instalacyjnej w zakresie sieci, instalacji i urządzeń elektrycznych i elektroenergetycznych oraz potwierdzenie przynależności do Regionalnej Izby Inżynierów Budownictwa,</w:t>
      </w:r>
    </w:p>
    <w:p w:rsidR="00E54210" w:rsidRPr="000A165B" w:rsidRDefault="00E54210" w:rsidP="00612166">
      <w:pPr>
        <w:pStyle w:val="ListParagraph"/>
        <w:numPr>
          <w:ilvl w:val="1"/>
          <w:numId w:val="39"/>
        </w:numPr>
        <w:suppressAutoHyphens/>
        <w:spacing w:after="0" w:line="240" w:lineRule="auto"/>
        <w:ind w:left="993" w:right="-166" w:hanging="567"/>
        <w:jc w:val="both"/>
        <w:rPr>
          <w:rFonts w:ascii="Bookman Old Style" w:hAnsi="Bookman Old Style" w:cs="Tahoma"/>
          <w:sz w:val="18"/>
          <w:szCs w:val="18"/>
        </w:rPr>
      </w:pPr>
      <w:r w:rsidRPr="000A165B">
        <w:rPr>
          <w:rFonts w:ascii="Bookman Old Style" w:hAnsi="Bookman Old Style" w:cs="Tahoma"/>
          <w:sz w:val="18"/>
          <w:szCs w:val="18"/>
        </w:rPr>
        <w:t>uprawnienia do kierowania robotami budowlanymi w specjalności instalacyjnej w zakresie sieci, instalacji i urządzeń sanitarnych oraz potwierdzenie przynależności do Regionalnej Izby Inżynierów Budownictwa,</w:t>
      </w:r>
    </w:p>
    <w:p w:rsidR="00E54210" w:rsidRPr="000A165B" w:rsidRDefault="00E54210" w:rsidP="00612166">
      <w:pPr>
        <w:pStyle w:val="ListParagraph"/>
        <w:numPr>
          <w:ilvl w:val="1"/>
          <w:numId w:val="39"/>
        </w:numPr>
        <w:suppressAutoHyphens/>
        <w:spacing w:after="0" w:line="240" w:lineRule="auto"/>
        <w:ind w:left="993" w:right="-166" w:hanging="567"/>
        <w:jc w:val="both"/>
        <w:rPr>
          <w:rFonts w:ascii="Bookman Old Style" w:hAnsi="Bookman Old Style" w:cs="Tahoma"/>
          <w:sz w:val="18"/>
          <w:szCs w:val="18"/>
        </w:rPr>
      </w:pPr>
      <w:r w:rsidRPr="000A165B">
        <w:rPr>
          <w:rFonts w:ascii="Bookman Old Style" w:hAnsi="Bookman Old Style" w:cs="Tahoma"/>
          <w:sz w:val="18"/>
          <w:szCs w:val="18"/>
        </w:rPr>
        <w:t>świadectwo kwalifikacyjne uprawniające do eksploatacji urządzeń, instalacji i sieci elektroenergetycznych o napięciu do 1 kV  („E” i ”D”),</w:t>
      </w:r>
    </w:p>
    <w:p w:rsidR="00E54210" w:rsidRPr="000A165B" w:rsidRDefault="00E54210" w:rsidP="00612166">
      <w:pPr>
        <w:pStyle w:val="ListParagraph"/>
        <w:numPr>
          <w:ilvl w:val="1"/>
          <w:numId w:val="39"/>
        </w:numPr>
        <w:suppressAutoHyphens/>
        <w:spacing w:after="0" w:line="240" w:lineRule="auto"/>
        <w:ind w:left="993" w:right="-166" w:hanging="567"/>
        <w:jc w:val="both"/>
        <w:rPr>
          <w:rFonts w:ascii="Bookman Old Style" w:hAnsi="Bookman Old Style" w:cs="Tahoma"/>
          <w:sz w:val="18"/>
          <w:szCs w:val="18"/>
        </w:rPr>
      </w:pPr>
      <w:r w:rsidRPr="000A165B">
        <w:rPr>
          <w:rFonts w:ascii="Bookman Old Style" w:hAnsi="Bookman Old Style" w:cs="Tahoma"/>
          <w:sz w:val="18"/>
          <w:szCs w:val="18"/>
        </w:rPr>
        <w:t xml:space="preserve">osoba wykonująca elektryczne pomiary ochronne powinna mieć świadectwo kwalifikacyjne </w:t>
      </w:r>
      <w:r w:rsidRPr="000A165B">
        <w:rPr>
          <w:rFonts w:ascii="Bookman Old Style" w:hAnsi="Bookman Old Style" w:cs="Tahoma"/>
          <w:b/>
          <w:sz w:val="18"/>
          <w:szCs w:val="18"/>
        </w:rPr>
        <w:t>„E”</w:t>
      </w:r>
      <w:r w:rsidRPr="000A165B">
        <w:rPr>
          <w:rFonts w:ascii="Bookman Old Style" w:hAnsi="Bookman Old Style" w:cs="Tahoma"/>
          <w:sz w:val="18"/>
          <w:szCs w:val="18"/>
        </w:rPr>
        <w:t xml:space="preserve"> z uprawnieniami do wykonywania pomiarów, a osoba sprawdzająca i podpisująca protokoły z pomiarów powinna mieć świadectwo kwalifikacyjne </w:t>
      </w:r>
      <w:r w:rsidRPr="000A165B">
        <w:rPr>
          <w:rFonts w:ascii="Bookman Old Style" w:hAnsi="Bookman Old Style" w:cs="Tahoma"/>
          <w:b/>
          <w:sz w:val="18"/>
          <w:szCs w:val="18"/>
        </w:rPr>
        <w:t>„D”</w:t>
      </w:r>
      <w:r w:rsidRPr="000A165B">
        <w:rPr>
          <w:rFonts w:ascii="Bookman Old Style" w:hAnsi="Bookman Old Style" w:cs="Tahoma"/>
          <w:sz w:val="18"/>
          <w:szCs w:val="18"/>
        </w:rPr>
        <w:t xml:space="preserve"> z uprawnieniami do wykonywania pomiarów instalacji i urządzeń elektrycznych w pełnym zakresie, lub osoba wykonująca pomiary ochronne i podpisująca protokoły z pomiarów powinna mieć świadectwa kwalifikacyjne </w:t>
      </w:r>
      <w:r w:rsidRPr="000A165B">
        <w:rPr>
          <w:rFonts w:ascii="Bookman Old Style" w:hAnsi="Bookman Old Style" w:cs="Tahoma"/>
          <w:b/>
          <w:sz w:val="18"/>
          <w:szCs w:val="18"/>
        </w:rPr>
        <w:t>„D” i „E”</w:t>
      </w:r>
      <w:r w:rsidRPr="000A165B">
        <w:rPr>
          <w:rFonts w:ascii="Bookman Old Style" w:hAnsi="Bookman Old Style" w:cs="Tahoma"/>
          <w:sz w:val="18"/>
          <w:szCs w:val="18"/>
        </w:rPr>
        <w:t xml:space="preserve"> lub </w:t>
      </w:r>
      <w:r w:rsidRPr="000A165B">
        <w:rPr>
          <w:rFonts w:ascii="Bookman Old Style" w:hAnsi="Bookman Old Style" w:cs="Tahoma"/>
          <w:b/>
          <w:sz w:val="18"/>
          <w:szCs w:val="18"/>
        </w:rPr>
        <w:t>„D”</w:t>
      </w:r>
      <w:r w:rsidRPr="000A165B">
        <w:rPr>
          <w:rFonts w:ascii="Bookman Old Style" w:hAnsi="Bookman Old Style" w:cs="Tahoma"/>
          <w:sz w:val="18"/>
          <w:szCs w:val="18"/>
        </w:rPr>
        <w:t xml:space="preserve"> zgodnie z wymaganiami Rozporządzenia Ministra Gospodarki,  Pracy i Polityki Społecznej w sprawie szczegółowych zasad stwierdzania posiadania kwalifikacji przez osoby zajmujące się eksploatacją urządzeń, instalacji i sieci, dla urządzeń Grupy I,</w:t>
      </w:r>
    </w:p>
    <w:p w:rsidR="00E54210" w:rsidRPr="000A165B" w:rsidRDefault="00E54210" w:rsidP="00612166">
      <w:pPr>
        <w:pStyle w:val="ListParagraph"/>
        <w:numPr>
          <w:ilvl w:val="1"/>
          <w:numId w:val="39"/>
        </w:numPr>
        <w:suppressAutoHyphens/>
        <w:spacing w:after="0" w:line="240" w:lineRule="auto"/>
        <w:ind w:left="993" w:right="-166" w:hanging="567"/>
        <w:jc w:val="both"/>
        <w:rPr>
          <w:rFonts w:ascii="Bookman Old Style" w:hAnsi="Bookman Old Style" w:cs="Tahoma"/>
          <w:sz w:val="18"/>
          <w:szCs w:val="18"/>
        </w:rPr>
      </w:pPr>
      <w:r w:rsidRPr="000A165B">
        <w:rPr>
          <w:rFonts w:ascii="Bookman Old Style" w:hAnsi="Bookman Old Style" w:cs="Tahoma"/>
          <w:sz w:val="18"/>
          <w:szCs w:val="18"/>
        </w:rPr>
        <w:t xml:space="preserve">świadectwo kwalifikacyjne zgodnie z Ustawą z dnia 15.05.2015 r. o substancjach zubożających warstwę ozonową oraz niektórych fluoryzowanych gazach cieplarnianych (Dz. U. z 2017 r., poz. 1951 ze zm.). </w:t>
      </w:r>
    </w:p>
    <w:p w:rsidR="00E54210" w:rsidRDefault="00E54210" w:rsidP="00612166">
      <w:pPr>
        <w:ind w:right="-166"/>
        <w:jc w:val="both"/>
        <w:rPr>
          <w:rFonts w:ascii="Bookman Old Style" w:hAnsi="Bookman Old Style" w:cs="Tahoma"/>
          <w:sz w:val="18"/>
          <w:szCs w:val="18"/>
        </w:rPr>
      </w:pPr>
    </w:p>
    <w:p w:rsidR="00E54210" w:rsidRPr="000A165B" w:rsidRDefault="00E54210" w:rsidP="000A165B">
      <w:pPr>
        <w:jc w:val="both"/>
        <w:rPr>
          <w:rFonts w:ascii="Bookman Old Style" w:hAnsi="Bookman Old Style" w:cs="Tahoma"/>
          <w:sz w:val="18"/>
          <w:szCs w:val="18"/>
        </w:rPr>
      </w:pPr>
    </w:p>
    <w:p w:rsidR="00E54210" w:rsidRPr="000A165B" w:rsidRDefault="00E54210" w:rsidP="000A165B">
      <w:pPr>
        <w:jc w:val="center"/>
        <w:rPr>
          <w:rFonts w:ascii="Bookman Old Style" w:hAnsi="Bookman Old Style" w:cs="Tahoma"/>
          <w:b/>
          <w:sz w:val="18"/>
          <w:szCs w:val="18"/>
        </w:rPr>
      </w:pPr>
      <w:r w:rsidRPr="000A165B">
        <w:rPr>
          <w:rFonts w:ascii="Bookman Old Style" w:hAnsi="Bookman Old Style" w:cs="Tahoma"/>
          <w:b/>
          <w:sz w:val="18"/>
          <w:szCs w:val="18"/>
        </w:rPr>
        <w:t xml:space="preserve">Rozdział  IV. Termin realizacji Przedmiotu umowy  </w:t>
      </w:r>
    </w:p>
    <w:p w:rsidR="00E54210" w:rsidRPr="000A165B" w:rsidRDefault="00E54210" w:rsidP="000A165B">
      <w:pPr>
        <w:jc w:val="center"/>
        <w:rPr>
          <w:rFonts w:ascii="Bookman Old Style" w:hAnsi="Bookman Old Style" w:cs="Tahoma"/>
          <w:sz w:val="18"/>
          <w:szCs w:val="18"/>
        </w:rPr>
      </w:pPr>
      <w:r>
        <w:rPr>
          <w:rFonts w:ascii="Bookman Old Style" w:hAnsi="Bookman Old Style" w:cs="Tahoma"/>
          <w:b/>
          <w:sz w:val="18"/>
          <w:szCs w:val="18"/>
        </w:rPr>
        <w:t>§6</w:t>
      </w:r>
    </w:p>
    <w:p w:rsidR="00E54210" w:rsidRPr="00612166" w:rsidRDefault="00E54210" w:rsidP="00612166">
      <w:pPr>
        <w:pStyle w:val="BodyText"/>
        <w:numPr>
          <w:ilvl w:val="0"/>
          <w:numId w:val="62"/>
        </w:numPr>
        <w:spacing w:line="240" w:lineRule="auto"/>
        <w:ind w:right="-166"/>
        <w:jc w:val="both"/>
        <w:rPr>
          <w:rFonts w:ascii="Bookman Old Style" w:hAnsi="Bookman Old Style"/>
          <w:b/>
          <w:sz w:val="18"/>
          <w:szCs w:val="18"/>
        </w:rPr>
      </w:pPr>
      <w:r w:rsidRPr="00612166">
        <w:rPr>
          <w:rFonts w:ascii="Bookman Old Style" w:hAnsi="Bookman Old Style"/>
          <w:sz w:val="18"/>
          <w:szCs w:val="18"/>
        </w:rPr>
        <w:t xml:space="preserve">Strony ustalają, że Przedmiot Umowy opisany w § 2 zostanie wykonany do dnia </w:t>
      </w:r>
      <w:r w:rsidRPr="00612166">
        <w:rPr>
          <w:rFonts w:ascii="Bookman Old Style" w:hAnsi="Bookman Old Style"/>
          <w:b/>
          <w:sz w:val="18"/>
          <w:szCs w:val="18"/>
        </w:rPr>
        <w:t>27.12.2018r.</w:t>
      </w:r>
      <w:r w:rsidRPr="00612166">
        <w:rPr>
          <w:rFonts w:ascii="Bookman Old Style" w:hAnsi="Bookman Old Style"/>
          <w:sz w:val="18"/>
          <w:szCs w:val="18"/>
        </w:rPr>
        <w:t xml:space="preserve"> z uwzględnieniem terminów szczegółowych:</w:t>
      </w:r>
    </w:p>
    <w:p w:rsidR="00E54210" w:rsidRPr="00612166" w:rsidRDefault="00E54210" w:rsidP="00612166">
      <w:pPr>
        <w:pStyle w:val="ListParagraph"/>
        <w:numPr>
          <w:ilvl w:val="1"/>
          <w:numId w:val="62"/>
        </w:numPr>
        <w:suppressAutoHyphens/>
        <w:spacing w:after="0" w:line="240" w:lineRule="auto"/>
        <w:ind w:right="-166"/>
        <w:jc w:val="both"/>
        <w:rPr>
          <w:rFonts w:ascii="Bookman Old Style" w:hAnsi="Bookman Old Style" w:cs="Tahoma"/>
          <w:sz w:val="18"/>
          <w:szCs w:val="18"/>
          <w:lang w:eastAsia="pl-PL"/>
        </w:rPr>
      </w:pPr>
      <w:r w:rsidRPr="00612166">
        <w:rPr>
          <w:rFonts w:ascii="Bookman Old Style" w:hAnsi="Bookman Old Style" w:cs="Tahoma"/>
          <w:sz w:val="18"/>
          <w:szCs w:val="18"/>
          <w:lang w:eastAsia="pl-PL"/>
        </w:rPr>
        <w:t>Wykonanie prac projektowych zgodnie z wymaganiami PFU i przekazanie ich Zamawiającemu:</w:t>
      </w:r>
    </w:p>
    <w:p w:rsidR="00E54210" w:rsidRPr="00612166" w:rsidRDefault="00E54210" w:rsidP="00612166">
      <w:pPr>
        <w:pStyle w:val="ListParagraph"/>
        <w:numPr>
          <w:ilvl w:val="0"/>
          <w:numId w:val="65"/>
        </w:numPr>
        <w:tabs>
          <w:tab w:val="num" w:pos="0"/>
        </w:tabs>
        <w:suppressAutoHyphens/>
        <w:spacing w:after="0" w:line="240" w:lineRule="auto"/>
        <w:ind w:left="1134" w:right="-166"/>
        <w:jc w:val="both"/>
        <w:rPr>
          <w:rFonts w:ascii="Bookman Old Style" w:hAnsi="Bookman Old Style"/>
          <w:sz w:val="18"/>
          <w:szCs w:val="18"/>
          <w:lang w:eastAsia="pl-PL"/>
        </w:rPr>
      </w:pPr>
      <w:r w:rsidRPr="00612166">
        <w:rPr>
          <w:rFonts w:ascii="Bookman Old Style" w:hAnsi="Bookman Old Style" w:cs="Tahoma"/>
          <w:sz w:val="18"/>
          <w:szCs w:val="18"/>
          <w:lang w:eastAsia="pl-PL"/>
        </w:rPr>
        <w:t xml:space="preserve">Dokumentacja projektowa  w ciągu 14 dni kalendarzowych od dnia podpisania umowy. </w:t>
      </w:r>
    </w:p>
    <w:p w:rsidR="00E54210" w:rsidRPr="00612166" w:rsidRDefault="00E54210" w:rsidP="00612166">
      <w:pPr>
        <w:pStyle w:val="ListParagraph"/>
        <w:numPr>
          <w:ilvl w:val="0"/>
          <w:numId w:val="65"/>
        </w:numPr>
        <w:tabs>
          <w:tab w:val="num" w:pos="0"/>
        </w:tabs>
        <w:spacing w:after="0" w:line="240" w:lineRule="auto"/>
        <w:ind w:left="1134" w:right="-166"/>
        <w:jc w:val="both"/>
        <w:rPr>
          <w:rFonts w:ascii="Bookman Old Style" w:hAnsi="Bookman Old Style"/>
          <w:sz w:val="18"/>
          <w:szCs w:val="18"/>
          <w:lang w:eastAsia="pl-PL"/>
        </w:rPr>
      </w:pPr>
      <w:r w:rsidRPr="00612166">
        <w:rPr>
          <w:rFonts w:ascii="Bookman Old Style" w:hAnsi="Bookman Old Style" w:cs="Tahoma"/>
          <w:sz w:val="18"/>
          <w:szCs w:val="18"/>
          <w:lang w:eastAsia="pl-PL"/>
        </w:rPr>
        <w:t>Zamawiający w ciągu 7 dni kalendarzowych od dnia otrzymania projektów sprawdzi je i przekaże uwagi i wnioski Wykonawcy;</w:t>
      </w:r>
    </w:p>
    <w:p w:rsidR="00E54210" w:rsidRPr="00612166" w:rsidRDefault="00E54210" w:rsidP="00612166">
      <w:pPr>
        <w:tabs>
          <w:tab w:val="num" w:pos="0"/>
        </w:tabs>
        <w:ind w:left="851" w:right="-166" w:hanging="431"/>
        <w:rPr>
          <w:rFonts w:ascii="Bookman Old Style" w:hAnsi="Bookman Old Style"/>
          <w:sz w:val="18"/>
          <w:szCs w:val="18"/>
        </w:rPr>
      </w:pPr>
      <w:r w:rsidRPr="00612166">
        <w:rPr>
          <w:rFonts w:ascii="Bookman Old Style" w:hAnsi="Bookman Old Style" w:cs="Tahoma"/>
          <w:sz w:val="18"/>
          <w:szCs w:val="18"/>
        </w:rPr>
        <w:t>1.2.</w:t>
      </w:r>
      <w:r w:rsidRPr="00612166">
        <w:rPr>
          <w:rFonts w:ascii="Bookman Old Style" w:hAnsi="Bookman Old Style"/>
          <w:sz w:val="18"/>
          <w:szCs w:val="18"/>
        </w:rPr>
        <w:t> Z</w:t>
      </w:r>
      <w:r w:rsidRPr="00612166">
        <w:rPr>
          <w:rFonts w:ascii="Bookman Old Style" w:hAnsi="Bookman Old Style" w:cs="Tahoma"/>
          <w:sz w:val="18"/>
          <w:szCs w:val="18"/>
        </w:rPr>
        <w:t>amawianie i kompletowanie Urządzeń przez Wykonawcę – od dnia zatwierdzenia projektów przez Zamawiającego;</w:t>
      </w:r>
    </w:p>
    <w:p w:rsidR="00E54210" w:rsidRPr="00612166" w:rsidRDefault="00E54210" w:rsidP="00612166">
      <w:pPr>
        <w:numPr>
          <w:ilvl w:val="1"/>
          <w:numId w:val="64"/>
        </w:numPr>
        <w:suppressAutoHyphens/>
        <w:ind w:right="-166"/>
        <w:jc w:val="both"/>
        <w:rPr>
          <w:rFonts w:ascii="Bookman Old Style" w:hAnsi="Bookman Old Style" w:cs="Tahoma"/>
          <w:b/>
          <w:sz w:val="18"/>
          <w:szCs w:val="18"/>
        </w:rPr>
      </w:pPr>
      <w:r w:rsidRPr="00612166">
        <w:rPr>
          <w:rFonts w:ascii="Bookman Old Style" w:hAnsi="Bookman Old Style" w:cs="Tahoma"/>
          <w:sz w:val="18"/>
          <w:szCs w:val="18"/>
        </w:rPr>
        <w:t xml:space="preserve">Wykonanie Robót i zgłoszenie do odbioru Robót do 30 dni kalendarzowych od dnia przekazania pomieszczeń Wykonawcy. Przekazanie pomieszczeń nastąpi </w:t>
      </w:r>
      <w:r w:rsidRPr="00612166">
        <w:rPr>
          <w:rFonts w:ascii="Bookman Old Style" w:hAnsi="Bookman Old Style" w:cs="Tahoma"/>
          <w:sz w:val="18"/>
          <w:szCs w:val="18"/>
          <w:u w:val="single"/>
        </w:rPr>
        <w:t>najpóźniej</w:t>
      </w:r>
      <w:r w:rsidRPr="00612166">
        <w:rPr>
          <w:rFonts w:ascii="Bookman Old Style" w:hAnsi="Bookman Old Style" w:cs="Tahoma"/>
          <w:b/>
          <w:sz w:val="18"/>
          <w:szCs w:val="18"/>
        </w:rPr>
        <w:t xml:space="preserve"> </w:t>
      </w:r>
      <w:r w:rsidRPr="00612166">
        <w:rPr>
          <w:rFonts w:ascii="Bookman Old Style" w:hAnsi="Bookman Old Style" w:cs="Tahoma"/>
          <w:sz w:val="18"/>
          <w:szCs w:val="18"/>
        </w:rPr>
        <w:t xml:space="preserve"> w terminie 21 dni od daty podpisania umowy. Dokładny termin (dzień) przekazania pomieszczeń Zamawiający przekaże Wykonawcy pisemnie, mailem, najpóźniej 5 dni kalendarzowych przed tą datą.</w:t>
      </w:r>
    </w:p>
    <w:p w:rsidR="00E54210" w:rsidRPr="00612166" w:rsidRDefault="00E54210" w:rsidP="00612166">
      <w:pPr>
        <w:ind w:left="851" w:right="-166"/>
        <w:jc w:val="both"/>
        <w:rPr>
          <w:rFonts w:ascii="Bookman Old Style" w:hAnsi="Bookman Old Style" w:cs="Tahoma"/>
          <w:b/>
          <w:strike/>
          <w:sz w:val="18"/>
          <w:szCs w:val="18"/>
        </w:rPr>
      </w:pPr>
    </w:p>
    <w:p w:rsidR="00E54210" w:rsidRPr="00612166" w:rsidRDefault="00E54210" w:rsidP="00612166">
      <w:pPr>
        <w:pStyle w:val="BodyText"/>
        <w:numPr>
          <w:ilvl w:val="0"/>
          <w:numId w:val="64"/>
        </w:numPr>
        <w:spacing w:line="240" w:lineRule="auto"/>
        <w:ind w:right="-166"/>
        <w:jc w:val="both"/>
        <w:rPr>
          <w:rFonts w:ascii="Bookman Old Style" w:hAnsi="Bookman Old Style"/>
          <w:i/>
          <w:sz w:val="18"/>
          <w:szCs w:val="18"/>
        </w:rPr>
      </w:pPr>
      <w:r w:rsidRPr="00612166">
        <w:rPr>
          <w:rFonts w:ascii="Bookman Old Style" w:hAnsi="Bookman Old Style"/>
          <w:sz w:val="18"/>
          <w:szCs w:val="18"/>
        </w:rPr>
        <w:t xml:space="preserve">Termin o którym mowa w ust. 1 będzie uważany za zachowany, jeżeli co najmniej w ostatnim dniu upływu tego terminu Wykonawca zgłosi gotowość odbioru i strony podpiszą </w:t>
      </w:r>
      <w:r w:rsidRPr="00612166">
        <w:rPr>
          <w:rFonts w:ascii="Bookman Old Style" w:hAnsi="Bookman Old Style"/>
          <w:b/>
          <w:sz w:val="18"/>
          <w:szCs w:val="18"/>
        </w:rPr>
        <w:t>Protokół Odbioru Robót.</w:t>
      </w:r>
    </w:p>
    <w:p w:rsidR="00E54210" w:rsidRPr="00612166" w:rsidRDefault="00E54210" w:rsidP="00612166">
      <w:pPr>
        <w:pStyle w:val="BodyText"/>
        <w:numPr>
          <w:ilvl w:val="0"/>
          <w:numId w:val="64"/>
        </w:numPr>
        <w:spacing w:line="240" w:lineRule="auto"/>
        <w:ind w:right="-166"/>
        <w:jc w:val="both"/>
        <w:rPr>
          <w:rFonts w:ascii="Bookman Old Style" w:hAnsi="Bookman Old Style"/>
          <w:i/>
          <w:sz w:val="18"/>
          <w:szCs w:val="18"/>
        </w:rPr>
      </w:pPr>
      <w:r w:rsidRPr="00612166">
        <w:rPr>
          <w:rFonts w:ascii="Bookman Old Style" w:hAnsi="Bookman Old Style"/>
          <w:sz w:val="18"/>
          <w:szCs w:val="18"/>
        </w:rPr>
        <w:t>W przypadku konieczności uzyskania decyzji o pozwoleniu na budowę, termin realizacji wskazany w § 6 ust. 1 zostaje przedłużony o liczbę dni urzędowo przewidzianych od złożenia wniosku o pozwolenie do uprawomocnienia się w/w decyzji.</w:t>
      </w:r>
    </w:p>
    <w:p w:rsidR="00E54210" w:rsidRPr="00612166" w:rsidRDefault="00E54210" w:rsidP="00612166">
      <w:pPr>
        <w:pStyle w:val="BodyText"/>
        <w:numPr>
          <w:ilvl w:val="0"/>
          <w:numId w:val="64"/>
        </w:numPr>
        <w:spacing w:line="240" w:lineRule="auto"/>
        <w:ind w:right="-166"/>
        <w:jc w:val="both"/>
        <w:rPr>
          <w:rFonts w:ascii="Bookman Old Style" w:hAnsi="Bookman Old Style"/>
          <w:i/>
          <w:sz w:val="18"/>
          <w:szCs w:val="18"/>
        </w:rPr>
      </w:pPr>
      <w:r w:rsidRPr="00612166">
        <w:rPr>
          <w:rFonts w:ascii="Bookman Old Style" w:hAnsi="Bookman Old Style"/>
          <w:sz w:val="18"/>
          <w:szCs w:val="18"/>
        </w:rPr>
        <w:t>W przypadku jeżeli Zamawiający uzyska możliwość rozliczenia dotacji z której finansowane jest zadanie w terminie późniejszym niż do 31.12.2018 r. Strony mogą przedłużyć termin realizacji zadania o czas niezbędnych na wykonanie robót objętych przedmiotem umowy lub mogą ustalić nowy harmonogram rzeczowo – finansowy inwestycji, z zastrzeżeniem, iż ostateczny termin realizacji umowy nie może być dłuższy niż do dnia 8.02.2019r. tj. do dnia w jakim Zamawiający zobowiązał się udostępnić Varian pracownię pod instalacje akceleratora. Jeżeli Varian i Zamawiający dokonają zmiany terminu udostępnienia pracowni, Zamawiający może na wniosek Wykonawcy i po uzasadnieniu przez niego potrzeby takiego działania wyrazić zgodę na dalszą prolongatę terminu realizacji.</w:t>
      </w:r>
    </w:p>
    <w:p w:rsidR="00E54210" w:rsidRPr="00612166" w:rsidRDefault="00E54210" w:rsidP="00612166">
      <w:pPr>
        <w:pStyle w:val="BodyText"/>
        <w:numPr>
          <w:ilvl w:val="0"/>
          <w:numId w:val="64"/>
        </w:numPr>
        <w:spacing w:line="240" w:lineRule="auto"/>
        <w:ind w:right="-166"/>
        <w:jc w:val="both"/>
        <w:rPr>
          <w:rFonts w:ascii="Bookman Old Style" w:hAnsi="Bookman Old Style"/>
          <w:i/>
          <w:sz w:val="18"/>
          <w:szCs w:val="18"/>
        </w:rPr>
      </w:pPr>
      <w:r w:rsidRPr="00612166">
        <w:rPr>
          <w:rFonts w:ascii="Bookman Old Style" w:hAnsi="Bookman Old Style"/>
          <w:sz w:val="18"/>
          <w:szCs w:val="18"/>
        </w:rPr>
        <w:t xml:space="preserve">W przypadku jeżeli zajdą okoliczności uniemożliwiające lub znacznie utrudniające realizację umowy w zakreślony terminie niezależne od Wykonawcy, a Zamawiający nie będzie miał możliwości dokonania zmiany terminu umowy, wówczas Strony mogą postanowić o ograniczeniu zakresu umowy lub Zamawiający ma prawo odstąpienia od niej i rozliczenia się z Wykonawcą według zakresu zrealizowanych do dnia odstąpienia od umowy, według stanu zaawansowania robót odebranych częściowo do dnia odstąpienia.   </w:t>
      </w:r>
    </w:p>
    <w:p w:rsidR="00E54210" w:rsidRPr="00D16C99" w:rsidRDefault="00E54210" w:rsidP="000A165B">
      <w:pPr>
        <w:pStyle w:val="BodyText"/>
        <w:spacing w:line="240" w:lineRule="auto"/>
        <w:jc w:val="both"/>
        <w:rPr>
          <w:rFonts w:ascii="Bookman Old Style" w:hAnsi="Bookman Old Style"/>
          <w:i/>
          <w:color w:val="FF0000"/>
          <w:sz w:val="18"/>
          <w:szCs w:val="18"/>
        </w:rPr>
      </w:pPr>
    </w:p>
    <w:p w:rsidR="00E54210" w:rsidRPr="00B1585A" w:rsidRDefault="00E54210" w:rsidP="00B1585A">
      <w:pPr>
        <w:pStyle w:val="Nagwek1"/>
        <w:rPr>
          <w:rFonts w:ascii="Bookman Old Style" w:hAnsi="Bookman Old Style" w:cs="Tahoma"/>
          <w:sz w:val="18"/>
          <w:szCs w:val="18"/>
        </w:rPr>
      </w:pPr>
      <w:r w:rsidRPr="000A165B">
        <w:rPr>
          <w:rFonts w:ascii="Bookman Old Style" w:hAnsi="Bookman Old Style" w:cs="Tahoma"/>
          <w:sz w:val="18"/>
          <w:szCs w:val="18"/>
        </w:rPr>
        <w:t>Rozdział V. Wynagrodzenie za P</w:t>
      </w:r>
      <w:r>
        <w:rPr>
          <w:rFonts w:ascii="Bookman Old Style" w:hAnsi="Bookman Old Style" w:cs="Tahoma"/>
          <w:sz w:val="18"/>
          <w:szCs w:val="18"/>
        </w:rPr>
        <w:t>rzedmiot Umowy</w:t>
      </w:r>
    </w:p>
    <w:p w:rsidR="00E54210" w:rsidRPr="000A165B" w:rsidRDefault="00E54210" w:rsidP="000A165B">
      <w:pPr>
        <w:jc w:val="center"/>
        <w:rPr>
          <w:rFonts w:ascii="Bookman Old Style" w:hAnsi="Bookman Old Style" w:cs="Tahoma"/>
          <w:color w:val="000000"/>
          <w:sz w:val="18"/>
          <w:szCs w:val="18"/>
        </w:rPr>
      </w:pPr>
      <w:r>
        <w:rPr>
          <w:rFonts w:ascii="Bookman Old Style" w:hAnsi="Bookman Old Style" w:cs="Tahoma"/>
          <w:b/>
          <w:sz w:val="18"/>
          <w:szCs w:val="18"/>
        </w:rPr>
        <w:t>§7</w:t>
      </w:r>
    </w:p>
    <w:p w:rsidR="00E54210" w:rsidRPr="000A165B" w:rsidRDefault="00E54210" w:rsidP="008577B5">
      <w:pPr>
        <w:ind w:left="284" w:right="-166" w:hanging="284"/>
        <w:jc w:val="both"/>
        <w:rPr>
          <w:rFonts w:ascii="Bookman Old Style" w:hAnsi="Bookman Old Style" w:cs="Tahoma"/>
          <w:color w:val="000000"/>
          <w:sz w:val="18"/>
          <w:szCs w:val="18"/>
        </w:rPr>
      </w:pPr>
      <w:r w:rsidRPr="000A165B">
        <w:rPr>
          <w:rFonts w:ascii="Bookman Old Style" w:hAnsi="Bookman Old Style" w:cs="Tahoma"/>
          <w:color w:val="000000"/>
          <w:sz w:val="18"/>
          <w:szCs w:val="18"/>
        </w:rPr>
        <w:t xml:space="preserve">1. Wynagrodzenie za wykonanie całego Przedmiotu Umowy </w:t>
      </w:r>
      <w:r>
        <w:rPr>
          <w:rFonts w:ascii="Bookman Old Style" w:hAnsi="Bookman Old Style" w:cs="Tahoma"/>
          <w:color w:val="000000"/>
          <w:sz w:val="18"/>
          <w:szCs w:val="18"/>
        </w:rPr>
        <w:t xml:space="preserve">jest ryczałtowe i </w:t>
      </w:r>
      <w:r w:rsidRPr="000A165B">
        <w:rPr>
          <w:rFonts w:ascii="Bookman Old Style" w:hAnsi="Bookman Old Style" w:cs="Tahoma"/>
          <w:color w:val="000000"/>
          <w:sz w:val="18"/>
          <w:szCs w:val="18"/>
        </w:rPr>
        <w:t xml:space="preserve">wynosi …………….. zł. netto (słownie: ………..…………….. złotych), tj. ……………… zł. brutto (słownie: ………………………………………………………………………………….. złotych). Formularz oferty  określający szczegółowe zestawienie cenowe zawarty jest w Załączniku </w:t>
      </w:r>
      <w:r w:rsidRPr="000A165B">
        <w:rPr>
          <w:rFonts w:ascii="Bookman Old Style" w:hAnsi="Bookman Old Style" w:cs="Tahoma"/>
          <w:sz w:val="18"/>
          <w:szCs w:val="18"/>
        </w:rPr>
        <w:t>nr 3 do Umowy</w:t>
      </w:r>
      <w:r w:rsidRPr="000A165B">
        <w:rPr>
          <w:rFonts w:ascii="Bookman Old Style" w:hAnsi="Bookman Old Style" w:cs="Tahoma"/>
          <w:color w:val="000000"/>
          <w:sz w:val="18"/>
          <w:szCs w:val="18"/>
        </w:rPr>
        <w:t>.</w:t>
      </w:r>
    </w:p>
    <w:p w:rsidR="00E54210" w:rsidRPr="000A165B" w:rsidRDefault="00E54210" w:rsidP="008577B5">
      <w:pPr>
        <w:pStyle w:val="ListParagraph"/>
        <w:spacing w:after="0" w:line="240" w:lineRule="auto"/>
        <w:ind w:left="360" w:right="-166"/>
        <w:rPr>
          <w:rFonts w:ascii="Bookman Old Style" w:hAnsi="Bookman Old Style" w:cs="Tahoma"/>
          <w:color w:val="000000"/>
          <w:sz w:val="18"/>
          <w:szCs w:val="18"/>
        </w:rPr>
      </w:pPr>
    </w:p>
    <w:p w:rsidR="00E54210" w:rsidRPr="000A165B" w:rsidRDefault="00E54210" w:rsidP="008577B5">
      <w:pPr>
        <w:ind w:right="-166"/>
        <w:jc w:val="both"/>
        <w:rPr>
          <w:rFonts w:ascii="Bookman Old Style" w:hAnsi="Bookman Old Style" w:cs="Tahoma"/>
          <w:sz w:val="18"/>
          <w:szCs w:val="18"/>
        </w:rPr>
      </w:pPr>
      <w:r>
        <w:rPr>
          <w:rFonts w:ascii="Bookman Old Style" w:hAnsi="Bookman Old Style" w:cs="Tahoma"/>
          <w:sz w:val="18"/>
          <w:szCs w:val="18"/>
        </w:rPr>
        <w:t xml:space="preserve">W przypadku nie zrealizowania pełnego zakresu umowy lub realizacji robót dodatkowych, Wynagrodzenie </w:t>
      </w:r>
      <w:r w:rsidRPr="000A165B">
        <w:rPr>
          <w:rFonts w:ascii="Bookman Old Style" w:hAnsi="Bookman Old Style" w:cs="Tahoma"/>
          <w:sz w:val="18"/>
          <w:szCs w:val="18"/>
        </w:rPr>
        <w:t xml:space="preserve">zostanie ustalone w oparciu o ceny jednostkowe określone w  Kosztorysie wykonawczym i obmiary rzeczywiście wykonanych przez Wykonawcę robót, potwierdzone przez Nadzór Inwestorski Zamawiającego. </w:t>
      </w:r>
    </w:p>
    <w:p w:rsidR="00E54210" w:rsidRPr="000A165B" w:rsidRDefault="00E54210" w:rsidP="008577B5">
      <w:pPr>
        <w:pStyle w:val="Styl3"/>
        <w:numPr>
          <w:ilvl w:val="0"/>
          <w:numId w:val="0"/>
        </w:numPr>
        <w:spacing w:after="0"/>
        <w:ind w:left="360" w:right="-166"/>
        <w:jc w:val="both"/>
        <w:rPr>
          <w:rFonts w:ascii="Bookman Old Style" w:hAnsi="Bookman Old Style" w:cs="Tahoma"/>
          <w:strike/>
          <w:sz w:val="18"/>
          <w:szCs w:val="18"/>
        </w:rPr>
      </w:pPr>
    </w:p>
    <w:p w:rsidR="00E54210" w:rsidRPr="000A165B" w:rsidRDefault="00E54210" w:rsidP="008577B5">
      <w:pPr>
        <w:pStyle w:val="Styl3"/>
        <w:numPr>
          <w:ilvl w:val="0"/>
          <w:numId w:val="48"/>
        </w:numPr>
        <w:spacing w:after="0"/>
        <w:ind w:left="426" w:right="-166"/>
        <w:jc w:val="both"/>
        <w:rPr>
          <w:rFonts w:ascii="Bookman Old Style" w:hAnsi="Bookman Old Style" w:cs="Tahoma"/>
          <w:sz w:val="18"/>
          <w:szCs w:val="18"/>
        </w:rPr>
      </w:pPr>
      <w:r w:rsidRPr="000A165B">
        <w:rPr>
          <w:rFonts w:ascii="Bookman Old Style" w:hAnsi="Bookman Old Style" w:cs="Tahoma"/>
          <w:sz w:val="18"/>
          <w:szCs w:val="18"/>
        </w:rPr>
        <w:t>Wynagrodzenie brutto umowy obejmuje wynagrodzenie netto przedmiotu umowy oraz podatek VAT, w tym m. in.:</w:t>
      </w:r>
    </w:p>
    <w:p w:rsidR="00E54210" w:rsidRPr="000A165B" w:rsidRDefault="00E54210" w:rsidP="008577B5">
      <w:pPr>
        <w:pStyle w:val="Styl3"/>
        <w:numPr>
          <w:ilvl w:val="1"/>
          <w:numId w:val="52"/>
        </w:numPr>
        <w:spacing w:after="0"/>
        <w:ind w:left="993" w:right="-166" w:hanging="567"/>
        <w:jc w:val="both"/>
        <w:rPr>
          <w:rFonts w:ascii="Bookman Old Style" w:hAnsi="Bookman Old Style" w:cs="Tahoma"/>
          <w:sz w:val="18"/>
          <w:szCs w:val="18"/>
        </w:rPr>
      </w:pPr>
      <w:r w:rsidRPr="000A165B">
        <w:rPr>
          <w:rFonts w:ascii="Bookman Old Style" w:hAnsi="Bookman Old Style" w:cs="Tahoma"/>
          <w:sz w:val="18"/>
          <w:szCs w:val="18"/>
        </w:rPr>
        <w:t xml:space="preserve">koszty wykonania Dokumentacji projektowej (także powykonawczej), </w:t>
      </w:r>
    </w:p>
    <w:p w:rsidR="00E54210" w:rsidRPr="000A165B" w:rsidRDefault="00E54210" w:rsidP="008577B5">
      <w:pPr>
        <w:pStyle w:val="Styl3"/>
        <w:numPr>
          <w:ilvl w:val="1"/>
          <w:numId w:val="52"/>
        </w:numPr>
        <w:spacing w:after="0"/>
        <w:ind w:left="993" w:right="-166" w:hanging="567"/>
        <w:jc w:val="both"/>
        <w:rPr>
          <w:rFonts w:ascii="Bookman Old Style" w:hAnsi="Bookman Old Style" w:cs="Tahoma"/>
          <w:sz w:val="18"/>
          <w:szCs w:val="18"/>
        </w:rPr>
      </w:pPr>
      <w:r w:rsidRPr="000A165B">
        <w:rPr>
          <w:rFonts w:ascii="Bookman Old Style" w:hAnsi="Bookman Old Style" w:cs="Tahoma"/>
          <w:sz w:val="18"/>
          <w:szCs w:val="18"/>
        </w:rPr>
        <w:t>koszty wykonania wszystkich Robót, także koszty transportu, załadunku/rozładunku itp.,</w:t>
      </w:r>
    </w:p>
    <w:p w:rsidR="00E54210" w:rsidRPr="000A165B" w:rsidRDefault="00E54210" w:rsidP="008577B5">
      <w:pPr>
        <w:pStyle w:val="Styl3"/>
        <w:numPr>
          <w:ilvl w:val="1"/>
          <w:numId w:val="52"/>
        </w:numPr>
        <w:spacing w:after="0"/>
        <w:ind w:left="993" w:right="-166" w:hanging="567"/>
        <w:jc w:val="both"/>
        <w:rPr>
          <w:rFonts w:ascii="Bookman Old Style" w:hAnsi="Bookman Old Style" w:cs="Tahoma"/>
          <w:sz w:val="18"/>
          <w:szCs w:val="18"/>
        </w:rPr>
      </w:pPr>
      <w:r w:rsidRPr="000A165B">
        <w:rPr>
          <w:rFonts w:ascii="Bookman Old Style" w:hAnsi="Bookman Old Style" w:cs="Tahoma"/>
          <w:sz w:val="18"/>
          <w:szCs w:val="18"/>
        </w:rPr>
        <w:t xml:space="preserve">koszty nadzoru autorskiego,  </w:t>
      </w:r>
    </w:p>
    <w:p w:rsidR="00E54210" w:rsidRPr="000A165B" w:rsidRDefault="00E54210" w:rsidP="008577B5">
      <w:pPr>
        <w:pStyle w:val="Styl3"/>
        <w:numPr>
          <w:ilvl w:val="1"/>
          <w:numId w:val="52"/>
        </w:numPr>
        <w:spacing w:after="0"/>
        <w:ind w:left="993" w:right="-166" w:hanging="567"/>
        <w:jc w:val="both"/>
        <w:rPr>
          <w:rFonts w:ascii="Bookman Old Style" w:hAnsi="Bookman Old Style" w:cs="Tahoma"/>
          <w:sz w:val="18"/>
          <w:szCs w:val="18"/>
        </w:rPr>
      </w:pPr>
      <w:r w:rsidRPr="000A165B">
        <w:rPr>
          <w:rFonts w:ascii="Bookman Old Style" w:hAnsi="Bookman Old Style" w:cs="Tahoma"/>
          <w:sz w:val="18"/>
          <w:szCs w:val="18"/>
        </w:rPr>
        <w:t>koszt przeszkole</w:t>
      </w:r>
      <w:r>
        <w:rPr>
          <w:rFonts w:ascii="Bookman Old Style" w:hAnsi="Bookman Old Style" w:cs="Tahoma"/>
          <w:sz w:val="18"/>
          <w:szCs w:val="18"/>
        </w:rPr>
        <w:t>nia personelu wskazanego przez Z</w:t>
      </w:r>
      <w:r w:rsidRPr="000A165B">
        <w:rPr>
          <w:rFonts w:ascii="Bookman Old Style" w:hAnsi="Bookman Old Style" w:cs="Tahoma"/>
          <w:sz w:val="18"/>
          <w:szCs w:val="18"/>
        </w:rPr>
        <w:t>CO w zakresie dostarczonych i zainstalowanych Urządzeń,</w:t>
      </w:r>
    </w:p>
    <w:p w:rsidR="00E54210" w:rsidRPr="000A165B" w:rsidRDefault="00E54210" w:rsidP="008577B5">
      <w:pPr>
        <w:pStyle w:val="Styl3"/>
        <w:numPr>
          <w:ilvl w:val="1"/>
          <w:numId w:val="52"/>
        </w:numPr>
        <w:spacing w:after="0"/>
        <w:ind w:left="993" w:right="-166" w:hanging="567"/>
        <w:jc w:val="both"/>
        <w:rPr>
          <w:rFonts w:ascii="Bookman Old Style" w:hAnsi="Bookman Old Style" w:cs="Tahoma"/>
          <w:sz w:val="18"/>
          <w:szCs w:val="18"/>
        </w:rPr>
      </w:pPr>
      <w:r w:rsidRPr="000A165B">
        <w:rPr>
          <w:rFonts w:ascii="Bookman Old Style" w:hAnsi="Bookman Old Style" w:cs="Tahoma"/>
          <w:sz w:val="18"/>
          <w:szCs w:val="18"/>
        </w:rPr>
        <w:t>koszt obsługi gwarancyjnej dostarczonych i zainstalowanych Urządzeń, w tym koszt przeglądów, konserwacji i napraw w okresie gwarancyjnym. Częstość przeglądów okresowych i konserwacji – co rok,</w:t>
      </w:r>
    </w:p>
    <w:p w:rsidR="00E54210" w:rsidRPr="000A165B" w:rsidRDefault="00E54210" w:rsidP="00F061D4">
      <w:pPr>
        <w:pStyle w:val="Styl3"/>
        <w:numPr>
          <w:ilvl w:val="1"/>
          <w:numId w:val="52"/>
        </w:numPr>
        <w:spacing w:after="0"/>
        <w:ind w:left="993" w:hanging="567"/>
        <w:jc w:val="both"/>
        <w:rPr>
          <w:rFonts w:ascii="Bookman Old Style" w:hAnsi="Bookman Old Style" w:cs="Tahoma"/>
          <w:sz w:val="18"/>
          <w:szCs w:val="18"/>
        </w:rPr>
      </w:pPr>
      <w:r w:rsidRPr="000A165B">
        <w:rPr>
          <w:rFonts w:ascii="Bookman Old Style" w:hAnsi="Bookman Old Style" w:cs="Tahoma"/>
          <w:sz w:val="18"/>
          <w:szCs w:val="18"/>
        </w:rPr>
        <w:t>cła i inne opłaty fiskalne,</w:t>
      </w:r>
    </w:p>
    <w:p w:rsidR="00E54210" w:rsidRPr="000A165B" w:rsidRDefault="00E54210" w:rsidP="00F061D4">
      <w:pPr>
        <w:pStyle w:val="Styl3"/>
        <w:numPr>
          <w:ilvl w:val="1"/>
          <w:numId w:val="52"/>
        </w:numPr>
        <w:spacing w:after="0"/>
        <w:ind w:left="993" w:hanging="567"/>
        <w:jc w:val="both"/>
        <w:rPr>
          <w:rFonts w:ascii="Bookman Old Style" w:hAnsi="Bookman Old Style" w:cs="Tahoma"/>
          <w:sz w:val="18"/>
          <w:szCs w:val="18"/>
        </w:rPr>
      </w:pPr>
      <w:r w:rsidRPr="000A165B">
        <w:rPr>
          <w:rFonts w:ascii="Bookman Old Style" w:hAnsi="Bookman Old Style" w:cs="Tahoma"/>
          <w:sz w:val="18"/>
          <w:szCs w:val="18"/>
        </w:rPr>
        <w:t xml:space="preserve">koszty sprzątania i mycia przed odbiorem robót, </w:t>
      </w:r>
    </w:p>
    <w:p w:rsidR="00E54210" w:rsidRPr="000A165B" w:rsidRDefault="00E54210" w:rsidP="00F061D4">
      <w:pPr>
        <w:pStyle w:val="Styl3"/>
        <w:numPr>
          <w:ilvl w:val="1"/>
          <w:numId w:val="52"/>
        </w:numPr>
        <w:spacing w:after="0"/>
        <w:ind w:left="993" w:hanging="567"/>
        <w:jc w:val="both"/>
        <w:rPr>
          <w:rFonts w:ascii="Bookman Old Style" w:hAnsi="Bookman Old Style" w:cs="Tahoma"/>
          <w:sz w:val="18"/>
          <w:szCs w:val="18"/>
        </w:rPr>
      </w:pPr>
      <w:r w:rsidRPr="000A165B">
        <w:rPr>
          <w:rFonts w:ascii="Bookman Old Style" w:hAnsi="Bookman Old Style" w:cs="Tahoma"/>
          <w:sz w:val="18"/>
          <w:szCs w:val="18"/>
        </w:rPr>
        <w:t>wszystkie inne niewymienione czynności i materiały, a niezbędne do należytego wykonania przedmiotu umowy.</w:t>
      </w:r>
    </w:p>
    <w:p w:rsidR="00E54210" w:rsidRPr="000A165B" w:rsidRDefault="00E54210" w:rsidP="000A165B">
      <w:pPr>
        <w:pStyle w:val="Styl3"/>
        <w:numPr>
          <w:ilvl w:val="0"/>
          <w:numId w:val="0"/>
        </w:numPr>
        <w:spacing w:after="0"/>
        <w:ind w:left="907" w:hanging="550"/>
        <w:jc w:val="both"/>
        <w:rPr>
          <w:rFonts w:ascii="Bookman Old Style" w:hAnsi="Bookman Old Style" w:cs="Tahoma"/>
          <w:sz w:val="18"/>
          <w:szCs w:val="18"/>
        </w:rPr>
      </w:pPr>
    </w:p>
    <w:p w:rsidR="00E54210" w:rsidRPr="000A165B" w:rsidRDefault="00E54210" w:rsidP="00F061D4">
      <w:pPr>
        <w:numPr>
          <w:ilvl w:val="0"/>
          <w:numId w:val="57"/>
        </w:numPr>
        <w:tabs>
          <w:tab w:val="left" w:pos="426"/>
          <w:tab w:val="right" w:pos="9005"/>
        </w:tabs>
        <w:ind w:left="426"/>
        <w:jc w:val="both"/>
        <w:rPr>
          <w:rFonts w:ascii="Bookman Old Style" w:hAnsi="Bookman Old Style" w:cs="Tahoma"/>
          <w:sz w:val="18"/>
          <w:szCs w:val="18"/>
        </w:rPr>
      </w:pPr>
      <w:r w:rsidRPr="000A165B">
        <w:rPr>
          <w:rFonts w:ascii="Bookman Old Style" w:hAnsi="Bookman Old Style" w:cs="Tahoma"/>
          <w:sz w:val="18"/>
          <w:szCs w:val="18"/>
        </w:rPr>
        <w:t xml:space="preserve">Wynagrodzenie o którym mowa w ust. 1 obejmuje również wynagrodzenie za przeniesienie autorskich praw majątkowych, praw zależnych, jak również za dokonanie innych czynności związanych z prawami </w:t>
      </w:r>
      <w:r>
        <w:rPr>
          <w:rFonts w:ascii="Bookman Old Style" w:hAnsi="Bookman Old Style" w:cs="Tahoma"/>
          <w:sz w:val="18"/>
          <w:szCs w:val="18"/>
        </w:rPr>
        <w:t>autorskimi, o których mowa w § 8 Umowy oraz korzystanie przez Z</w:t>
      </w:r>
      <w:r w:rsidRPr="000A165B">
        <w:rPr>
          <w:rFonts w:ascii="Bookman Old Style" w:hAnsi="Bookman Old Style" w:cs="Tahoma"/>
          <w:sz w:val="18"/>
          <w:szCs w:val="18"/>
        </w:rPr>
        <w:t xml:space="preserve">CO z utworzonej przez Wykonawcę Dokumentacji Projektowej Pracowni „F” na wszystkich polach eksploatacji wymienionych w Umowie, a także przeniesienia własności egzemplarzy Dokumentacji Projektowej. </w:t>
      </w:r>
    </w:p>
    <w:p w:rsidR="00E54210" w:rsidRPr="000A165B" w:rsidRDefault="00E54210" w:rsidP="00F061D4">
      <w:pPr>
        <w:numPr>
          <w:ilvl w:val="0"/>
          <w:numId w:val="57"/>
        </w:numPr>
        <w:tabs>
          <w:tab w:val="left" w:pos="426"/>
          <w:tab w:val="right" w:pos="9005"/>
        </w:tabs>
        <w:ind w:left="426"/>
        <w:jc w:val="both"/>
        <w:rPr>
          <w:rFonts w:ascii="Bookman Old Style" w:hAnsi="Bookman Old Style" w:cs="Tahoma"/>
          <w:sz w:val="18"/>
          <w:szCs w:val="18"/>
        </w:rPr>
      </w:pPr>
      <w:r w:rsidRPr="000A165B">
        <w:rPr>
          <w:rFonts w:ascii="Bookman Old Style" w:hAnsi="Bookman Old Style" w:cs="Tahoma"/>
          <w:sz w:val="18"/>
          <w:szCs w:val="18"/>
        </w:rPr>
        <w:t>Zmiany w Dokumentacji Projektowej będą realizowane w ramach nadzoru autorskiego i w ramach ww. wynagrodzenia, z tym że dla uniknięcia wątpliwości strony Umowy ustalają, że za wykonanie Dokumentacji Powykonawczej, dokumentującej zakres zmian odpowiedzialny jest Wykonawca w związku z tym, iż Roboty obejmują formułę „projektuj i buduj” na podstawie wykonanej w ramach niego Dokumentacji Projektowej.</w:t>
      </w:r>
    </w:p>
    <w:p w:rsidR="00E54210" w:rsidRPr="000A165B" w:rsidRDefault="00E54210" w:rsidP="00F061D4">
      <w:pPr>
        <w:pStyle w:val="Styl3"/>
        <w:numPr>
          <w:ilvl w:val="0"/>
          <w:numId w:val="57"/>
        </w:numPr>
        <w:spacing w:after="0"/>
        <w:ind w:left="426"/>
        <w:jc w:val="both"/>
        <w:rPr>
          <w:rFonts w:ascii="Bookman Old Style" w:hAnsi="Bookman Old Style"/>
          <w:strike/>
          <w:sz w:val="18"/>
          <w:szCs w:val="18"/>
        </w:rPr>
      </w:pPr>
      <w:r w:rsidRPr="000A165B">
        <w:rPr>
          <w:rFonts w:ascii="Bookman Old Style" w:hAnsi="Bookman Old Style" w:cs="Tahoma"/>
          <w:sz w:val="18"/>
          <w:szCs w:val="18"/>
        </w:rPr>
        <w:t xml:space="preserve">Zapłata za realizację Przedmiotu Umowy nastąpi w złotych polskich przelewem na rachunek bankowy Wykonawcy podany na fakturze w terminie do </w:t>
      </w:r>
      <w:r>
        <w:rPr>
          <w:rFonts w:ascii="Bookman Old Style" w:hAnsi="Bookman Old Style" w:cs="Tahoma"/>
          <w:sz w:val="18"/>
          <w:szCs w:val="18"/>
        </w:rPr>
        <w:t>3</w:t>
      </w:r>
      <w:r w:rsidRPr="00EE3F06">
        <w:rPr>
          <w:rFonts w:ascii="Bookman Old Style" w:hAnsi="Bookman Old Style" w:cs="Tahoma"/>
          <w:sz w:val="18"/>
          <w:szCs w:val="18"/>
        </w:rPr>
        <w:t>0</w:t>
      </w:r>
      <w:r>
        <w:rPr>
          <w:rFonts w:ascii="Bookman Old Style" w:hAnsi="Bookman Old Style" w:cs="Tahoma"/>
          <w:sz w:val="18"/>
          <w:szCs w:val="18"/>
        </w:rPr>
        <w:t xml:space="preserve"> dni od daty otrzymania przez Z</w:t>
      </w:r>
      <w:r w:rsidRPr="000A165B">
        <w:rPr>
          <w:rFonts w:ascii="Bookman Old Style" w:hAnsi="Bookman Old Style" w:cs="Tahoma"/>
          <w:sz w:val="18"/>
          <w:szCs w:val="18"/>
        </w:rPr>
        <w:t xml:space="preserve">CO prawidłowo wystawionej faktury. </w:t>
      </w:r>
    </w:p>
    <w:p w:rsidR="00E54210" w:rsidRDefault="00E54210" w:rsidP="00F061D4">
      <w:pPr>
        <w:pStyle w:val="Styl3"/>
        <w:numPr>
          <w:ilvl w:val="0"/>
          <w:numId w:val="57"/>
        </w:numPr>
        <w:spacing w:after="0"/>
        <w:ind w:left="426"/>
        <w:jc w:val="both"/>
        <w:rPr>
          <w:rFonts w:ascii="Bookman Old Style" w:hAnsi="Bookman Old Style" w:cs="Tahoma"/>
          <w:i/>
          <w:sz w:val="18"/>
          <w:szCs w:val="18"/>
        </w:rPr>
      </w:pPr>
      <w:r w:rsidRPr="000A165B">
        <w:rPr>
          <w:rFonts w:ascii="Bookman Old Style" w:hAnsi="Bookman Old Style" w:cs="Tahoma"/>
          <w:sz w:val="18"/>
          <w:szCs w:val="18"/>
          <w:lang w:eastAsia="pl-PL"/>
        </w:rPr>
        <w:t>Podstawą do wystawienia faktury jest podpisany obustronnie protokół odbioru robót.</w:t>
      </w:r>
      <w:r w:rsidRPr="000A165B">
        <w:rPr>
          <w:rFonts w:ascii="Bookman Old Style" w:hAnsi="Bookman Old Style" w:cs="Tahoma"/>
          <w:i/>
          <w:sz w:val="18"/>
          <w:szCs w:val="18"/>
          <w:lang w:eastAsia="pl-PL"/>
        </w:rPr>
        <w:t xml:space="preserve"> </w:t>
      </w:r>
    </w:p>
    <w:p w:rsidR="00E54210" w:rsidRPr="00EE3F06" w:rsidRDefault="00E54210" w:rsidP="00F061D4">
      <w:pPr>
        <w:pStyle w:val="Styl3"/>
        <w:numPr>
          <w:ilvl w:val="0"/>
          <w:numId w:val="57"/>
        </w:numPr>
        <w:spacing w:after="0"/>
        <w:ind w:left="426"/>
        <w:jc w:val="both"/>
        <w:rPr>
          <w:rFonts w:ascii="Bookman Old Style" w:hAnsi="Bookman Old Style" w:cs="Tahoma"/>
          <w:i/>
          <w:sz w:val="18"/>
          <w:szCs w:val="18"/>
        </w:rPr>
      </w:pPr>
      <w:r w:rsidRPr="00EE3F06">
        <w:rPr>
          <w:rFonts w:ascii="Bookman Old Style" w:hAnsi="Bookman Old Style" w:cs="Tahoma"/>
          <w:sz w:val="18"/>
          <w:szCs w:val="18"/>
        </w:rPr>
        <w:t>Strony dopuszczają częściowe rozliczanie przedmiotu umowy w miarę postępu robót, w tym rozliczenie etapu I</w:t>
      </w:r>
      <w:r>
        <w:rPr>
          <w:rFonts w:ascii="Bookman Old Style" w:hAnsi="Bookman Old Style" w:cs="Tahoma"/>
          <w:sz w:val="18"/>
          <w:szCs w:val="18"/>
        </w:rPr>
        <w:t>, rozliczenie określonych rodzajów</w:t>
      </w:r>
      <w:r w:rsidRPr="00EE3F06">
        <w:rPr>
          <w:rFonts w:ascii="Bookman Old Style" w:hAnsi="Bookman Old Style" w:cs="Tahoma"/>
          <w:sz w:val="18"/>
          <w:szCs w:val="18"/>
        </w:rPr>
        <w:t xml:space="preserve"> prac lub dostaw urządzeń funkcjonalnie powiązanych z danym etapem prac. W takim przypadku podstawą wystawienia faktury będą protokoły bezusterkowych odbiorów częściowych. Faktury częściowe nie mogą przekroczyć 90% wartości wynagrodzenia Wykonawcy. </w:t>
      </w:r>
    </w:p>
    <w:p w:rsidR="00E54210" w:rsidRPr="000A165B" w:rsidRDefault="00E54210" w:rsidP="00F061D4">
      <w:pPr>
        <w:pStyle w:val="Level2"/>
        <w:numPr>
          <w:ilvl w:val="0"/>
          <w:numId w:val="57"/>
        </w:numPr>
        <w:spacing w:after="0" w:line="240" w:lineRule="auto"/>
        <w:ind w:left="426"/>
        <w:rPr>
          <w:rFonts w:ascii="Bookman Old Style" w:hAnsi="Bookman Old Style" w:cs="Tahoma"/>
          <w:sz w:val="18"/>
          <w:szCs w:val="18"/>
        </w:rPr>
      </w:pPr>
      <w:r w:rsidRPr="000A165B">
        <w:rPr>
          <w:rFonts w:ascii="Bookman Old Style" w:hAnsi="Bookman Old Style" w:cs="Tahoma"/>
          <w:sz w:val="18"/>
          <w:szCs w:val="18"/>
        </w:rPr>
        <w:t>W przypadku pominięcia przez Wykonawcę w ofercie przy wycenie jakiegokolwiek elementu, określonego w SWIZ i jej nie ujęcia w Wynagrodzeniu, Wyko</w:t>
      </w:r>
      <w:r>
        <w:rPr>
          <w:rFonts w:ascii="Bookman Old Style" w:hAnsi="Bookman Old Style" w:cs="Tahoma"/>
          <w:sz w:val="18"/>
          <w:szCs w:val="18"/>
        </w:rPr>
        <w:t>nawcy nie przysługują względem Z</w:t>
      </w:r>
      <w:r w:rsidRPr="000A165B">
        <w:rPr>
          <w:rFonts w:ascii="Bookman Old Style" w:hAnsi="Bookman Old Style" w:cs="Tahoma"/>
          <w:sz w:val="18"/>
          <w:szCs w:val="18"/>
        </w:rPr>
        <w:t>CO żadne roszczenia z powyższego tytułu, a w </w:t>
      </w:r>
      <w:r>
        <w:rPr>
          <w:rFonts w:ascii="Bookman Old Style" w:hAnsi="Bookman Old Style" w:cs="Tahoma"/>
          <w:sz w:val="18"/>
          <w:szCs w:val="18"/>
        </w:rPr>
        <w:t>szczególności roszczenie o dodat</w:t>
      </w:r>
      <w:r w:rsidRPr="000A165B">
        <w:rPr>
          <w:rFonts w:ascii="Bookman Old Style" w:hAnsi="Bookman Old Style" w:cs="Tahoma"/>
          <w:sz w:val="18"/>
          <w:szCs w:val="18"/>
        </w:rPr>
        <w:t>kowe wynagrodzenie.</w:t>
      </w:r>
    </w:p>
    <w:p w:rsidR="00E54210" w:rsidRPr="00EE3F06" w:rsidRDefault="00E54210" w:rsidP="00F061D4">
      <w:pPr>
        <w:pStyle w:val="Level2"/>
        <w:numPr>
          <w:ilvl w:val="0"/>
          <w:numId w:val="57"/>
        </w:numPr>
        <w:spacing w:after="0" w:line="240" w:lineRule="auto"/>
        <w:ind w:left="426"/>
        <w:rPr>
          <w:rFonts w:ascii="Bookman Old Style" w:hAnsi="Bookman Old Style" w:cs="Tahoma"/>
          <w:sz w:val="18"/>
          <w:szCs w:val="18"/>
        </w:rPr>
      </w:pPr>
      <w:r w:rsidRPr="000A165B">
        <w:rPr>
          <w:rFonts w:ascii="Bookman Old Style" w:hAnsi="Bookman Old Style" w:cs="Tahoma"/>
          <w:sz w:val="18"/>
          <w:szCs w:val="18"/>
        </w:rPr>
        <w:t>W przypadku wykonywania Robót przy udziale Podwykonawców (dalszych podwykonawców), celem wystawienia faktury, Wykonawca zobowiązany jest przedstawić następujące dokumenty  dotyczące Podwykonawców (dalszych podwykonawców):</w:t>
      </w:r>
    </w:p>
    <w:p w:rsidR="00E54210" w:rsidRPr="000A165B" w:rsidRDefault="00E54210" w:rsidP="000A165B">
      <w:pPr>
        <w:pStyle w:val="Level2"/>
        <w:numPr>
          <w:ilvl w:val="0"/>
          <w:numId w:val="0"/>
        </w:numPr>
        <w:spacing w:after="0" w:line="240" w:lineRule="auto"/>
        <w:ind w:left="851" w:hanging="425"/>
        <w:jc w:val="left"/>
        <w:rPr>
          <w:rFonts w:ascii="Bookman Old Style" w:hAnsi="Bookman Old Style" w:cs="Tahoma"/>
          <w:sz w:val="18"/>
          <w:szCs w:val="18"/>
        </w:rPr>
      </w:pPr>
      <w:r w:rsidRPr="00EE3F06">
        <w:rPr>
          <w:rFonts w:ascii="Bookman Old Style" w:hAnsi="Bookman Old Style" w:cs="Tahoma"/>
          <w:sz w:val="18"/>
          <w:szCs w:val="18"/>
        </w:rPr>
        <w:t xml:space="preserve">1) </w:t>
      </w:r>
      <w:r w:rsidRPr="00EE3F06">
        <w:rPr>
          <w:rFonts w:ascii="Bookman Old Style" w:hAnsi="Bookman Old Style" w:cs="Tahoma"/>
          <w:sz w:val="18"/>
          <w:szCs w:val="18"/>
        </w:rPr>
        <w:tab/>
        <w:t>bezusterkowy protokół częściowy/</w:t>
      </w:r>
      <w:r w:rsidRPr="000A165B">
        <w:rPr>
          <w:rFonts w:ascii="Bookman Old Style" w:hAnsi="Bookman Old Style" w:cs="Tahoma"/>
          <w:sz w:val="18"/>
          <w:szCs w:val="18"/>
        </w:rPr>
        <w:t xml:space="preserve">końcowy odbioru robót od Podwykonawcy podpisany przez Wykonawcę i Podwykonawcę z określeniem zakresu prac wykonanych przez Podwykonawcę / Podwykonawców i ich wartości, </w:t>
      </w:r>
    </w:p>
    <w:p w:rsidR="00E54210" w:rsidRPr="000A165B" w:rsidRDefault="00E54210" w:rsidP="000A165B">
      <w:pPr>
        <w:pStyle w:val="Level2"/>
        <w:numPr>
          <w:ilvl w:val="0"/>
          <w:numId w:val="0"/>
        </w:numPr>
        <w:spacing w:after="0" w:line="240" w:lineRule="auto"/>
        <w:ind w:left="851" w:hanging="425"/>
        <w:jc w:val="left"/>
        <w:rPr>
          <w:rFonts w:ascii="Bookman Old Style" w:hAnsi="Bookman Old Style" w:cs="Tahoma"/>
          <w:sz w:val="18"/>
          <w:szCs w:val="18"/>
        </w:rPr>
      </w:pPr>
      <w:r w:rsidRPr="000A165B">
        <w:rPr>
          <w:rFonts w:ascii="Bookman Old Style" w:hAnsi="Bookman Old Style" w:cs="Tahoma"/>
          <w:sz w:val="18"/>
          <w:szCs w:val="18"/>
        </w:rPr>
        <w:t xml:space="preserve">2) </w:t>
      </w:r>
      <w:r w:rsidRPr="000A165B">
        <w:rPr>
          <w:rFonts w:ascii="Bookman Old Style" w:hAnsi="Bookman Old Style" w:cs="Tahoma"/>
          <w:sz w:val="18"/>
          <w:szCs w:val="18"/>
        </w:rPr>
        <w:tab/>
        <w:t xml:space="preserve">kopie wszystkich faktur wystawionych Wykonawcy przez Podwykonawcę za wykonane Roboty łącznie z kopią przelewu bankowego lub innego dokumentu poświadczającego o dokonaniu zapłaty Podwykonawcy, </w:t>
      </w:r>
    </w:p>
    <w:p w:rsidR="00E54210" w:rsidRPr="000A165B" w:rsidRDefault="00E54210" w:rsidP="000A165B">
      <w:pPr>
        <w:pStyle w:val="Level2"/>
        <w:numPr>
          <w:ilvl w:val="0"/>
          <w:numId w:val="0"/>
        </w:numPr>
        <w:spacing w:after="0" w:line="240" w:lineRule="auto"/>
        <w:ind w:left="851" w:hanging="425"/>
        <w:jc w:val="left"/>
        <w:rPr>
          <w:rFonts w:ascii="Bookman Old Style" w:hAnsi="Bookman Old Style" w:cs="Tahoma"/>
          <w:sz w:val="18"/>
          <w:szCs w:val="18"/>
        </w:rPr>
      </w:pPr>
      <w:r w:rsidRPr="000A165B">
        <w:rPr>
          <w:rFonts w:ascii="Bookman Old Style" w:hAnsi="Bookman Old Style" w:cs="Tahoma"/>
          <w:sz w:val="18"/>
          <w:szCs w:val="18"/>
        </w:rPr>
        <w:t xml:space="preserve">3) </w:t>
      </w:r>
      <w:r w:rsidRPr="000A165B">
        <w:rPr>
          <w:rFonts w:ascii="Bookman Old Style" w:hAnsi="Bookman Old Style" w:cs="Tahoma"/>
          <w:sz w:val="18"/>
          <w:szCs w:val="18"/>
        </w:rPr>
        <w:tab/>
        <w:t>oświadczenie Podwykonawcy o otrzymaniu od Wykonawcy wynagrodzenia za wykonane roboty.</w:t>
      </w:r>
    </w:p>
    <w:p w:rsidR="00E54210" w:rsidRPr="000A165B" w:rsidRDefault="00E54210" w:rsidP="00F061D4">
      <w:pPr>
        <w:pStyle w:val="Level2"/>
        <w:numPr>
          <w:ilvl w:val="0"/>
          <w:numId w:val="57"/>
        </w:numPr>
        <w:spacing w:after="0" w:line="240" w:lineRule="auto"/>
        <w:ind w:left="426"/>
        <w:rPr>
          <w:rFonts w:ascii="Bookman Old Style" w:hAnsi="Bookman Old Style" w:cs="Tahoma"/>
          <w:sz w:val="18"/>
          <w:szCs w:val="18"/>
        </w:rPr>
      </w:pPr>
      <w:r w:rsidRPr="000A165B">
        <w:rPr>
          <w:rFonts w:ascii="Bookman Old Style" w:hAnsi="Bookman Old Style" w:cs="Tahoma"/>
          <w:sz w:val="18"/>
          <w:szCs w:val="18"/>
        </w:rPr>
        <w:t>W zakresie wynagrodzenia przysługującemu Podwykonawcy lub dalszemu Podwy</w:t>
      </w:r>
      <w:r>
        <w:rPr>
          <w:rFonts w:ascii="Bookman Old Style" w:hAnsi="Bookman Old Style" w:cs="Tahoma"/>
          <w:sz w:val="18"/>
          <w:szCs w:val="18"/>
        </w:rPr>
        <w:t>konawcy, Z</w:t>
      </w:r>
      <w:r w:rsidRPr="000A165B">
        <w:rPr>
          <w:rFonts w:ascii="Bookman Old Style" w:hAnsi="Bookman Old Style" w:cs="Tahoma"/>
          <w:sz w:val="18"/>
          <w:szCs w:val="18"/>
        </w:rPr>
        <w:t>CO stosuje w odniesieniu do Wykonawcy postanowienia art. 143c ustawy Prawo zamówień publicznych w okolicznościach w nim przewidzianych.</w:t>
      </w:r>
    </w:p>
    <w:p w:rsidR="00E54210" w:rsidRPr="000A165B" w:rsidRDefault="00E54210" w:rsidP="00F061D4">
      <w:pPr>
        <w:pStyle w:val="Level2"/>
        <w:numPr>
          <w:ilvl w:val="0"/>
          <w:numId w:val="57"/>
        </w:numPr>
        <w:spacing w:after="0" w:line="240" w:lineRule="auto"/>
        <w:ind w:left="426"/>
        <w:rPr>
          <w:rFonts w:ascii="Bookman Old Style" w:hAnsi="Bookman Old Style" w:cs="Tahoma"/>
          <w:sz w:val="18"/>
          <w:szCs w:val="18"/>
        </w:rPr>
      </w:pPr>
      <w:r w:rsidRPr="000A165B">
        <w:rPr>
          <w:rFonts w:ascii="Bookman Old Style" w:hAnsi="Bookman Old Style" w:cs="Tahoma"/>
          <w:sz w:val="18"/>
          <w:szCs w:val="18"/>
        </w:rPr>
        <w:t>Strony ustalają, że momente</w:t>
      </w:r>
      <w:r>
        <w:rPr>
          <w:rFonts w:ascii="Bookman Old Style" w:hAnsi="Bookman Old Style" w:cs="Tahoma"/>
          <w:sz w:val="18"/>
          <w:szCs w:val="18"/>
        </w:rPr>
        <w:t>m spełnienia świadczenia przez Z</w:t>
      </w:r>
      <w:r w:rsidRPr="000A165B">
        <w:rPr>
          <w:rFonts w:ascii="Bookman Old Style" w:hAnsi="Bookman Old Style" w:cs="Tahoma"/>
          <w:sz w:val="18"/>
          <w:szCs w:val="18"/>
        </w:rPr>
        <w:t xml:space="preserve">CO </w:t>
      </w:r>
      <w:r>
        <w:rPr>
          <w:rFonts w:ascii="Bookman Old Style" w:hAnsi="Bookman Old Style" w:cs="Tahoma"/>
          <w:sz w:val="18"/>
          <w:szCs w:val="18"/>
        </w:rPr>
        <w:t>jest data przyjęcia przez bank Z</w:t>
      </w:r>
      <w:r w:rsidRPr="000A165B">
        <w:rPr>
          <w:rFonts w:ascii="Bookman Old Style" w:hAnsi="Bookman Old Style" w:cs="Tahoma"/>
          <w:sz w:val="18"/>
          <w:szCs w:val="18"/>
        </w:rPr>
        <w:t>CO polecenia przelewu dla Wykonawcy.</w:t>
      </w:r>
    </w:p>
    <w:p w:rsidR="00E54210" w:rsidRPr="000A165B" w:rsidRDefault="00E54210" w:rsidP="00F061D4">
      <w:pPr>
        <w:pStyle w:val="Level2"/>
        <w:numPr>
          <w:ilvl w:val="0"/>
          <w:numId w:val="57"/>
        </w:numPr>
        <w:spacing w:after="0" w:line="240" w:lineRule="auto"/>
        <w:ind w:left="426"/>
        <w:rPr>
          <w:rFonts w:ascii="Bookman Old Style" w:hAnsi="Bookman Old Style" w:cs="Tahoma"/>
          <w:sz w:val="18"/>
          <w:szCs w:val="18"/>
        </w:rPr>
      </w:pPr>
      <w:r w:rsidRPr="000A165B">
        <w:rPr>
          <w:rFonts w:ascii="Bookman Old Style" w:hAnsi="Bookman Old Style" w:cs="Tahoma"/>
          <w:sz w:val="18"/>
          <w:szCs w:val="18"/>
        </w:rPr>
        <w:t>Wykonawca nie może bez zgody podmi</w:t>
      </w:r>
      <w:r>
        <w:rPr>
          <w:rFonts w:ascii="Bookman Old Style" w:hAnsi="Bookman Old Style" w:cs="Tahoma"/>
          <w:sz w:val="18"/>
          <w:szCs w:val="18"/>
        </w:rPr>
        <w:t>otu, który utworzył Zagłębiowskie Centrum Onkologii w Dąbrowie Górniczej</w:t>
      </w:r>
      <w:r w:rsidRPr="000A165B">
        <w:rPr>
          <w:rFonts w:ascii="Bookman Old Style" w:hAnsi="Bookman Old Style" w:cs="Tahoma"/>
          <w:sz w:val="18"/>
          <w:szCs w:val="18"/>
        </w:rPr>
        <w:t xml:space="preserve"> dokonać jakiejkolwiek czynności prawnej mającej na celu z</w:t>
      </w:r>
      <w:r>
        <w:rPr>
          <w:rFonts w:ascii="Bookman Old Style" w:hAnsi="Bookman Old Style" w:cs="Tahoma"/>
          <w:sz w:val="18"/>
          <w:szCs w:val="18"/>
        </w:rPr>
        <w:t>mianę wierzyciela Zagłębiowskiego</w:t>
      </w:r>
      <w:r w:rsidRPr="000A165B">
        <w:rPr>
          <w:rFonts w:ascii="Bookman Old Style" w:hAnsi="Bookman Old Style" w:cs="Tahoma"/>
          <w:sz w:val="18"/>
          <w:szCs w:val="18"/>
        </w:rPr>
        <w:t xml:space="preserve"> Centrum Onkologii – art. 54 ust. 5 i 6 ustawy z dnia 15.04.2011 r. o działalności leczniczej (t.j. Dz. U. z 2018 r., poz. 160 ze zm.).</w:t>
      </w:r>
    </w:p>
    <w:p w:rsidR="00E54210" w:rsidRPr="000A165B" w:rsidRDefault="00E54210" w:rsidP="00F061D4">
      <w:pPr>
        <w:pStyle w:val="Level2"/>
        <w:numPr>
          <w:ilvl w:val="0"/>
          <w:numId w:val="57"/>
        </w:numPr>
        <w:spacing w:after="0" w:line="240" w:lineRule="auto"/>
        <w:ind w:left="426"/>
        <w:rPr>
          <w:rFonts w:ascii="Bookman Old Style" w:hAnsi="Bookman Old Style" w:cs="Tahoma"/>
          <w:b/>
          <w:sz w:val="18"/>
          <w:szCs w:val="18"/>
        </w:rPr>
      </w:pPr>
      <w:r w:rsidRPr="000A165B">
        <w:rPr>
          <w:rFonts w:ascii="Bookman Old Style" w:hAnsi="Bookman Old Style" w:cs="Tahoma"/>
          <w:sz w:val="18"/>
          <w:szCs w:val="18"/>
        </w:rPr>
        <w:t>Wartość ogółem umowy brutto oraz jej poszczególnych elementów podlega automatycznej waloryzacji uwzględniającej zmianę wielkości podatku od towarów i usług - VAT. Powyższa zmiana obowiązuje począwszy od dnia wprowadzenia urzędowej zmiany stawki VAT i nie wymaga zachowania formy aneksu.</w:t>
      </w:r>
    </w:p>
    <w:p w:rsidR="00E54210" w:rsidRPr="001B29A9" w:rsidRDefault="00E54210" w:rsidP="001B29A9">
      <w:pPr>
        <w:rPr>
          <w:rFonts w:ascii="Bookman Old Style" w:hAnsi="Bookman Old Style" w:cs="Tahoma"/>
          <w:b/>
          <w:sz w:val="18"/>
          <w:szCs w:val="18"/>
        </w:rPr>
      </w:pPr>
    </w:p>
    <w:p w:rsidR="00E54210" w:rsidRPr="001B29A9" w:rsidRDefault="00E54210" w:rsidP="001B29A9">
      <w:pPr>
        <w:pStyle w:val="ListParagraph"/>
        <w:spacing w:after="0" w:line="240" w:lineRule="auto"/>
        <w:ind w:left="360"/>
        <w:jc w:val="center"/>
        <w:rPr>
          <w:rFonts w:ascii="Bookman Old Style" w:hAnsi="Bookman Old Style" w:cs="Tahoma"/>
          <w:b/>
          <w:strike/>
          <w:color w:val="FF0000"/>
          <w:sz w:val="18"/>
          <w:szCs w:val="18"/>
        </w:rPr>
      </w:pPr>
      <w:r w:rsidRPr="000A165B">
        <w:rPr>
          <w:rFonts w:ascii="Bookman Old Style" w:hAnsi="Bookman Old Style" w:cs="Tahoma"/>
          <w:b/>
          <w:sz w:val="18"/>
          <w:szCs w:val="18"/>
        </w:rPr>
        <w:t xml:space="preserve">Rozdział VI. Prawa autorskie </w:t>
      </w:r>
    </w:p>
    <w:p w:rsidR="00E54210" w:rsidRPr="000A165B" w:rsidRDefault="00E54210" w:rsidP="000A165B">
      <w:pPr>
        <w:pStyle w:val="ListParagraph"/>
        <w:spacing w:after="0" w:line="240" w:lineRule="auto"/>
        <w:ind w:left="360"/>
        <w:jc w:val="center"/>
        <w:rPr>
          <w:rFonts w:ascii="Bookman Old Style" w:hAnsi="Bookman Old Style" w:cs="Tahoma"/>
          <w:sz w:val="18"/>
          <w:szCs w:val="18"/>
        </w:rPr>
      </w:pPr>
      <w:r>
        <w:rPr>
          <w:rFonts w:ascii="Bookman Old Style" w:hAnsi="Bookman Old Style" w:cs="Tahoma"/>
          <w:b/>
          <w:sz w:val="18"/>
          <w:szCs w:val="18"/>
        </w:rPr>
        <w:t>§8</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Z chwilą przeka</w:t>
      </w:r>
      <w:r>
        <w:rPr>
          <w:rFonts w:ascii="Bookman Old Style" w:hAnsi="Bookman Old Style" w:cs="Tahoma"/>
          <w:sz w:val="18"/>
          <w:szCs w:val="18"/>
        </w:rPr>
        <w:t>zania Dokumentacji Projektowej Z</w:t>
      </w:r>
      <w:r w:rsidRPr="000A165B">
        <w:rPr>
          <w:rFonts w:ascii="Bookman Old Style" w:hAnsi="Bookman Old Style" w:cs="Tahoma"/>
          <w:sz w:val="18"/>
          <w:szCs w:val="18"/>
        </w:rPr>
        <w:t>CO, odebrania jej przez niego i zapłacenia Wykonawcy wynagrodzenia z tego tytuł</w:t>
      </w:r>
      <w:r>
        <w:rPr>
          <w:rFonts w:ascii="Bookman Old Style" w:hAnsi="Bookman Old Style" w:cs="Tahoma"/>
          <w:sz w:val="18"/>
          <w:szCs w:val="18"/>
        </w:rPr>
        <w:t>u, Wykonawca przenosi na rzecz Z</w:t>
      </w:r>
      <w:r w:rsidRPr="000A165B">
        <w:rPr>
          <w:rFonts w:ascii="Bookman Old Style" w:hAnsi="Bookman Old Style" w:cs="Tahoma"/>
          <w:sz w:val="18"/>
          <w:szCs w:val="18"/>
        </w:rPr>
        <w:t xml:space="preserve">CO i jego następcę prawnego </w:t>
      </w:r>
      <w:r w:rsidRPr="000A165B">
        <w:rPr>
          <w:rFonts w:ascii="Bookman Old Style" w:hAnsi="Bookman Old Style" w:cs="Tahoma"/>
          <w:bCs/>
          <w:sz w:val="18"/>
          <w:szCs w:val="18"/>
        </w:rPr>
        <w:t>autorskie prawa majątkowe</w:t>
      </w:r>
      <w:r w:rsidRPr="000A165B">
        <w:rPr>
          <w:rFonts w:ascii="Bookman Old Style" w:hAnsi="Bookman Old Style" w:cs="Tahoma"/>
          <w:b/>
          <w:bCs/>
          <w:sz w:val="18"/>
          <w:szCs w:val="18"/>
        </w:rPr>
        <w:t xml:space="preserve"> </w:t>
      </w:r>
      <w:r w:rsidRPr="000A165B">
        <w:rPr>
          <w:rFonts w:ascii="Bookman Old Style" w:hAnsi="Bookman Old Style" w:cs="Tahoma"/>
          <w:bCs/>
          <w:sz w:val="18"/>
          <w:szCs w:val="18"/>
        </w:rPr>
        <w:t>do</w:t>
      </w:r>
      <w:r w:rsidRPr="000A165B">
        <w:rPr>
          <w:rFonts w:ascii="Bookman Old Style" w:hAnsi="Bookman Old Style" w:cs="Tahoma"/>
          <w:sz w:val="18"/>
          <w:szCs w:val="18"/>
        </w:rPr>
        <w:t xml:space="preserve"> tej dokumentacji i wszystkich innych dzieł wykonanych </w:t>
      </w:r>
      <w:r>
        <w:rPr>
          <w:rFonts w:ascii="Bookman Old Style" w:hAnsi="Bookman Old Style" w:cs="Tahoma"/>
          <w:sz w:val="18"/>
          <w:szCs w:val="18"/>
        </w:rPr>
        <w:t>przez Wykonawcę i przekazanych Z</w:t>
      </w:r>
      <w:r w:rsidRPr="000A165B">
        <w:rPr>
          <w:rFonts w:ascii="Bookman Old Style" w:hAnsi="Bookman Old Style" w:cs="Tahoma"/>
          <w:sz w:val="18"/>
          <w:szCs w:val="18"/>
        </w:rPr>
        <w:t>CO na wszystkich polach eksploatacji wymienionych w przepisie  art. 50 ustawy z dnia 4 lutego 1994 r. o  prawie autorskim i prawach pokrewnych (t.j. Dz. U z 2018 r., poz. 1191 ze zm.), a w szczególności w zakresie:</w:t>
      </w:r>
    </w:p>
    <w:p w:rsidR="00E54210" w:rsidRPr="000A165B" w:rsidRDefault="00E54210" w:rsidP="00F061D4">
      <w:pPr>
        <w:numPr>
          <w:ilvl w:val="0"/>
          <w:numId w:val="37"/>
        </w:numPr>
        <w:tabs>
          <w:tab w:val="left" w:pos="709"/>
        </w:tabs>
        <w:ind w:left="709" w:hanging="283"/>
        <w:jc w:val="both"/>
        <w:rPr>
          <w:rFonts w:ascii="Bookman Old Style" w:hAnsi="Bookman Old Style" w:cs="Tahoma"/>
          <w:sz w:val="18"/>
          <w:szCs w:val="18"/>
        </w:rPr>
      </w:pPr>
      <w:r w:rsidRPr="000A165B">
        <w:rPr>
          <w:rFonts w:ascii="Bookman Old Style" w:hAnsi="Bookman Old Style" w:cs="Tahoma"/>
          <w:sz w:val="18"/>
          <w:szCs w:val="18"/>
        </w:rPr>
        <w:t>utrwalania i zwielokrotniania utworu – wytwarzanie określoną techniką egzemplarzy utworu, w tym techniką drukarską, reprograficzną, zapisu magnetycznego oraz techniką cyfrową;</w:t>
      </w:r>
    </w:p>
    <w:p w:rsidR="00E54210" w:rsidRPr="000A165B" w:rsidRDefault="00E54210" w:rsidP="00F061D4">
      <w:pPr>
        <w:numPr>
          <w:ilvl w:val="0"/>
          <w:numId w:val="37"/>
        </w:numPr>
        <w:tabs>
          <w:tab w:val="left" w:pos="709"/>
          <w:tab w:val="left" w:pos="2291"/>
          <w:tab w:val="left" w:pos="2880"/>
          <w:tab w:val="left" w:pos="4417"/>
        </w:tabs>
        <w:ind w:left="709" w:hanging="283"/>
        <w:jc w:val="both"/>
        <w:rPr>
          <w:rFonts w:ascii="Bookman Old Style" w:hAnsi="Bookman Old Style" w:cs="Tahoma"/>
          <w:sz w:val="18"/>
          <w:szCs w:val="18"/>
        </w:rPr>
      </w:pPr>
      <w:r w:rsidRPr="000A165B">
        <w:rPr>
          <w:rFonts w:ascii="Bookman Old Style" w:hAnsi="Bookman Old Style" w:cs="Tahoma"/>
          <w:sz w:val="18"/>
          <w:szCs w:val="18"/>
        </w:rPr>
        <w:t>obrotu oryginałem albo egzemplarzami, na których utwór utrwalono – wprowadzanie do obrotu, użyczenie lub najem oryginału albo egzemplarzy;</w:t>
      </w:r>
    </w:p>
    <w:p w:rsidR="00E54210" w:rsidRPr="000A165B" w:rsidRDefault="00E54210" w:rsidP="00F061D4">
      <w:pPr>
        <w:numPr>
          <w:ilvl w:val="0"/>
          <w:numId w:val="37"/>
        </w:numPr>
        <w:tabs>
          <w:tab w:val="left" w:pos="709"/>
          <w:tab w:val="left" w:pos="2291"/>
          <w:tab w:val="left" w:pos="2880"/>
        </w:tabs>
        <w:ind w:left="709" w:hanging="283"/>
        <w:jc w:val="both"/>
        <w:rPr>
          <w:rFonts w:ascii="Bookman Old Style" w:hAnsi="Bookman Old Style" w:cs="Tahoma"/>
          <w:sz w:val="18"/>
          <w:szCs w:val="18"/>
        </w:rPr>
      </w:pPr>
      <w:r w:rsidRPr="000A165B">
        <w:rPr>
          <w:rFonts w:ascii="Bookman Old Style" w:hAnsi="Bookman Old Style" w:cs="Tahoma"/>
          <w:sz w:val="18"/>
          <w:szCs w:val="18"/>
        </w:rPr>
        <w:t>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rsidR="00E54210" w:rsidRPr="000A165B" w:rsidRDefault="00E54210" w:rsidP="00F061D4">
      <w:pPr>
        <w:numPr>
          <w:ilvl w:val="0"/>
          <w:numId w:val="37"/>
        </w:numPr>
        <w:tabs>
          <w:tab w:val="left" w:pos="709"/>
          <w:tab w:val="left" w:pos="2291"/>
          <w:tab w:val="left" w:pos="2880"/>
        </w:tabs>
        <w:ind w:left="709" w:hanging="283"/>
        <w:jc w:val="both"/>
        <w:rPr>
          <w:rFonts w:ascii="Bookman Old Style" w:hAnsi="Bookman Old Style" w:cs="Tahoma"/>
          <w:sz w:val="18"/>
          <w:szCs w:val="18"/>
        </w:rPr>
      </w:pPr>
      <w:r w:rsidRPr="000A165B">
        <w:rPr>
          <w:rFonts w:ascii="Bookman Old Style" w:hAnsi="Bookman Old Style" w:cs="Tahoma"/>
          <w:sz w:val="18"/>
          <w:szCs w:val="18"/>
        </w:rPr>
        <w:t>korzystania na własny użytek;</w:t>
      </w:r>
    </w:p>
    <w:p w:rsidR="00E54210" w:rsidRPr="000A165B" w:rsidRDefault="00E54210" w:rsidP="00F061D4">
      <w:pPr>
        <w:numPr>
          <w:ilvl w:val="0"/>
          <w:numId w:val="37"/>
        </w:numPr>
        <w:tabs>
          <w:tab w:val="left" w:pos="709"/>
          <w:tab w:val="left" w:pos="2291"/>
          <w:tab w:val="left" w:pos="2880"/>
        </w:tabs>
        <w:ind w:left="709" w:hanging="283"/>
        <w:jc w:val="both"/>
        <w:rPr>
          <w:rFonts w:ascii="Bookman Old Style" w:hAnsi="Bookman Old Style" w:cs="Tahoma"/>
          <w:sz w:val="18"/>
          <w:szCs w:val="18"/>
        </w:rPr>
      </w:pPr>
      <w:r w:rsidRPr="000A165B">
        <w:rPr>
          <w:rFonts w:ascii="Bookman Old Style" w:hAnsi="Bookman Old Style" w:cs="Tahoma"/>
          <w:sz w:val="18"/>
          <w:szCs w:val="18"/>
        </w:rPr>
        <w:t xml:space="preserve">wielokrotnego udostępniania i przekazywania osobom trzecim. </w:t>
      </w:r>
    </w:p>
    <w:p w:rsidR="00E54210" w:rsidRPr="001B29A9"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 xml:space="preserve">Wraz z przeniesieniem autorskich praw majątkowych zgodnie </w:t>
      </w:r>
      <w:r>
        <w:rPr>
          <w:rFonts w:ascii="Bookman Old Style" w:hAnsi="Bookman Old Style" w:cs="Tahoma"/>
          <w:sz w:val="18"/>
          <w:szCs w:val="18"/>
        </w:rPr>
        <w:t>z ust. 1 Wykonawca przenosi na Z</w:t>
      </w:r>
      <w:r w:rsidRPr="000A165B">
        <w:rPr>
          <w:rFonts w:ascii="Bookman Old Style" w:hAnsi="Bookman Old Style" w:cs="Tahoma"/>
          <w:sz w:val="18"/>
          <w:szCs w:val="18"/>
        </w:rPr>
        <w:t>CO i jego następcę prawnego własność wszystkich egzemplarzy Dokumenta</w:t>
      </w:r>
      <w:r>
        <w:rPr>
          <w:rFonts w:ascii="Bookman Old Style" w:hAnsi="Bookman Old Style" w:cs="Tahoma"/>
          <w:sz w:val="18"/>
          <w:szCs w:val="18"/>
        </w:rPr>
        <w:t>cji Projektowej, które zostaną Z</w:t>
      </w:r>
      <w:r w:rsidRPr="000A165B">
        <w:rPr>
          <w:rFonts w:ascii="Bookman Old Style" w:hAnsi="Bookman Old Style" w:cs="Tahoma"/>
          <w:sz w:val="18"/>
          <w:szCs w:val="18"/>
        </w:rPr>
        <w:t xml:space="preserve">CO wydane w związku z wykonaniem przez Wykonawcę Części II w zakresie </w:t>
      </w:r>
      <w:r w:rsidRPr="000A165B">
        <w:rPr>
          <w:rFonts w:ascii="Bookman Old Style" w:hAnsi="Bookman Old Style" w:cs="Tahoma"/>
          <w:bCs/>
          <w:sz w:val="18"/>
          <w:szCs w:val="18"/>
        </w:rPr>
        <w:t>Etapu I,</w:t>
      </w:r>
      <w:r w:rsidRPr="000A165B">
        <w:rPr>
          <w:rFonts w:ascii="Bookman Old Style" w:hAnsi="Bookman Old Style" w:cs="Tahoma"/>
          <w:bCs/>
          <w:color w:val="FF0000"/>
          <w:sz w:val="18"/>
          <w:szCs w:val="18"/>
        </w:rPr>
        <w:t xml:space="preserve"> </w:t>
      </w:r>
      <w:r w:rsidRPr="000A165B">
        <w:rPr>
          <w:rFonts w:ascii="Bookman Old Style" w:hAnsi="Bookman Old Style" w:cs="Tahoma"/>
          <w:bCs/>
          <w:sz w:val="18"/>
          <w:szCs w:val="18"/>
        </w:rPr>
        <w:t>a także</w:t>
      </w:r>
      <w:r w:rsidRPr="000A165B">
        <w:rPr>
          <w:rFonts w:ascii="Bookman Old Style" w:hAnsi="Bookman Old Style" w:cs="Tahoma"/>
          <w:b/>
          <w:bCs/>
          <w:sz w:val="18"/>
          <w:szCs w:val="18"/>
        </w:rPr>
        <w:t xml:space="preserve"> </w:t>
      </w:r>
      <w:r w:rsidRPr="000A165B">
        <w:rPr>
          <w:rFonts w:ascii="Bookman Old Style" w:hAnsi="Bookman Old Style" w:cs="Tahoma"/>
          <w:sz w:val="18"/>
          <w:szCs w:val="18"/>
        </w:rPr>
        <w:t>prawa własności</w:t>
      </w:r>
      <w:r w:rsidRPr="000A165B">
        <w:rPr>
          <w:rFonts w:ascii="Bookman Old Style" w:hAnsi="Bookman Old Style" w:cs="Tahoma"/>
          <w:color w:val="FF0000"/>
          <w:sz w:val="18"/>
          <w:szCs w:val="18"/>
        </w:rPr>
        <w:t xml:space="preserve"> </w:t>
      </w:r>
      <w:r w:rsidRPr="000A165B">
        <w:rPr>
          <w:rFonts w:ascii="Bookman Old Style" w:hAnsi="Bookman Old Style" w:cs="Tahoma"/>
          <w:sz w:val="18"/>
          <w:szCs w:val="18"/>
        </w:rPr>
        <w:t xml:space="preserve">materialnych nośników, na których Dokumentacja Projektowa została utrwalona. </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 xml:space="preserve">CO i jego następca prawny nabywa prawo do korzystania i rozporządzania prawem wskazanym w ust. 1 tak w kraju jak i za granicą. </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Pr>
          <w:rFonts w:ascii="Bookman Old Style" w:hAnsi="Bookman Old Style" w:cs="Tahoma"/>
          <w:sz w:val="18"/>
          <w:szCs w:val="18"/>
        </w:rPr>
        <w:t>Wykonawca zezwala Z</w:t>
      </w:r>
      <w:r w:rsidRPr="000A165B">
        <w:rPr>
          <w:rFonts w:ascii="Bookman Old Style" w:hAnsi="Bookman Old Style" w:cs="Tahoma"/>
          <w:sz w:val="18"/>
          <w:szCs w:val="18"/>
        </w:rPr>
        <w:t>CO i jego następcy prawnemu na wykonywanie praw zależnych do Dokumentacji Projektowej i Obiektu będącego jej urzeczywistnieniem, tj. na rozporządzanie oraz korzystanie z utworów zależnych – adaptacji, zmian, przeróbek Dokumentacji Projektowej i Obiektu będącego jej urzeczywistnieniem oraz wyraża zgodę, aby dalszej zgody na wykonywanie praw zależnych przez osoby trze</w:t>
      </w:r>
      <w:r>
        <w:rPr>
          <w:rFonts w:ascii="Bookman Old Style" w:hAnsi="Bookman Old Style" w:cs="Tahoma"/>
          <w:sz w:val="18"/>
          <w:szCs w:val="18"/>
        </w:rPr>
        <w:t>cie udzielał Z</w:t>
      </w:r>
      <w:r w:rsidRPr="000A165B">
        <w:rPr>
          <w:rFonts w:ascii="Bookman Old Style" w:hAnsi="Bookman Old Style" w:cs="Tahoma"/>
          <w:sz w:val="18"/>
          <w:szCs w:val="18"/>
        </w:rPr>
        <w:t>CO.</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 xml:space="preserve">Wykonawca zapewnia, iż będzie jedynym uprawnionym z tytułu autorskich praw majątkowych oraz praw zależnych do Dokumentacji Projektowej oraz że prawa te nie będą obciążone jakimikolwiek prawami osób trzecich. </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Wykonawca zobowiązuje się, że w przypadku, gdyby jakiekolwiek autorskie prawa majątkowe lub prawa zależne do Dokumentacji Projektowej przysługiwały osobom trzecim, w tym w szczególności Podwykonawcom, spowoduje, żeby takie osoby trzecie niezwłocznie przeniosły przysługujące im prawa n</w:t>
      </w:r>
      <w:r>
        <w:rPr>
          <w:rFonts w:ascii="Bookman Old Style" w:hAnsi="Bookman Old Style" w:cs="Tahoma"/>
          <w:sz w:val="18"/>
          <w:szCs w:val="18"/>
        </w:rPr>
        <w:t>a Z</w:t>
      </w:r>
      <w:r w:rsidRPr="000A165B">
        <w:rPr>
          <w:rFonts w:ascii="Bookman Old Style" w:hAnsi="Bookman Old Style" w:cs="Tahoma"/>
          <w:sz w:val="18"/>
          <w:szCs w:val="18"/>
        </w:rPr>
        <w:t>CO i jego n</w:t>
      </w:r>
      <w:r>
        <w:rPr>
          <w:rFonts w:ascii="Bookman Old Style" w:hAnsi="Bookman Old Style" w:cs="Tahoma"/>
          <w:sz w:val="18"/>
          <w:szCs w:val="18"/>
        </w:rPr>
        <w:t>astępcę prawnego lub udzieliły Z</w:t>
      </w:r>
      <w:r w:rsidRPr="000A165B">
        <w:rPr>
          <w:rFonts w:ascii="Bookman Old Style" w:hAnsi="Bookman Old Style" w:cs="Tahoma"/>
          <w:sz w:val="18"/>
          <w:szCs w:val="18"/>
        </w:rPr>
        <w:t xml:space="preserve">CO i jego następcy prawnemu stosownych upoważnień, zapewnień i zgód na warunkach określonych w niniejszym paragrafie bez jakiejkolwiek </w:t>
      </w:r>
      <w:r>
        <w:rPr>
          <w:rFonts w:ascii="Bookman Old Style" w:hAnsi="Bookman Old Style" w:cs="Tahoma"/>
          <w:sz w:val="18"/>
          <w:szCs w:val="18"/>
        </w:rPr>
        <w:t>dodatkowej płatności ze strony Z</w:t>
      </w:r>
      <w:r w:rsidRPr="000A165B">
        <w:rPr>
          <w:rFonts w:ascii="Bookman Old Style" w:hAnsi="Bookman Old Style" w:cs="Tahoma"/>
          <w:sz w:val="18"/>
          <w:szCs w:val="18"/>
        </w:rPr>
        <w:t>CO.</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Wykonawca zapewnia, iż osoby, które opracują Dokumentację Projektową, a którym przysługują osobiste prawa autorskie,</w:t>
      </w:r>
      <w:r>
        <w:rPr>
          <w:rFonts w:ascii="Bookman Old Style" w:hAnsi="Bookman Old Style" w:cs="Tahoma"/>
          <w:sz w:val="18"/>
          <w:szCs w:val="18"/>
        </w:rPr>
        <w:t xml:space="preserve"> nie będą wnosić w stosunku do Z</w:t>
      </w:r>
      <w:r w:rsidRPr="000A165B">
        <w:rPr>
          <w:rFonts w:ascii="Bookman Old Style" w:hAnsi="Bookman Old Style" w:cs="Tahoma"/>
          <w:sz w:val="18"/>
          <w:szCs w:val="18"/>
        </w:rPr>
        <w:t>CO i jego następców prawnych żadnych roszczeń w przypadku dokonywania jakichkolwiek zmian, adaptacji i przeróbek Dokumentacji Projektowej i Obiektu ją urzeczywistniającego.</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Wykonawca zobowiązuje się zwolnić i</w:t>
      </w:r>
      <w:r>
        <w:rPr>
          <w:rFonts w:ascii="Bookman Old Style" w:hAnsi="Bookman Old Style" w:cs="Tahoma"/>
          <w:sz w:val="18"/>
          <w:szCs w:val="18"/>
        </w:rPr>
        <w:t xml:space="preserve"> uchronić od odpowiedzialności Z</w:t>
      </w:r>
      <w:r w:rsidRPr="000A165B">
        <w:rPr>
          <w:rFonts w:ascii="Bookman Old Style" w:hAnsi="Bookman Old Style" w:cs="Tahoma"/>
          <w:sz w:val="18"/>
          <w:szCs w:val="18"/>
        </w:rPr>
        <w:t>CO, jego następców prawnych, personelu, wykonawców oraz ich personelu, z tytułu wszelkich szkód, jakie te osoby poniosą wskutek roszczeń i innych żądań osób trzecich związanych z naruszeniem jakichkolwiek praw takich osób trzec</w:t>
      </w:r>
      <w:r>
        <w:rPr>
          <w:rFonts w:ascii="Bookman Old Style" w:hAnsi="Bookman Old Style" w:cs="Tahoma"/>
          <w:sz w:val="18"/>
          <w:szCs w:val="18"/>
        </w:rPr>
        <w:t>ich w wyniku korzystania przez Z</w:t>
      </w:r>
      <w:r w:rsidRPr="000A165B">
        <w:rPr>
          <w:rFonts w:ascii="Bookman Old Style" w:hAnsi="Bookman Old Style" w:cs="Tahoma"/>
          <w:sz w:val="18"/>
          <w:szCs w:val="18"/>
        </w:rPr>
        <w:t>CO, jego następcy prawnego lub wymienionych powyżej osób z Dokumentacji Projektowej oraz eksploatacji Obiektu ją urzeczywistniającego, w szczególności za wszelkiego rodzaju koszty i wydatki, w tym w</w:t>
      </w:r>
      <w:r>
        <w:rPr>
          <w:rFonts w:ascii="Bookman Old Style" w:hAnsi="Bookman Old Style" w:cs="Tahoma"/>
          <w:sz w:val="18"/>
          <w:szCs w:val="18"/>
        </w:rPr>
        <w:t>ynagrodzenia doradców prawnych Z</w:t>
      </w:r>
      <w:r w:rsidRPr="000A165B">
        <w:rPr>
          <w:rFonts w:ascii="Bookman Old Style" w:hAnsi="Bookman Old Style" w:cs="Tahoma"/>
          <w:sz w:val="18"/>
          <w:szCs w:val="18"/>
        </w:rPr>
        <w:t>CO i jego następcy prawnego.</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W przypadku wniesienia jaki</w:t>
      </w:r>
      <w:r>
        <w:rPr>
          <w:rFonts w:ascii="Bookman Old Style" w:hAnsi="Bookman Old Style" w:cs="Tahoma"/>
          <w:sz w:val="18"/>
          <w:szCs w:val="18"/>
        </w:rPr>
        <w:t>egokolwiek powództwa przeciwko Z</w:t>
      </w:r>
      <w:r w:rsidRPr="000A165B">
        <w:rPr>
          <w:rFonts w:ascii="Bookman Old Style" w:hAnsi="Bookman Old Style" w:cs="Tahoma"/>
          <w:sz w:val="18"/>
          <w:szCs w:val="18"/>
        </w:rPr>
        <w:t>CO lub jego następcy prawnemu lub wszczęcia jakiegokolwiek</w:t>
      </w:r>
      <w:r>
        <w:rPr>
          <w:rFonts w:ascii="Bookman Old Style" w:hAnsi="Bookman Old Style" w:cs="Tahoma"/>
          <w:sz w:val="18"/>
          <w:szCs w:val="18"/>
        </w:rPr>
        <w:t xml:space="preserve"> innego postępowania przeciwko Z</w:t>
      </w:r>
      <w:r w:rsidRPr="000A165B">
        <w:rPr>
          <w:rFonts w:ascii="Bookman Old Style" w:hAnsi="Bookman Old Style" w:cs="Tahoma"/>
          <w:sz w:val="18"/>
          <w:szCs w:val="18"/>
        </w:rPr>
        <w:t xml:space="preserve">CO lub jego następcy prawnemu w związku </w:t>
      </w:r>
      <w:r>
        <w:rPr>
          <w:rFonts w:ascii="Bookman Old Style" w:hAnsi="Bookman Old Style" w:cs="Tahoma"/>
          <w:sz w:val="18"/>
          <w:szCs w:val="18"/>
        </w:rPr>
        <w:t>z zarzucanym naruszeniem przez Z</w:t>
      </w:r>
      <w:r w:rsidRPr="000A165B">
        <w:rPr>
          <w:rFonts w:ascii="Bookman Old Style" w:hAnsi="Bookman Old Style" w:cs="Tahoma"/>
          <w:sz w:val="18"/>
          <w:szCs w:val="18"/>
        </w:rPr>
        <w:t>CO lub jego następcę prawnego jakichkolwiek praw własności intelektualnej osób trzecich w wyniku korzystania z Dokumentacji Projektowej czy też eksploatacji Ob</w:t>
      </w:r>
      <w:r>
        <w:rPr>
          <w:rFonts w:ascii="Bookman Old Style" w:hAnsi="Bookman Old Style" w:cs="Tahoma"/>
          <w:sz w:val="18"/>
          <w:szCs w:val="18"/>
        </w:rPr>
        <w:t>iektu ją urzeczywistniającego, Z</w:t>
      </w:r>
      <w:r w:rsidRPr="000A165B">
        <w:rPr>
          <w:rFonts w:ascii="Bookman Old Style" w:hAnsi="Bookman Old Style" w:cs="Tahoma"/>
          <w:sz w:val="18"/>
          <w:szCs w:val="18"/>
        </w:rPr>
        <w:t>CO lub jego następca prawny zawiadomi o tym Wyk</w:t>
      </w:r>
      <w:r>
        <w:rPr>
          <w:rFonts w:ascii="Bookman Old Style" w:hAnsi="Bookman Old Style" w:cs="Tahoma"/>
          <w:sz w:val="18"/>
          <w:szCs w:val="18"/>
        </w:rPr>
        <w:t>onawcę, a Wykonawca na żądanie Z</w:t>
      </w:r>
      <w:r w:rsidRPr="000A165B">
        <w:rPr>
          <w:rFonts w:ascii="Bookman Old Style" w:hAnsi="Bookman Old Style" w:cs="Tahoma"/>
          <w:sz w:val="18"/>
          <w:szCs w:val="18"/>
        </w:rPr>
        <w:t xml:space="preserve">CO lub jego następcy prawnego – weźmie na swój koszt udział w postępowaniu w </w:t>
      </w:r>
      <w:r>
        <w:rPr>
          <w:rFonts w:ascii="Bookman Old Style" w:hAnsi="Bookman Old Style" w:cs="Tahoma"/>
          <w:sz w:val="18"/>
          <w:szCs w:val="18"/>
        </w:rPr>
        <w:t>zakresie niezbędnym do ochrony Z</w:t>
      </w:r>
      <w:r w:rsidRPr="000A165B">
        <w:rPr>
          <w:rFonts w:ascii="Bookman Old Style" w:hAnsi="Bookman Old Style" w:cs="Tahoma"/>
          <w:sz w:val="18"/>
          <w:szCs w:val="18"/>
        </w:rPr>
        <w:t>CO lub jego następcy prawnego przed odpowiedzialnością wobec tej osob</w:t>
      </w:r>
      <w:r>
        <w:rPr>
          <w:rFonts w:ascii="Bookman Old Style" w:hAnsi="Bookman Old Style" w:cs="Tahoma"/>
          <w:sz w:val="18"/>
          <w:szCs w:val="18"/>
        </w:rPr>
        <w:t>y trzeciej. Z</w:t>
      </w:r>
      <w:r w:rsidRPr="000A165B">
        <w:rPr>
          <w:rFonts w:ascii="Bookman Old Style" w:hAnsi="Bookman Old Style" w:cs="Tahoma"/>
          <w:sz w:val="18"/>
          <w:szCs w:val="18"/>
        </w:rPr>
        <w:t>CO lub jego następca prawny nie ma prawa zawarcia ugody sądowej bez pisemnej zgody Wykonawcy.</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Zapłata wynagrodzenia za prace projektowe wyczerpuje wszelkie roszczenia Wykonawcy z</w:t>
      </w:r>
      <w:r>
        <w:rPr>
          <w:rFonts w:ascii="Bookman Old Style" w:hAnsi="Bookman Old Style" w:cs="Tahoma"/>
          <w:sz w:val="18"/>
          <w:szCs w:val="18"/>
        </w:rPr>
        <w:t xml:space="preserve"> tytułu przeniesienia na rzecz Z</w:t>
      </w:r>
      <w:r w:rsidRPr="000A165B">
        <w:rPr>
          <w:rFonts w:ascii="Bookman Old Style" w:hAnsi="Bookman Old Style" w:cs="Tahoma"/>
          <w:sz w:val="18"/>
          <w:szCs w:val="18"/>
        </w:rPr>
        <w:t>CO i jego następcę prawnego autorskich praw majątkowych, praw zależnych, jak również za dokonanie innych czynności związanych z prawami autorskimi, o których mowa w po</w:t>
      </w:r>
      <w:r>
        <w:rPr>
          <w:rFonts w:ascii="Bookman Old Style" w:hAnsi="Bookman Old Style" w:cs="Tahoma"/>
          <w:sz w:val="18"/>
          <w:szCs w:val="18"/>
        </w:rPr>
        <w:t>wyżej, w tym korzystanie przez Z</w:t>
      </w:r>
      <w:r w:rsidRPr="000A165B">
        <w:rPr>
          <w:rFonts w:ascii="Bookman Old Style" w:hAnsi="Bookman Old Style" w:cs="Tahoma"/>
          <w:sz w:val="18"/>
          <w:szCs w:val="18"/>
        </w:rPr>
        <w:t>CO i jego następcę prawnego z Dokumentacji Projektowej i obiektów ją urzeczywistniających na wszystkich polach eksploatacji wymienionych w zakresie Robót, a także przeniesienia własności egzemplarzy Dokumentacji Projektowej.</w:t>
      </w:r>
    </w:p>
    <w:p w:rsidR="00E54210" w:rsidRPr="000A165B" w:rsidRDefault="00E54210" w:rsidP="00F061D4">
      <w:pPr>
        <w:numPr>
          <w:ilvl w:val="6"/>
          <w:numId w:val="44"/>
        </w:numPr>
        <w:tabs>
          <w:tab w:val="left" w:pos="426"/>
          <w:tab w:val="left" w:pos="9214"/>
        </w:tabs>
        <w:ind w:left="426" w:right="94" w:hanging="426"/>
        <w:jc w:val="both"/>
        <w:rPr>
          <w:rFonts w:ascii="Bookman Old Style" w:hAnsi="Bookman Old Style" w:cs="Tahoma"/>
          <w:sz w:val="18"/>
          <w:szCs w:val="18"/>
        </w:rPr>
      </w:pPr>
      <w:r w:rsidRPr="000A165B">
        <w:rPr>
          <w:rFonts w:ascii="Bookman Old Style" w:hAnsi="Bookman Old Style" w:cs="Tahoma"/>
          <w:sz w:val="18"/>
          <w:szCs w:val="18"/>
        </w:rPr>
        <w:t>Tak długo, jak długo oryginały Dokumentacji Projektowej znajdują się u Wykonawcy, jest on zobowiązany – w trakcie realizacji Umowy  do ich przechowy</w:t>
      </w:r>
      <w:r>
        <w:rPr>
          <w:rFonts w:ascii="Bookman Old Style" w:hAnsi="Bookman Old Style" w:cs="Tahoma"/>
          <w:sz w:val="18"/>
          <w:szCs w:val="18"/>
        </w:rPr>
        <w:t>wania z należytą starannością. Z</w:t>
      </w:r>
      <w:r w:rsidRPr="000A165B">
        <w:rPr>
          <w:rFonts w:ascii="Bookman Old Style" w:hAnsi="Bookman Old Style" w:cs="Tahoma"/>
          <w:sz w:val="18"/>
          <w:szCs w:val="18"/>
        </w:rPr>
        <w:t xml:space="preserve">CO i jego następcy prawnemu przysługuje roszczenie o przekazanie  wszelkich projektów i dokumentów koniecznych do realizacji Robót, wykonanych i uzyskanych przez Wykonawcę pod warunkiem dokonania ich odbioru i dokonania za nie </w:t>
      </w:r>
      <w:r>
        <w:rPr>
          <w:rFonts w:ascii="Bookman Old Style" w:hAnsi="Bookman Old Style" w:cs="Tahoma"/>
          <w:sz w:val="18"/>
          <w:szCs w:val="18"/>
        </w:rPr>
        <w:t>zapłaty. Stanowią one własność Z</w:t>
      </w:r>
      <w:r w:rsidRPr="000A165B">
        <w:rPr>
          <w:rFonts w:ascii="Bookman Old Style" w:hAnsi="Bookman Old Style" w:cs="Tahoma"/>
          <w:sz w:val="18"/>
          <w:szCs w:val="18"/>
        </w:rPr>
        <w:t>CO i jego następcy prawnego.</w:t>
      </w:r>
    </w:p>
    <w:p w:rsidR="00E54210" w:rsidRPr="000A165B" w:rsidRDefault="00E54210" w:rsidP="000A165B">
      <w:pPr>
        <w:tabs>
          <w:tab w:val="left" w:pos="426"/>
          <w:tab w:val="left" w:pos="9214"/>
        </w:tabs>
        <w:ind w:right="94"/>
        <w:jc w:val="both"/>
        <w:rPr>
          <w:rFonts w:ascii="Bookman Old Style" w:hAnsi="Bookman Old Style" w:cs="Tahoma"/>
          <w:sz w:val="18"/>
          <w:szCs w:val="18"/>
        </w:rPr>
      </w:pPr>
    </w:p>
    <w:p w:rsidR="00E54210" w:rsidRPr="000A165B" w:rsidRDefault="00E54210" w:rsidP="000A165B">
      <w:pPr>
        <w:tabs>
          <w:tab w:val="left" w:pos="426"/>
          <w:tab w:val="left" w:pos="9214"/>
        </w:tabs>
        <w:ind w:right="94"/>
        <w:jc w:val="center"/>
        <w:rPr>
          <w:rFonts w:ascii="Bookman Old Style" w:hAnsi="Bookman Old Style" w:cs="Tahoma"/>
          <w:b/>
          <w:sz w:val="18"/>
          <w:szCs w:val="18"/>
        </w:rPr>
      </w:pPr>
      <w:r w:rsidRPr="000A165B">
        <w:rPr>
          <w:rFonts w:ascii="Bookman Old Style" w:hAnsi="Bookman Old Style" w:cs="Tahoma"/>
          <w:b/>
          <w:sz w:val="18"/>
          <w:szCs w:val="18"/>
        </w:rPr>
        <w:t xml:space="preserve">Rozdział VII. Podwykonawcy </w:t>
      </w:r>
    </w:p>
    <w:p w:rsidR="00E54210" w:rsidRPr="000A165B" w:rsidRDefault="00E54210" w:rsidP="000A165B">
      <w:pPr>
        <w:tabs>
          <w:tab w:val="left" w:pos="426"/>
          <w:tab w:val="left" w:pos="9214"/>
        </w:tabs>
        <w:ind w:right="94"/>
        <w:jc w:val="center"/>
        <w:rPr>
          <w:rFonts w:ascii="Bookman Old Style" w:hAnsi="Bookman Old Style" w:cs="Tahoma"/>
          <w:sz w:val="18"/>
          <w:szCs w:val="18"/>
        </w:rPr>
      </w:pPr>
      <w:r>
        <w:rPr>
          <w:rFonts w:ascii="Bookman Old Style" w:hAnsi="Bookman Old Style" w:cs="Tahoma"/>
          <w:b/>
          <w:sz w:val="18"/>
          <w:szCs w:val="18"/>
        </w:rPr>
        <w:t>§9</w:t>
      </w:r>
    </w:p>
    <w:p w:rsidR="00E54210" w:rsidRPr="000A165B" w:rsidRDefault="00E54210" w:rsidP="000A165B">
      <w:pPr>
        <w:pStyle w:val="ListParagraph"/>
        <w:spacing w:after="0" w:line="240" w:lineRule="auto"/>
        <w:ind w:left="0" w:right="94"/>
        <w:jc w:val="both"/>
        <w:rPr>
          <w:rFonts w:ascii="Bookman Old Style" w:hAnsi="Bookman Old Style" w:cs="Tahoma"/>
          <w:sz w:val="18"/>
          <w:szCs w:val="18"/>
        </w:rPr>
      </w:pPr>
      <w:r w:rsidRPr="000A165B">
        <w:rPr>
          <w:rFonts w:ascii="Bookman Old Style" w:hAnsi="Bookman Old Style" w:cs="Tahoma"/>
          <w:sz w:val="18"/>
          <w:szCs w:val="18"/>
        </w:rPr>
        <w:t>Wykonawca powierzy do wykonania część Przedmiotu Umowy następującym podwykonawcom w zakresie: ………………………………………………………………………………………………………………………………</w:t>
      </w:r>
    </w:p>
    <w:p w:rsidR="00E54210" w:rsidRPr="000A165B" w:rsidRDefault="00E54210" w:rsidP="002930F2">
      <w:pPr>
        <w:ind w:right="94"/>
        <w:rPr>
          <w:rFonts w:ascii="Bookman Old Style" w:hAnsi="Bookman Old Style" w:cs="Tahoma"/>
          <w:b/>
          <w:sz w:val="18"/>
          <w:szCs w:val="18"/>
        </w:rPr>
      </w:pPr>
    </w:p>
    <w:p w:rsidR="00E54210" w:rsidRPr="000A165B" w:rsidRDefault="00E54210" w:rsidP="000A165B">
      <w:pPr>
        <w:ind w:right="94"/>
        <w:jc w:val="center"/>
        <w:rPr>
          <w:rFonts w:ascii="Bookman Old Style" w:hAnsi="Bookman Old Style" w:cs="Tahoma"/>
          <w:iCs/>
          <w:sz w:val="18"/>
          <w:szCs w:val="18"/>
        </w:rPr>
      </w:pPr>
      <w:r>
        <w:rPr>
          <w:rFonts w:ascii="Bookman Old Style" w:hAnsi="Bookman Old Style" w:cs="Tahoma"/>
          <w:b/>
          <w:sz w:val="18"/>
          <w:szCs w:val="18"/>
        </w:rPr>
        <w:t>§10</w:t>
      </w:r>
    </w:p>
    <w:p w:rsidR="00E54210" w:rsidRPr="000A165B" w:rsidRDefault="00E54210" w:rsidP="00F061D4">
      <w:pPr>
        <w:numPr>
          <w:ilvl w:val="0"/>
          <w:numId w:val="51"/>
        </w:numPr>
        <w:tabs>
          <w:tab w:val="left" w:pos="426"/>
        </w:tabs>
        <w:jc w:val="both"/>
        <w:rPr>
          <w:rFonts w:ascii="Bookman Old Style" w:hAnsi="Bookman Old Style" w:cs="Tahoma"/>
          <w:bCs/>
          <w:iCs/>
          <w:sz w:val="18"/>
          <w:szCs w:val="18"/>
        </w:rPr>
      </w:pPr>
      <w:r>
        <w:rPr>
          <w:rFonts w:ascii="Bookman Old Style" w:hAnsi="Bookman Old Style" w:cs="Tahoma"/>
          <w:iCs/>
          <w:sz w:val="18"/>
          <w:szCs w:val="18"/>
        </w:rPr>
        <w:t>Dopuszczalne jest, za zgodą Z</w:t>
      </w:r>
      <w:r w:rsidRPr="000A165B">
        <w:rPr>
          <w:rFonts w:ascii="Bookman Old Style" w:hAnsi="Bookman Old Style" w:cs="Tahoma"/>
          <w:iCs/>
          <w:sz w:val="18"/>
          <w:szCs w:val="18"/>
        </w:rPr>
        <w:t>CO, dalsze powierzenie wykonania przedmiotu umowy przy łącznym spełnieniu warunków określonych w niniejszym paragrafie, tj.:</w:t>
      </w:r>
    </w:p>
    <w:p w:rsidR="00E54210" w:rsidRPr="000A165B" w:rsidRDefault="00E54210" w:rsidP="00F061D4">
      <w:pPr>
        <w:numPr>
          <w:ilvl w:val="1"/>
          <w:numId w:val="51"/>
        </w:numPr>
        <w:ind w:left="993" w:hanging="567"/>
        <w:jc w:val="both"/>
        <w:rPr>
          <w:rFonts w:ascii="Bookman Old Style" w:hAnsi="Bookman Old Style" w:cs="Tahoma"/>
          <w:iCs/>
          <w:sz w:val="18"/>
          <w:szCs w:val="18"/>
        </w:rPr>
      </w:pPr>
      <w:r w:rsidRPr="000A165B">
        <w:rPr>
          <w:rFonts w:ascii="Bookman Old Style" w:hAnsi="Bookman Old Style" w:cs="Tahoma"/>
          <w:bCs/>
          <w:iCs/>
          <w:sz w:val="18"/>
          <w:szCs w:val="18"/>
        </w:rPr>
        <w:t>W przypadku, w którym Wykonawca korzysta w wykonaniu umowy z Podwykonawców, na zasoby których powoływał się celem wykazania spełnienia warunków w postępowaniu, zastosowanie znajduje przepis art. 36b ust 2 ustawy prawo zamówień publicznych o treści: Jeżeli zmiana albo rezygnacja z podwykonawcy dotyczy podmiotu, na którego zasoby wykonawca powoływał się, na zasadach określonych w art. 26 ust. 2b Ustawy Prawo zamówień publicznych  w celu wykazania spełniania warunków udziału w postepowaniu, o których mowa w art. 22 ust. 1 ww. ustawy, wyk</w:t>
      </w:r>
      <w:r>
        <w:rPr>
          <w:rFonts w:ascii="Bookman Old Style" w:hAnsi="Bookman Old Style" w:cs="Tahoma"/>
          <w:bCs/>
          <w:iCs/>
          <w:sz w:val="18"/>
          <w:szCs w:val="18"/>
        </w:rPr>
        <w:t>onawca jest obowiązany wykazać Z</w:t>
      </w:r>
      <w:r w:rsidRPr="000A165B">
        <w:rPr>
          <w:rFonts w:ascii="Bookman Old Style" w:hAnsi="Bookman Old Style" w:cs="Tahoma"/>
          <w:bCs/>
          <w:iCs/>
          <w:sz w:val="18"/>
          <w:szCs w:val="18"/>
        </w:rPr>
        <w:t>CO, iż proponowany inny podwykonawca lub wykonawca samodzielnie spełnia je w stopniu nie mniejszym niż wymagany w trakcie postepowania o udzielenie zamówienia.</w:t>
      </w:r>
    </w:p>
    <w:p w:rsidR="00E54210" w:rsidRPr="000A165B" w:rsidRDefault="00E54210" w:rsidP="00F061D4">
      <w:pPr>
        <w:numPr>
          <w:ilvl w:val="1"/>
          <w:numId w:val="51"/>
        </w:numPr>
        <w:ind w:left="993" w:hanging="567"/>
        <w:jc w:val="both"/>
        <w:rPr>
          <w:rFonts w:ascii="Bookman Old Style" w:hAnsi="Bookman Old Style" w:cs="Tahoma"/>
          <w:iCs/>
          <w:sz w:val="18"/>
          <w:szCs w:val="18"/>
        </w:rPr>
      </w:pPr>
      <w:r w:rsidRPr="000A165B">
        <w:rPr>
          <w:rFonts w:ascii="Bookman Old Style" w:hAnsi="Bookman Old Style" w:cs="Tahoma"/>
          <w:iCs/>
          <w:sz w:val="18"/>
          <w:szCs w:val="18"/>
        </w:rPr>
        <w:t>zostaną wykonane przez Podwykonawcę, u</w:t>
      </w:r>
      <w:r>
        <w:rPr>
          <w:rFonts w:ascii="Bookman Old Style" w:hAnsi="Bookman Old Style" w:cs="Tahoma"/>
          <w:iCs/>
          <w:sz w:val="18"/>
          <w:szCs w:val="18"/>
        </w:rPr>
        <w:t>przednio zaakceptowanego przez Z</w:t>
      </w:r>
      <w:r w:rsidRPr="000A165B">
        <w:rPr>
          <w:rFonts w:ascii="Bookman Old Style" w:hAnsi="Bookman Old Style" w:cs="Tahoma"/>
          <w:iCs/>
          <w:sz w:val="18"/>
          <w:szCs w:val="18"/>
        </w:rPr>
        <w:t>CO;</w:t>
      </w:r>
    </w:p>
    <w:p w:rsidR="00E54210" w:rsidRPr="000A165B" w:rsidRDefault="00E54210" w:rsidP="00F061D4">
      <w:pPr>
        <w:numPr>
          <w:ilvl w:val="1"/>
          <w:numId w:val="51"/>
        </w:numPr>
        <w:ind w:left="993" w:hanging="567"/>
        <w:jc w:val="both"/>
        <w:rPr>
          <w:rFonts w:ascii="Bookman Old Style" w:hAnsi="Bookman Old Style" w:cs="Tahoma"/>
          <w:bCs/>
          <w:sz w:val="18"/>
          <w:szCs w:val="18"/>
        </w:rPr>
      </w:pPr>
      <w:r w:rsidRPr="000A165B">
        <w:rPr>
          <w:rFonts w:ascii="Bookman Old Style" w:hAnsi="Bookman Old Style" w:cs="Tahoma"/>
          <w:iCs/>
          <w:sz w:val="18"/>
          <w:szCs w:val="18"/>
        </w:rPr>
        <w:t xml:space="preserve">do pisma o którym mowa w ust. 1.2 powyżej. dołączone zostaną jako załączniki kopie </w:t>
      </w:r>
      <w:r w:rsidRPr="000A165B">
        <w:rPr>
          <w:rFonts w:ascii="Bookman Old Style" w:hAnsi="Bookman Old Style" w:cs="Tahoma"/>
          <w:bCs/>
          <w:sz w:val="18"/>
          <w:szCs w:val="18"/>
        </w:rPr>
        <w:t>umowy/umów z Podwykonawcą/Podwykonawcami lub jej projektu/ich projektów wraz ze zgodą Wykonawcy na zawarcie umowy o treści wskazanej w ww. projekcie umowy;</w:t>
      </w:r>
      <w:r w:rsidRPr="000A165B">
        <w:rPr>
          <w:rFonts w:ascii="Bookman Old Style" w:hAnsi="Bookman Old Style" w:cs="Tahoma"/>
          <w:iCs/>
          <w:sz w:val="18"/>
          <w:szCs w:val="18"/>
        </w:rPr>
        <w:t xml:space="preserve"> warunek ten dotyczy również dalszych Podwykonawców,</w:t>
      </w:r>
    </w:p>
    <w:p w:rsidR="00E54210" w:rsidRPr="000A165B" w:rsidRDefault="00E54210" w:rsidP="00F061D4">
      <w:pPr>
        <w:numPr>
          <w:ilvl w:val="1"/>
          <w:numId w:val="51"/>
        </w:numPr>
        <w:ind w:left="993" w:hanging="567"/>
        <w:jc w:val="both"/>
        <w:rPr>
          <w:rFonts w:ascii="Bookman Old Style" w:hAnsi="Bookman Old Style" w:cs="Tahoma"/>
          <w:iCs/>
          <w:sz w:val="18"/>
          <w:szCs w:val="18"/>
        </w:rPr>
      </w:pPr>
      <w:r>
        <w:rPr>
          <w:rFonts w:ascii="Bookman Old Style" w:hAnsi="Bookman Old Style" w:cs="Tahoma"/>
          <w:bCs/>
          <w:sz w:val="18"/>
          <w:szCs w:val="18"/>
        </w:rPr>
        <w:t>jeżeli Z</w:t>
      </w:r>
      <w:r w:rsidRPr="000A165B">
        <w:rPr>
          <w:rFonts w:ascii="Bookman Old Style" w:hAnsi="Bookman Old Style" w:cs="Tahoma"/>
          <w:bCs/>
          <w:sz w:val="18"/>
          <w:szCs w:val="18"/>
        </w:rPr>
        <w:t>CO w terminie 7 (siedmiu) dni roboczych od przedstawienia mu przez  Wykonawcę pisma, o którym mowa w ust. 1.2. powyżej wraz załącznikami określonymi w pkt 1.3. powyżej, nie zgłosi na piśmie sprzeciwu lub zastrzeżeń, dotyczących w szczególności spełnienia wymagań SIWZ oraz terminu zapłaty Podwykonawcom/dalszym Podwykonawcom, uważa się, że wyraził zgodę na Podwykonawcę/Podwykonawców/ dalszych Podwykonawców;</w:t>
      </w:r>
    </w:p>
    <w:p w:rsidR="00E54210" w:rsidRPr="000A165B" w:rsidRDefault="00E54210" w:rsidP="00F061D4">
      <w:pPr>
        <w:numPr>
          <w:ilvl w:val="1"/>
          <w:numId w:val="51"/>
        </w:numPr>
        <w:ind w:left="993" w:hanging="567"/>
        <w:jc w:val="both"/>
        <w:rPr>
          <w:rFonts w:ascii="Bookman Old Style" w:hAnsi="Bookman Old Style" w:cs="Tahoma"/>
          <w:bCs/>
          <w:iCs/>
          <w:sz w:val="18"/>
          <w:szCs w:val="18"/>
        </w:rPr>
      </w:pPr>
      <w:r w:rsidRPr="000A165B">
        <w:rPr>
          <w:rFonts w:ascii="Bookman Old Style" w:hAnsi="Bookman Old Style" w:cs="Tahoma"/>
          <w:iCs/>
          <w:sz w:val="18"/>
          <w:szCs w:val="18"/>
        </w:rPr>
        <w:t>wszelkie zmiany (osobowe) Podwykona</w:t>
      </w:r>
      <w:r>
        <w:rPr>
          <w:rFonts w:ascii="Bookman Old Style" w:hAnsi="Bookman Old Style" w:cs="Tahoma"/>
          <w:iCs/>
          <w:sz w:val="18"/>
          <w:szCs w:val="18"/>
        </w:rPr>
        <w:t>wcy, wymagają uprzedniej zgody Z</w:t>
      </w:r>
      <w:r w:rsidRPr="000A165B">
        <w:rPr>
          <w:rFonts w:ascii="Bookman Old Style" w:hAnsi="Bookman Old Style" w:cs="Tahoma"/>
          <w:iCs/>
          <w:sz w:val="18"/>
          <w:szCs w:val="18"/>
        </w:rPr>
        <w:t>CO;</w:t>
      </w:r>
    </w:p>
    <w:p w:rsidR="00E54210" w:rsidRPr="000A165B" w:rsidRDefault="00E54210" w:rsidP="00F061D4">
      <w:pPr>
        <w:numPr>
          <w:ilvl w:val="1"/>
          <w:numId w:val="51"/>
        </w:numPr>
        <w:ind w:left="993" w:hanging="567"/>
        <w:jc w:val="both"/>
        <w:rPr>
          <w:rFonts w:ascii="Bookman Old Style" w:hAnsi="Bookman Old Style" w:cs="Tahoma"/>
          <w:bCs/>
          <w:iCs/>
          <w:sz w:val="18"/>
          <w:szCs w:val="18"/>
        </w:rPr>
      </w:pPr>
      <w:r w:rsidRPr="000A165B">
        <w:rPr>
          <w:rFonts w:ascii="Bookman Old Style" w:hAnsi="Bookman Old Style" w:cs="Tahoma"/>
          <w:bCs/>
          <w:iCs/>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54210" w:rsidRPr="000A165B" w:rsidRDefault="00E54210" w:rsidP="00F061D4">
      <w:pPr>
        <w:numPr>
          <w:ilvl w:val="1"/>
          <w:numId w:val="51"/>
        </w:numPr>
        <w:ind w:left="993" w:hanging="567"/>
        <w:jc w:val="both"/>
        <w:rPr>
          <w:rFonts w:ascii="Bookman Old Style" w:hAnsi="Bookman Old Style" w:cs="Tahoma"/>
          <w:bCs/>
          <w:iCs/>
          <w:sz w:val="18"/>
          <w:szCs w:val="18"/>
        </w:rPr>
      </w:pPr>
      <w:r w:rsidRPr="000A165B">
        <w:rPr>
          <w:rFonts w:ascii="Bookman Old Style" w:hAnsi="Bookman Old Style" w:cs="Tahoma"/>
          <w:bCs/>
          <w:iCs/>
          <w:sz w:val="18"/>
          <w:szCs w:val="18"/>
        </w:rPr>
        <w:t xml:space="preserve">Wykonawca, Podwykonawca lub dalszy Podwykonawca zamówienia </w:t>
      </w:r>
      <w:r>
        <w:rPr>
          <w:rFonts w:ascii="Bookman Old Style" w:hAnsi="Bookman Old Style" w:cs="Tahoma"/>
          <w:bCs/>
          <w:iCs/>
          <w:sz w:val="18"/>
          <w:szCs w:val="18"/>
        </w:rPr>
        <w:t>na roboty budowlane przedkłada Z</w:t>
      </w:r>
      <w:r w:rsidRPr="000A165B">
        <w:rPr>
          <w:rFonts w:ascii="Bookman Old Style" w:hAnsi="Bookman Old Style" w:cs="Tahoma"/>
          <w:bCs/>
          <w:iCs/>
          <w:sz w:val="18"/>
          <w:szCs w:val="18"/>
        </w:rPr>
        <w:t>CO poświadczoną za zgodność z oryginałem kopię zawartej umowy o podwykonawstwo, której przedmiotem są roboty budowlane, w terminie 7 dni od dnia jej zawarcia.</w:t>
      </w:r>
    </w:p>
    <w:p w:rsidR="00E54210" w:rsidRPr="000A165B" w:rsidRDefault="00E54210" w:rsidP="00F061D4">
      <w:pPr>
        <w:numPr>
          <w:ilvl w:val="1"/>
          <w:numId w:val="51"/>
        </w:numPr>
        <w:ind w:left="993" w:hanging="567"/>
        <w:jc w:val="both"/>
        <w:rPr>
          <w:rFonts w:ascii="Bookman Old Style" w:hAnsi="Bookman Old Style" w:cs="Tahoma"/>
          <w:bCs/>
          <w:iCs/>
          <w:sz w:val="18"/>
          <w:szCs w:val="18"/>
        </w:rPr>
      </w:pPr>
      <w:r>
        <w:rPr>
          <w:rFonts w:ascii="Bookman Old Style" w:hAnsi="Bookman Old Style" w:cs="Tahoma"/>
          <w:bCs/>
          <w:iCs/>
          <w:sz w:val="18"/>
          <w:szCs w:val="18"/>
        </w:rPr>
        <w:t>Z</w:t>
      </w:r>
      <w:r w:rsidRPr="000A165B">
        <w:rPr>
          <w:rFonts w:ascii="Bookman Old Style" w:hAnsi="Bookman Old Style" w:cs="Tahoma"/>
          <w:bCs/>
          <w:iCs/>
          <w:sz w:val="18"/>
          <w:szCs w:val="18"/>
        </w:rPr>
        <w:t>CO, w terminie 7 dni zgłasza pisemny sprzeciw do umowy o podwykonawstwo, której przedmiotem są roboty budowlane, w szczególności jeżeli jej treść nie odpowiada uprzednio przedstawionemu projektowi umowy. Niezgłoszenie pisemnego sprzeciwu do przedłożonej umowy o podwykonawstwo, której przedmiotem są roboty budowlane, w ww. terminie, uważa</w:t>
      </w:r>
      <w:r>
        <w:rPr>
          <w:rFonts w:ascii="Bookman Old Style" w:hAnsi="Bookman Old Style" w:cs="Tahoma"/>
          <w:bCs/>
          <w:iCs/>
          <w:sz w:val="18"/>
          <w:szCs w:val="18"/>
        </w:rPr>
        <w:t xml:space="preserve"> się za akceptację umowy przez Z</w:t>
      </w:r>
      <w:r w:rsidRPr="000A165B">
        <w:rPr>
          <w:rFonts w:ascii="Bookman Old Style" w:hAnsi="Bookman Old Style" w:cs="Tahoma"/>
          <w:bCs/>
          <w:iCs/>
          <w:sz w:val="18"/>
          <w:szCs w:val="18"/>
        </w:rPr>
        <w:t>CO.</w:t>
      </w:r>
    </w:p>
    <w:p w:rsidR="00E54210" w:rsidRPr="000A165B" w:rsidRDefault="00E54210" w:rsidP="00F061D4">
      <w:pPr>
        <w:numPr>
          <w:ilvl w:val="1"/>
          <w:numId w:val="51"/>
        </w:numPr>
        <w:ind w:left="993" w:hanging="567"/>
        <w:jc w:val="both"/>
        <w:rPr>
          <w:rFonts w:ascii="Bookman Old Style" w:hAnsi="Bookman Old Style" w:cs="Tahoma"/>
          <w:bCs/>
          <w:iCs/>
          <w:sz w:val="18"/>
          <w:szCs w:val="18"/>
        </w:rPr>
      </w:pPr>
      <w:r w:rsidRPr="000A165B">
        <w:rPr>
          <w:rFonts w:ascii="Bookman Old Style" w:hAnsi="Bookman Old Style" w:cs="Tahoma"/>
          <w:bCs/>
          <w:iCs/>
          <w:sz w:val="18"/>
          <w:szCs w:val="18"/>
        </w:rPr>
        <w:t xml:space="preserve">Wykonawca, Podwykonawca lub </w:t>
      </w:r>
      <w:r>
        <w:rPr>
          <w:rFonts w:ascii="Bookman Old Style" w:hAnsi="Bookman Old Style" w:cs="Tahoma"/>
          <w:bCs/>
          <w:iCs/>
          <w:sz w:val="18"/>
          <w:szCs w:val="18"/>
        </w:rPr>
        <w:t>dalszy Podwykonawca przedkłada Z</w:t>
      </w:r>
      <w:r w:rsidRPr="000A165B">
        <w:rPr>
          <w:rFonts w:ascii="Bookman Old Style" w:hAnsi="Bookman Old Style" w:cs="Tahoma"/>
          <w:bCs/>
          <w:iCs/>
          <w:sz w:val="18"/>
          <w:szCs w:val="18"/>
        </w:rPr>
        <w:t>CO poświadczona za zgodność z oryginałem kopię zawartej umowy o podwykonawstwo, której przedmiotem są dostawy lub usługi, w terminie 7 dni od dnia jej zawarcia, z wyłączeniem umów o podwykonawstwo o wartości mniejszej niż 0,5% wartości Robót. Wyłączenie, o którym mowa w zdaniu pierwszym, nie dotyczy umów o podwykonawstwo o wartości większej niż 50 000 zł. Jeżeli termin zapłaty wynagrod</w:t>
      </w:r>
      <w:r>
        <w:rPr>
          <w:rFonts w:ascii="Bookman Old Style" w:hAnsi="Bookman Old Style" w:cs="Tahoma"/>
          <w:bCs/>
          <w:iCs/>
          <w:sz w:val="18"/>
          <w:szCs w:val="18"/>
        </w:rPr>
        <w:t>zenia jest dłuższy niż 30 dni, Z</w:t>
      </w:r>
      <w:r w:rsidRPr="000A165B">
        <w:rPr>
          <w:rFonts w:ascii="Bookman Old Style" w:hAnsi="Bookman Old Style" w:cs="Tahoma"/>
          <w:bCs/>
          <w:iCs/>
          <w:sz w:val="18"/>
          <w:szCs w:val="18"/>
        </w:rPr>
        <w:t>CO informuje o tym Wykonawcę i wzywa go do doprowadzenia do zmiany tej umowy pod rygorem wystąpienia o zapłatę kary umownej.</w:t>
      </w:r>
    </w:p>
    <w:p w:rsidR="00E54210" w:rsidRPr="000A165B" w:rsidRDefault="00E54210" w:rsidP="00F061D4">
      <w:pPr>
        <w:numPr>
          <w:ilvl w:val="1"/>
          <w:numId w:val="51"/>
        </w:numPr>
        <w:ind w:left="993" w:hanging="567"/>
        <w:jc w:val="both"/>
        <w:rPr>
          <w:rFonts w:ascii="Bookman Old Style" w:hAnsi="Bookman Old Style" w:cs="Tahoma"/>
          <w:bCs/>
          <w:iCs/>
          <w:sz w:val="18"/>
          <w:szCs w:val="18"/>
        </w:rPr>
      </w:pPr>
      <w:r w:rsidRPr="000A165B">
        <w:rPr>
          <w:rFonts w:ascii="Bookman Old Style" w:hAnsi="Bookman Old Style" w:cs="Tahoma"/>
          <w:bCs/>
          <w:iCs/>
          <w:sz w:val="18"/>
          <w:szCs w:val="18"/>
        </w:rPr>
        <w:t>Powyższe uregulowania stosuje się odpowiednio do zmian umów o podwykonawstwo.</w:t>
      </w:r>
    </w:p>
    <w:p w:rsidR="00E54210" w:rsidRPr="000A165B" w:rsidRDefault="00E54210" w:rsidP="00F061D4">
      <w:pPr>
        <w:numPr>
          <w:ilvl w:val="1"/>
          <w:numId w:val="51"/>
        </w:numPr>
        <w:ind w:left="993" w:hanging="567"/>
        <w:jc w:val="both"/>
        <w:rPr>
          <w:rFonts w:ascii="Bookman Old Style" w:hAnsi="Bookman Old Style" w:cs="Tahoma"/>
          <w:iCs/>
          <w:sz w:val="18"/>
          <w:szCs w:val="18"/>
        </w:rPr>
      </w:pPr>
      <w:r w:rsidRPr="000A165B">
        <w:rPr>
          <w:rFonts w:ascii="Bookman Old Style" w:hAnsi="Bookman Old Style" w:cs="Tahoma"/>
          <w:bCs/>
          <w:iCs/>
          <w:sz w:val="18"/>
          <w:szCs w:val="18"/>
        </w:rPr>
        <w:t xml:space="preserve">Wykonawca ma obowiązek żądać wyżej analogicznie opisanej procedury akceptacji umów i projektów umów w umowie ze swoimi Podwykonawcami, w szczególności max. 30 – dniowego terminu zapłaty na rzecz dalszych Podwykonawców. </w:t>
      </w:r>
    </w:p>
    <w:p w:rsidR="00E54210" w:rsidRPr="000A165B" w:rsidRDefault="00E54210" w:rsidP="00F061D4">
      <w:pPr>
        <w:numPr>
          <w:ilvl w:val="0"/>
          <w:numId w:val="51"/>
        </w:numPr>
        <w:tabs>
          <w:tab w:val="left" w:pos="426"/>
        </w:tabs>
        <w:jc w:val="both"/>
        <w:rPr>
          <w:rFonts w:ascii="Bookman Old Style" w:hAnsi="Bookman Old Style" w:cs="Tahoma"/>
          <w:iCs/>
          <w:sz w:val="18"/>
          <w:szCs w:val="18"/>
        </w:rPr>
      </w:pPr>
      <w:r>
        <w:rPr>
          <w:rFonts w:ascii="Bookman Old Style" w:hAnsi="Bookman Old Style" w:cs="Tahoma"/>
          <w:iCs/>
          <w:sz w:val="18"/>
          <w:szCs w:val="18"/>
        </w:rPr>
        <w:t>W celu wyrażenia zgody przez Z</w:t>
      </w:r>
      <w:r w:rsidRPr="000A165B">
        <w:rPr>
          <w:rFonts w:ascii="Bookman Old Style" w:hAnsi="Bookman Old Style" w:cs="Tahoma"/>
          <w:iCs/>
          <w:sz w:val="18"/>
          <w:szCs w:val="18"/>
        </w:rPr>
        <w:t xml:space="preserve">CO na udział Podwykonawców do wykonania danej części Robót oraz potwierdzenia zdolności Podwykonawcy/Podwykonawców do wykonania danej części Robót, Wykonawca dołączy do </w:t>
      </w:r>
      <w:r w:rsidRPr="000A165B">
        <w:rPr>
          <w:rFonts w:ascii="Bookman Old Style" w:hAnsi="Bookman Old Style" w:cs="Tahoma"/>
          <w:bCs/>
          <w:iCs/>
          <w:sz w:val="18"/>
          <w:szCs w:val="18"/>
        </w:rPr>
        <w:t xml:space="preserve">umowy/umów lub jej projektu/ich projektów, </w:t>
      </w:r>
      <w:r w:rsidRPr="000A165B">
        <w:rPr>
          <w:rFonts w:ascii="Bookman Old Style" w:hAnsi="Bookman Old Style" w:cs="Tahoma"/>
          <w:iCs/>
          <w:sz w:val="18"/>
          <w:szCs w:val="18"/>
        </w:rPr>
        <w:t>o których mowa w ust.1 wykaz (listę) opisujący potencjał kadrowy Podwykonawcy/Podwykonawców wraz z dokumentami potwierdzającymi wymagane prawem uprawnienia i przynależność do właściwej Izby Samorządu Zawodowego, osób wskazanych przez Podwykonawcę/Podwykonawców, niezbędne w zakresie części zamówienia, którą Wykonawca zamierza powierzyć Podwykonawcy, tj. kopie uprawnień budowlanych oraz poświadczeń przynależności do samorządu zawodowego, które uprawniają do pełnienia samodzielnych funkcji w budownictwie.</w:t>
      </w:r>
    </w:p>
    <w:p w:rsidR="00E54210" w:rsidRPr="000A165B" w:rsidRDefault="00E54210" w:rsidP="00F061D4">
      <w:pPr>
        <w:numPr>
          <w:ilvl w:val="0"/>
          <w:numId w:val="51"/>
        </w:numPr>
        <w:tabs>
          <w:tab w:val="left" w:pos="426"/>
        </w:tabs>
        <w:jc w:val="both"/>
        <w:rPr>
          <w:rFonts w:ascii="Bookman Old Style" w:hAnsi="Bookman Old Style" w:cs="Tahoma"/>
          <w:iCs/>
          <w:sz w:val="18"/>
          <w:szCs w:val="18"/>
        </w:rPr>
      </w:pPr>
      <w:r>
        <w:rPr>
          <w:rFonts w:ascii="Bookman Old Style" w:hAnsi="Bookman Old Style" w:cs="Tahoma"/>
          <w:iCs/>
          <w:sz w:val="18"/>
          <w:szCs w:val="18"/>
        </w:rPr>
        <w:t>Zgoda Z</w:t>
      </w:r>
      <w:r w:rsidRPr="000A165B">
        <w:rPr>
          <w:rFonts w:ascii="Bookman Old Style" w:hAnsi="Bookman Old Style" w:cs="Tahoma"/>
          <w:iCs/>
          <w:sz w:val="18"/>
          <w:szCs w:val="18"/>
        </w:rPr>
        <w:t>CO na wykonanie jakiejkolwiek części Robót przez Podwykonawcę/Podwykonawców nie zwalnia Wykonawcy z jakichkolwiek jego zobowiązań wynikających z Umowy.</w:t>
      </w:r>
    </w:p>
    <w:p w:rsidR="00E54210" w:rsidRPr="007963B6" w:rsidRDefault="00E54210" w:rsidP="007963B6">
      <w:pPr>
        <w:numPr>
          <w:ilvl w:val="0"/>
          <w:numId w:val="51"/>
        </w:numPr>
        <w:tabs>
          <w:tab w:val="left" w:pos="426"/>
        </w:tabs>
        <w:jc w:val="both"/>
        <w:rPr>
          <w:rFonts w:ascii="Bookman Old Style" w:hAnsi="Bookman Old Style" w:cs="Tahoma"/>
          <w:bCs/>
          <w:sz w:val="18"/>
          <w:szCs w:val="18"/>
        </w:rPr>
      </w:pPr>
      <w:r w:rsidRPr="000A165B">
        <w:rPr>
          <w:rFonts w:ascii="Bookman Old Style" w:hAnsi="Bookman Old Style" w:cs="Tahoma"/>
          <w:iCs/>
          <w:sz w:val="18"/>
          <w:szCs w:val="18"/>
        </w:rPr>
        <w:t>Wykonawca zobowiązany</w:t>
      </w:r>
      <w:r w:rsidRPr="000A165B">
        <w:rPr>
          <w:rFonts w:ascii="Bookman Old Style" w:hAnsi="Bookman Old Style" w:cs="Tahoma"/>
          <w:bCs/>
          <w:sz w:val="18"/>
          <w:szCs w:val="18"/>
        </w:rPr>
        <w:t xml:space="preserve"> będ</w:t>
      </w:r>
      <w:r>
        <w:rPr>
          <w:rFonts w:ascii="Bookman Old Style" w:hAnsi="Bookman Old Style" w:cs="Tahoma"/>
          <w:bCs/>
          <w:sz w:val="18"/>
          <w:szCs w:val="18"/>
        </w:rPr>
        <w:t>zie do bieżącego przekazywania Z</w:t>
      </w:r>
      <w:r w:rsidRPr="000A165B">
        <w:rPr>
          <w:rFonts w:ascii="Bookman Old Style" w:hAnsi="Bookman Old Style" w:cs="Tahoma"/>
          <w:bCs/>
          <w:sz w:val="18"/>
          <w:szCs w:val="18"/>
        </w:rPr>
        <w:t>CO kopii faktury/faktur wystawionej/wystawionych Wykonawcy przez Podwykonawcę/Podwykonawców, za wykonane przez niego elementy Robót, łącznie z kopią przelewu bankowego lub innego dokumentu świadczącego o dokonaniu zapłaty zgodnego z przepisami prawa, potwierdzonego przez Wykonawcę za zgodność z oryginałem.</w:t>
      </w:r>
    </w:p>
    <w:p w:rsidR="00E54210" w:rsidRDefault="00E54210" w:rsidP="000A165B">
      <w:pPr>
        <w:pStyle w:val="ListParagraph"/>
        <w:spacing w:after="0" w:line="240" w:lineRule="auto"/>
        <w:ind w:left="0" w:right="94"/>
        <w:jc w:val="center"/>
        <w:rPr>
          <w:rFonts w:ascii="Bookman Old Style" w:hAnsi="Bookman Old Style" w:cs="Tahoma"/>
          <w:b/>
          <w:sz w:val="18"/>
          <w:szCs w:val="18"/>
        </w:rPr>
      </w:pPr>
    </w:p>
    <w:p w:rsidR="00E54210" w:rsidRPr="000A165B" w:rsidRDefault="00E54210" w:rsidP="000A165B">
      <w:pPr>
        <w:pStyle w:val="ListParagraph"/>
        <w:spacing w:after="0" w:line="240" w:lineRule="auto"/>
        <w:ind w:left="0" w:right="94"/>
        <w:jc w:val="center"/>
        <w:rPr>
          <w:rFonts w:ascii="Bookman Old Style" w:hAnsi="Bookman Old Style" w:cs="Tahoma"/>
          <w:iCs/>
          <w:sz w:val="18"/>
          <w:szCs w:val="18"/>
        </w:rPr>
      </w:pPr>
      <w:r>
        <w:rPr>
          <w:rFonts w:ascii="Bookman Old Style" w:hAnsi="Bookman Old Style" w:cs="Tahoma"/>
          <w:b/>
          <w:sz w:val="18"/>
          <w:szCs w:val="18"/>
        </w:rPr>
        <w:t>§ 11</w:t>
      </w:r>
    </w:p>
    <w:p w:rsidR="00E54210" w:rsidRPr="000A165B" w:rsidRDefault="00E54210" w:rsidP="000A165B">
      <w:pPr>
        <w:tabs>
          <w:tab w:val="left" w:pos="426"/>
        </w:tabs>
        <w:ind w:left="360"/>
        <w:jc w:val="both"/>
        <w:rPr>
          <w:rFonts w:ascii="Bookman Old Style" w:hAnsi="Bookman Old Style" w:cs="Tahoma"/>
          <w:b/>
          <w:iCs/>
          <w:sz w:val="18"/>
          <w:szCs w:val="18"/>
        </w:rPr>
      </w:pPr>
      <w:r w:rsidRPr="000A165B">
        <w:rPr>
          <w:rFonts w:ascii="Bookman Old Style" w:hAnsi="Bookman Old Style" w:cs="Tahoma"/>
          <w:iCs/>
          <w:sz w:val="18"/>
          <w:szCs w:val="18"/>
        </w:rPr>
        <w:t>Wykonawca ponosi odpowiedzialność za działania, uchybienia i zaniedbania Podwykonawców, tak jak gdyby były to działania, uchybienia lub zaniedbania samego Wykonawcy.</w:t>
      </w:r>
    </w:p>
    <w:p w:rsidR="00E54210" w:rsidRPr="000A165B" w:rsidRDefault="00E54210" w:rsidP="002930F2">
      <w:pPr>
        <w:ind w:right="96"/>
        <w:rPr>
          <w:rFonts w:ascii="Bookman Old Style" w:hAnsi="Bookman Old Style" w:cs="Tahoma"/>
          <w:b/>
          <w:sz w:val="18"/>
          <w:szCs w:val="18"/>
        </w:rPr>
      </w:pPr>
    </w:p>
    <w:p w:rsidR="00E54210" w:rsidRPr="000A165B" w:rsidRDefault="00E54210" w:rsidP="002930F2">
      <w:pPr>
        <w:ind w:right="96"/>
        <w:jc w:val="center"/>
        <w:rPr>
          <w:rFonts w:ascii="Bookman Old Style" w:hAnsi="Bookman Old Style" w:cs="Tahoma"/>
          <w:b/>
          <w:sz w:val="18"/>
          <w:szCs w:val="18"/>
        </w:rPr>
      </w:pPr>
      <w:r>
        <w:rPr>
          <w:rFonts w:ascii="Bookman Old Style" w:hAnsi="Bookman Old Style" w:cs="Tahoma"/>
          <w:b/>
          <w:sz w:val="18"/>
          <w:szCs w:val="18"/>
        </w:rPr>
        <w:t>Rozdział VIII. Odbiory</w:t>
      </w:r>
    </w:p>
    <w:p w:rsidR="00E54210" w:rsidRPr="000A165B" w:rsidRDefault="00E54210" w:rsidP="000A165B">
      <w:pPr>
        <w:ind w:right="96"/>
        <w:jc w:val="center"/>
        <w:rPr>
          <w:rFonts w:ascii="Bookman Old Style" w:hAnsi="Bookman Old Style" w:cs="Tahoma"/>
          <w:b/>
          <w:sz w:val="18"/>
          <w:szCs w:val="18"/>
        </w:rPr>
      </w:pPr>
      <w:bookmarkStart w:id="6" w:name="_Hlk522534103"/>
      <w:r>
        <w:rPr>
          <w:rFonts w:ascii="Bookman Old Style" w:hAnsi="Bookman Old Style" w:cs="Tahoma"/>
          <w:b/>
          <w:sz w:val="18"/>
          <w:szCs w:val="18"/>
        </w:rPr>
        <w:t>§12</w:t>
      </w:r>
    </w:p>
    <w:bookmarkEnd w:id="6"/>
    <w:p w:rsidR="00E54210" w:rsidRPr="000A165B" w:rsidRDefault="00E54210" w:rsidP="000A165B">
      <w:pPr>
        <w:ind w:right="96"/>
        <w:jc w:val="center"/>
        <w:rPr>
          <w:rFonts w:ascii="Bookman Old Style" w:hAnsi="Bookman Old Style" w:cs="Tahoma"/>
          <w:sz w:val="18"/>
          <w:szCs w:val="18"/>
        </w:rPr>
      </w:pPr>
      <w:r w:rsidRPr="000A165B">
        <w:rPr>
          <w:rFonts w:ascii="Bookman Old Style" w:hAnsi="Bookman Old Style" w:cs="Tahoma"/>
          <w:b/>
          <w:sz w:val="18"/>
          <w:szCs w:val="18"/>
        </w:rPr>
        <w:t>Odbiór Robót</w:t>
      </w:r>
    </w:p>
    <w:p w:rsidR="00E54210" w:rsidRPr="000A165B" w:rsidRDefault="00E54210" w:rsidP="00F061D4">
      <w:pPr>
        <w:pStyle w:val="ListParagraph"/>
        <w:numPr>
          <w:ilvl w:val="0"/>
          <w:numId w:val="46"/>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Ustala się następujące rodzaje odbiorów:</w:t>
      </w:r>
    </w:p>
    <w:p w:rsidR="00E54210" w:rsidRPr="00DA2F50" w:rsidRDefault="00E54210" w:rsidP="00F061D4">
      <w:pPr>
        <w:pStyle w:val="ListParagraph"/>
        <w:numPr>
          <w:ilvl w:val="1"/>
          <w:numId w:val="46"/>
        </w:numPr>
        <w:spacing w:after="0" w:line="240" w:lineRule="auto"/>
        <w:ind w:left="851" w:right="94" w:hanging="425"/>
        <w:jc w:val="both"/>
        <w:rPr>
          <w:rFonts w:ascii="Bookman Old Style" w:hAnsi="Bookman Old Style" w:cs="Tahoma"/>
          <w:sz w:val="18"/>
          <w:szCs w:val="18"/>
        </w:rPr>
      </w:pPr>
      <w:r w:rsidRPr="00DA2F50">
        <w:rPr>
          <w:rFonts w:ascii="Bookman Old Style" w:hAnsi="Bookman Old Style" w:cs="Tahoma"/>
          <w:sz w:val="18"/>
          <w:szCs w:val="18"/>
        </w:rPr>
        <w:t>Odbiór częściowy – dotyczący dokumentacji projektowej -  termin odbioru częściowego został ustalony w § 6 ust. 1.1, oraz odbiory częściowe zakańczanych etapów robót, w tym łącznie z dostawą powiązanych z danym etapem dostaw urządzeń, nie będące odbiorami technicznymi</w:t>
      </w:r>
    </w:p>
    <w:p w:rsidR="00E54210" w:rsidRPr="000A165B" w:rsidRDefault="00E54210" w:rsidP="00F061D4">
      <w:pPr>
        <w:pStyle w:val="ListParagraph"/>
        <w:numPr>
          <w:ilvl w:val="1"/>
          <w:numId w:val="46"/>
        </w:numPr>
        <w:spacing w:after="0" w:line="240" w:lineRule="auto"/>
        <w:ind w:left="851" w:right="94" w:hanging="425"/>
        <w:jc w:val="both"/>
        <w:rPr>
          <w:rFonts w:ascii="Bookman Old Style" w:hAnsi="Bookman Old Style" w:cs="Tahoma"/>
          <w:sz w:val="18"/>
          <w:szCs w:val="18"/>
        </w:rPr>
      </w:pPr>
      <w:r w:rsidRPr="000A165B">
        <w:rPr>
          <w:rFonts w:ascii="Bookman Old Style" w:hAnsi="Bookman Old Style" w:cs="Tahoma"/>
          <w:sz w:val="18"/>
          <w:szCs w:val="18"/>
        </w:rPr>
        <w:t>odbiór techniczny - odbiór fragmentów robót, dokonywany tylko z powodów technicznych, tj. robót zanikających i ulegających zakryciu, nie powodujący skutków finansowych i nie stanowiący podstawy do wystawienia faktury za wykonanie części Robót;</w:t>
      </w:r>
    </w:p>
    <w:p w:rsidR="00E54210" w:rsidRPr="000A165B" w:rsidRDefault="00E54210" w:rsidP="00F061D4">
      <w:pPr>
        <w:pStyle w:val="ListParagraph"/>
        <w:numPr>
          <w:ilvl w:val="1"/>
          <w:numId w:val="46"/>
        </w:numPr>
        <w:spacing w:after="0" w:line="240" w:lineRule="auto"/>
        <w:ind w:left="851" w:right="94" w:hanging="425"/>
        <w:jc w:val="both"/>
        <w:rPr>
          <w:rFonts w:ascii="Bookman Old Style" w:hAnsi="Bookman Old Style" w:cs="Tahoma"/>
          <w:sz w:val="18"/>
          <w:szCs w:val="18"/>
        </w:rPr>
      </w:pPr>
      <w:r w:rsidRPr="000A165B">
        <w:rPr>
          <w:rFonts w:ascii="Bookman Old Style" w:hAnsi="Bookman Old Style" w:cs="Tahoma"/>
          <w:sz w:val="18"/>
          <w:szCs w:val="18"/>
        </w:rPr>
        <w:t xml:space="preserve">odbiór robót – równoznaczny z zakończeniem </w:t>
      </w:r>
      <w:r w:rsidRPr="00C1608C">
        <w:rPr>
          <w:rFonts w:ascii="Bookman Old Style" w:hAnsi="Bookman Old Style" w:cs="Tahoma"/>
          <w:sz w:val="18"/>
          <w:szCs w:val="18"/>
        </w:rPr>
        <w:t>realizacji zadania</w:t>
      </w:r>
      <w:r>
        <w:rPr>
          <w:rFonts w:ascii="Bookman Old Style" w:hAnsi="Bookman Old Style" w:cs="Tahoma"/>
          <w:sz w:val="18"/>
          <w:szCs w:val="18"/>
        </w:rPr>
        <w:t>.</w:t>
      </w:r>
    </w:p>
    <w:p w:rsidR="00E54210" w:rsidRDefault="00E54210" w:rsidP="00F061D4">
      <w:pPr>
        <w:pStyle w:val="ListParagraph"/>
        <w:numPr>
          <w:ilvl w:val="0"/>
          <w:numId w:val="46"/>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Odbiór techniczny będzie dokonywany w formie protokołu odbioru technicznego uzgodnionego pomiędzy Kierownikiem Budowy a inspektorem nadzoru.</w:t>
      </w:r>
    </w:p>
    <w:p w:rsidR="00E54210" w:rsidRPr="00DA2F50" w:rsidRDefault="00E54210" w:rsidP="00F061D4">
      <w:pPr>
        <w:pStyle w:val="ListParagraph"/>
        <w:numPr>
          <w:ilvl w:val="0"/>
          <w:numId w:val="46"/>
        </w:numPr>
        <w:spacing w:after="0" w:line="240" w:lineRule="auto"/>
        <w:ind w:right="94"/>
        <w:jc w:val="both"/>
        <w:rPr>
          <w:rFonts w:ascii="Bookman Old Style" w:hAnsi="Bookman Old Style" w:cs="Tahoma"/>
          <w:sz w:val="18"/>
          <w:szCs w:val="18"/>
        </w:rPr>
      </w:pPr>
      <w:r w:rsidRPr="00DA2F50">
        <w:rPr>
          <w:rFonts w:ascii="Bookman Old Style" w:hAnsi="Bookman Old Style" w:cs="Tahoma"/>
          <w:sz w:val="18"/>
          <w:szCs w:val="18"/>
        </w:rPr>
        <w:t xml:space="preserve">Do odbiorów częściowych robót stosuje się zasady określone w ust. 4 w danym zakresie robót który podlega odbiorowi. </w:t>
      </w:r>
    </w:p>
    <w:p w:rsidR="00E54210" w:rsidRPr="000A165B" w:rsidRDefault="00E54210" w:rsidP="00F061D4">
      <w:pPr>
        <w:pStyle w:val="ListParagraph"/>
        <w:numPr>
          <w:ilvl w:val="0"/>
          <w:numId w:val="46"/>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Odbiór robót:</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zakończenie wszystkich Robót i przeprowadzenie z wynikiem pozytywnym wymaganych prób końcowych, kierownik budowy stwierdza stosownym wpisem do dziennika budowy. Potwierdzenie zgodności wpisu ze stanem faktycznym dokonuje inspektor nadzoru. O osiągnięciu gotowości do odbioru Robót Wykon</w:t>
      </w:r>
      <w:r>
        <w:rPr>
          <w:rFonts w:ascii="Bookman Old Style" w:hAnsi="Bookman Old Style" w:cs="Tahoma"/>
          <w:sz w:val="18"/>
          <w:szCs w:val="18"/>
        </w:rPr>
        <w:t>awca zawiadamia Z</w:t>
      </w:r>
      <w:r w:rsidRPr="000A165B">
        <w:rPr>
          <w:rFonts w:ascii="Bookman Old Style" w:hAnsi="Bookman Old Style" w:cs="Tahoma"/>
          <w:sz w:val="18"/>
          <w:szCs w:val="18"/>
        </w:rPr>
        <w:t>CO wnioskiem, do którego załącza:</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oryginał dziennika budowy,</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protokoły wymaganych prób, testów w ramach Robót oraz zaświadczenia właściwych organów, dotyczące odbiorów materiałów i urządzeń przez służby specjalistyczne w zakresie wymaganym przez obowiązujące przepisy,</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wymagane instrukcje obsługi i eksploatacji,</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dokumentację powykonawczą,</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dokumenty potwierdzające dopuszczenie zastosowanych materiałów do stosowania w budownictwie,</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oświadczenie Kierownika Budowy o zgodności wykonania Robót z Projektami Wykonawczymi i warunkami pozwolenia na budowę, obowiązującymi przepisami i normami,</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oświadczenie Podwykonawców (jeżeli wystąpią) o otrzymaniu od Wykonawcy wynagrodzenia za wykonane usługi/roboty,</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Odbiór Robót winien być przygotowany przez Wykonaw</w:t>
      </w:r>
      <w:r>
        <w:rPr>
          <w:rFonts w:ascii="Bookman Old Style" w:hAnsi="Bookman Old Style" w:cs="Tahoma"/>
          <w:sz w:val="18"/>
          <w:szCs w:val="18"/>
        </w:rPr>
        <w:t>cę z należytą starannością. Z</w:t>
      </w:r>
      <w:r w:rsidRPr="000A165B">
        <w:rPr>
          <w:rFonts w:ascii="Bookman Old Style" w:hAnsi="Bookman Old Style" w:cs="Tahoma"/>
          <w:sz w:val="18"/>
          <w:szCs w:val="18"/>
        </w:rPr>
        <w:t>CO wyznacza datę odbioru i rozpoczyna go w ciągu 2 dni roboczych od daty otrzymania zawiadomienia o osiągnięciu gotowości do odbioru wraz z kompletnym wnioskiem  Wykonawcy. Jeżeli roboty nie zostały zakończone lub wniosek Wykonawcy nie jest kompletny, Wykonawca nie os</w:t>
      </w:r>
      <w:r>
        <w:rPr>
          <w:rFonts w:ascii="Bookman Old Style" w:hAnsi="Bookman Old Style" w:cs="Tahoma"/>
          <w:sz w:val="18"/>
          <w:szCs w:val="18"/>
        </w:rPr>
        <w:t>iągnął gotowości do odbioru, a Z</w:t>
      </w:r>
      <w:r w:rsidRPr="000A165B">
        <w:rPr>
          <w:rFonts w:ascii="Bookman Old Style" w:hAnsi="Bookman Old Style" w:cs="Tahoma"/>
          <w:sz w:val="18"/>
          <w:szCs w:val="18"/>
        </w:rPr>
        <w:t>CO wyznacza datę odbioru robót po zakończeniu Robót lub uzupełnieniu dokumentów;</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Jeżeli mimo otrzymania zawiadomienia o terminie odbioru Robót Wykonawca nie weźmie udziału w tym odbio</w:t>
      </w:r>
      <w:r>
        <w:rPr>
          <w:rFonts w:ascii="Bookman Old Style" w:hAnsi="Bookman Old Style" w:cs="Tahoma"/>
          <w:sz w:val="18"/>
          <w:szCs w:val="18"/>
        </w:rPr>
        <w:t>rze, Z</w:t>
      </w:r>
      <w:r w:rsidRPr="000A165B">
        <w:rPr>
          <w:rFonts w:ascii="Bookman Old Style" w:hAnsi="Bookman Old Style" w:cs="Tahoma"/>
          <w:sz w:val="18"/>
          <w:szCs w:val="18"/>
        </w:rPr>
        <w:t>CO dokona odbioru Robót</w:t>
      </w:r>
      <w:r w:rsidRPr="000A165B" w:rsidDel="00006E1E">
        <w:rPr>
          <w:rFonts w:ascii="Bookman Old Style" w:hAnsi="Bookman Old Style" w:cs="Tahoma"/>
          <w:sz w:val="18"/>
          <w:szCs w:val="18"/>
        </w:rPr>
        <w:t xml:space="preserve"> </w:t>
      </w:r>
      <w:r w:rsidRPr="000A165B">
        <w:rPr>
          <w:rFonts w:ascii="Bookman Old Style" w:hAnsi="Bookman Old Style" w:cs="Tahoma"/>
          <w:sz w:val="18"/>
          <w:szCs w:val="18"/>
        </w:rPr>
        <w:t>przez powołaną do tego komisję w dniu przewidzianym do przeprowadzenia odbioru Robót;</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Odbiór Robót</w:t>
      </w:r>
      <w:r w:rsidRPr="000A165B" w:rsidDel="00006E1E">
        <w:rPr>
          <w:rFonts w:ascii="Bookman Old Style" w:hAnsi="Bookman Old Style" w:cs="Tahoma"/>
          <w:sz w:val="18"/>
          <w:szCs w:val="18"/>
        </w:rPr>
        <w:t xml:space="preserve"> </w:t>
      </w:r>
      <w:r w:rsidRPr="000A165B">
        <w:rPr>
          <w:rFonts w:ascii="Bookman Old Style" w:hAnsi="Bookman Old Style" w:cs="Tahoma"/>
          <w:sz w:val="18"/>
          <w:szCs w:val="18"/>
        </w:rPr>
        <w:t>polega na komisyjnej, protokolarnej ocenie wykonania w sposób prawidłowy całości Robót. Komisję przeprowadzającą czynności odbioru Robót</w:t>
      </w:r>
      <w:r w:rsidRPr="000A165B" w:rsidDel="00006E1E">
        <w:rPr>
          <w:rFonts w:ascii="Bookman Old Style" w:hAnsi="Bookman Old Style" w:cs="Tahoma"/>
          <w:sz w:val="18"/>
          <w:szCs w:val="18"/>
        </w:rPr>
        <w:t xml:space="preserve"> </w:t>
      </w:r>
      <w:r>
        <w:rPr>
          <w:rFonts w:ascii="Bookman Old Style" w:hAnsi="Bookman Old Style" w:cs="Tahoma"/>
          <w:sz w:val="18"/>
          <w:szCs w:val="18"/>
        </w:rPr>
        <w:t>(komisję odbiorową) powołuje Z</w:t>
      </w:r>
      <w:r w:rsidRPr="000A165B">
        <w:rPr>
          <w:rFonts w:ascii="Bookman Old Style" w:hAnsi="Bookman Old Style" w:cs="Tahoma"/>
          <w:sz w:val="18"/>
          <w:szCs w:val="18"/>
        </w:rPr>
        <w:t>CO;</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W  czynnościach odbioru robót powinni uczestniczyć:</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Pr>
          <w:rFonts w:ascii="Bookman Old Style" w:hAnsi="Bookman Old Style" w:cs="Tahoma"/>
          <w:sz w:val="18"/>
          <w:szCs w:val="18"/>
        </w:rPr>
        <w:t>Przedstawiciel Z</w:t>
      </w:r>
      <w:r w:rsidRPr="000A165B">
        <w:rPr>
          <w:rFonts w:ascii="Bookman Old Style" w:hAnsi="Bookman Old Style" w:cs="Tahoma"/>
          <w:sz w:val="18"/>
          <w:szCs w:val="18"/>
        </w:rPr>
        <w:t>CO: ………………………………………………………………………………………,</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Przedstawiciel Wykonawcy,</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kierownik budowy,</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inspektor nadzoru,</w:t>
      </w:r>
    </w:p>
    <w:p w:rsidR="00E54210" w:rsidRPr="00DA2F50"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inne osoby wyznaczone przez Strony Umowy</w:t>
      </w:r>
      <w:r>
        <w:rPr>
          <w:rFonts w:ascii="Bookman Old Style" w:hAnsi="Bookman Old Style" w:cs="Tahoma"/>
          <w:sz w:val="18"/>
          <w:szCs w:val="18"/>
        </w:rPr>
        <w:t xml:space="preserve">, </w:t>
      </w:r>
      <w:r w:rsidRPr="00DA2F50">
        <w:rPr>
          <w:rFonts w:ascii="Bookman Old Style" w:hAnsi="Bookman Old Style" w:cs="Tahoma"/>
          <w:sz w:val="18"/>
          <w:szCs w:val="18"/>
        </w:rPr>
        <w:t>w szczególności wyznaczony przez Varian przedstawiciel;</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Nieobecność powołanych do komisji odbiorowej uczestników w czynnościach odbioru nie wstrzymuje czynności odbioru robót;</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Z czynności odbioru będzie spisany Protokół Odbioru Robót zawierający wszelkie ustalenia dokonane w toku odbioru, jak też terminy wyznaczone na usunięcie stwierdzonych wad;</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odmówi odbioru Robót, jeżeli nie został wykonany cały zakres Robót</w:t>
      </w:r>
      <w:r w:rsidRPr="000A165B" w:rsidDel="00006E1E">
        <w:rPr>
          <w:rFonts w:ascii="Bookman Old Style" w:hAnsi="Bookman Old Style" w:cs="Tahoma"/>
          <w:sz w:val="18"/>
          <w:szCs w:val="18"/>
        </w:rPr>
        <w:t xml:space="preserve"> </w:t>
      </w:r>
      <w:r w:rsidRPr="000A165B">
        <w:rPr>
          <w:rFonts w:ascii="Bookman Old Style" w:hAnsi="Bookman Old Style" w:cs="Tahoma"/>
          <w:sz w:val="18"/>
          <w:szCs w:val="18"/>
        </w:rPr>
        <w:t>lub dotknięty jest wadą uniemożliwiającą jego użytkowanie zgodnie z Umową;</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W razie odebrania Robót z zastrzeżeniem co do stwierdzonych przy odbiorze wad lub stwierdzen</w:t>
      </w:r>
      <w:r>
        <w:rPr>
          <w:rFonts w:ascii="Bookman Old Style" w:hAnsi="Bookman Old Style" w:cs="Tahoma"/>
          <w:sz w:val="18"/>
          <w:szCs w:val="18"/>
        </w:rPr>
        <w:t>ia tych wad w okresie rękojmi, Z</w:t>
      </w:r>
      <w:r w:rsidRPr="000A165B">
        <w:rPr>
          <w:rFonts w:ascii="Bookman Old Style" w:hAnsi="Bookman Old Style" w:cs="Tahoma"/>
          <w:sz w:val="18"/>
          <w:szCs w:val="18"/>
        </w:rPr>
        <w:t>CO może:</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żądać usunięcia tych wad – jeżeli wady nadają się do usunięcia – wyznaczając pisemnie Wykonawcy odpowiedni termin,</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 xml:space="preserve">obniżyć wynagrodzenie, jeżeli wady usunąć się nie dadzą lub z okoliczności wynika, że Wykonawca nie zdoła ich usunąć w czasie odpowiednim lub gdy Wykonawca nie </w:t>
      </w:r>
      <w:r>
        <w:rPr>
          <w:rFonts w:ascii="Bookman Old Style" w:hAnsi="Bookman Old Style" w:cs="Tahoma"/>
          <w:sz w:val="18"/>
          <w:szCs w:val="18"/>
        </w:rPr>
        <w:t>usunął wad w wyznaczonym przez Z</w:t>
      </w:r>
      <w:r w:rsidRPr="000A165B">
        <w:rPr>
          <w:rFonts w:ascii="Bookman Old Style" w:hAnsi="Bookman Old Style" w:cs="Tahoma"/>
          <w:sz w:val="18"/>
          <w:szCs w:val="18"/>
        </w:rPr>
        <w:t>CO terminie – a  wady są nieistotne,</w:t>
      </w:r>
    </w:p>
    <w:p w:rsidR="00E54210" w:rsidRPr="000A165B" w:rsidRDefault="00E54210" w:rsidP="00F061D4">
      <w:pPr>
        <w:pStyle w:val="ListParagraph"/>
        <w:numPr>
          <w:ilvl w:val="2"/>
          <w:numId w:val="46"/>
        </w:numPr>
        <w:spacing w:after="0" w:line="240" w:lineRule="auto"/>
        <w:ind w:left="1701" w:right="94" w:hanging="708"/>
        <w:jc w:val="both"/>
        <w:rPr>
          <w:rFonts w:ascii="Bookman Old Style" w:hAnsi="Bookman Old Style" w:cs="Tahoma"/>
          <w:sz w:val="18"/>
          <w:szCs w:val="18"/>
        </w:rPr>
      </w:pPr>
      <w:r w:rsidRPr="000A165B">
        <w:rPr>
          <w:rFonts w:ascii="Bookman Old Style" w:hAnsi="Bookman Old Style" w:cs="Tahoma"/>
          <w:sz w:val="18"/>
          <w:szCs w:val="18"/>
        </w:rPr>
        <w:t xml:space="preserve">odstąpić od Umowy, jeżeli wady usunąć się nie dadzą lub z okoliczności wynika, że  Wykonawca nie zdoła ich usunąć w czasie odpowiednim lub gdy Wykonawca nie </w:t>
      </w:r>
      <w:r>
        <w:rPr>
          <w:rFonts w:ascii="Bookman Old Style" w:hAnsi="Bookman Old Style" w:cs="Tahoma"/>
          <w:sz w:val="18"/>
          <w:szCs w:val="18"/>
        </w:rPr>
        <w:t>usunął wad w wyznaczonym przez Z</w:t>
      </w:r>
      <w:r w:rsidRPr="000A165B">
        <w:rPr>
          <w:rFonts w:ascii="Bookman Old Style" w:hAnsi="Bookman Old Style" w:cs="Tahoma"/>
          <w:sz w:val="18"/>
          <w:szCs w:val="18"/>
        </w:rPr>
        <w:t>CO terminie – a wady są istotne;</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W przypadku gdy Wykonawca odmówi usunięcia wad lub nie usunie ic</w:t>
      </w:r>
      <w:r>
        <w:rPr>
          <w:rFonts w:ascii="Bookman Old Style" w:hAnsi="Bookman Old Style" w:cs="Tahoma"/>
          <w:sz w:val="18"/>
          <w:szCs w:val="18"/>
        </w:rPr>
        <w:t>h w terminie wyznaczonym przez Z</w:t>
      </w:r>
      <w:r w:rsidRPr="000A165B">
        <w:rPr>
          <w:rFonts w:ascii="Bookman Old Style" w:hAnsi="Bookman Old Style" w:cs="Tahoma"/>
          <w:sz w:val="18"/>
          <w:szCs w:val="18"/>
        </w:rPr>
        <w:t>CO lub z okoliczności wynika, iż nie zdoła ich</w:t>
      </w:r>
      <w:r>
        <w:rPr>
          <w:rFonts w:ascii="Bookman Old Style" w:hAnsi="Bookman Old Style" w:cs="Tahoma"/>
          <w:sz w:val="18"/>
          <w:szCs w:val="18"/>
        </w:rPr>
        <w:t xml:space="preserve"> usunąć w tym terminie, Z</w:t>
      </w:r>
      <w:r w:rsidRPr="000A165B">
        <w:rPr>
          <w:rFonts w:ascii="Bookman Old Style" w:hAnsi="Bookman Old Style" w:cs="Tahoma"/>
          <w:sz w:val="18"/>
          <w:szCs w:val="18"/>
        </w:rPr>
        <w:t>CO ma prawo zlecić usunięcie tych wad osobie trzeciej na koszt i ryzyko  Wykonawcy;</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W wypadku usunięcia wad, Wykonawca zob</w:t>
      </w:r>
      <w:r>
        <w:rPr>
          <w:rFonts w:ascii="Bookman Old Style" w:hAnsi="Bookman Old Style" w:cs="Tahoma"/>
          <w:sz w:val="18"/>
          <w:szCs w:val="18"/>
        </w:rPr>
        <w:t>owiązany jest do zawiadomienia Z</w:t>
      </w:r>
      <w:r w:rsidRPr="000A165B">
        <w:rPr>
          <w:rFonts w:ascii="Bookman Old Style" w:hAnsi="Bookman Old Style" w:cs="Tahoma"/>
          <w:sz w:val="18"/>
          <w:szCs w:val="18"/>
        </w:rPr>
        <w:t>CO o ich usunięciu w terminie 1 dnia roboczego;</w:t>
      </w:r>
    </w:p>
    <w:p w:rsidR="00E54210" w:rsidRPr="000A165B" w:rsidRDefault="00E54210" w:rsidP="00F061D4">
      <w:pPr>
        <w:pStyle w:val="ListParagraph"/>
        <w:numPr>
          <w:ilvl w:val="1"/>
          <w:numId w:val="46"/>
        </w:numPr>
        <w:spacing w:after="0" w:line="240" w:lineRule="auto"/>
        <w:ind w:left="993" w:right="94" w:hanging="567"/>
        <w:jc w:val="both"/>
        <w:rPr>
          <w:rFonts w:ascii="Bookman Old Style" w:hAnsi="Bookman Old Style" w:cs="Tahoma"/>
          <w:sz w:val="18"/>
          <w:szCs w:val="18"/>
        </w:rPr>
      </w:pPr>
      <w:r w:rsidRPr="000A165B">
        <w:rPr>
          <w:rFonts w:ascii="Bookman Old Style" w:hAnsi="Bookman Old Style" w:cs="Tahoma"/>
          <w:sz w:val="18"/>
          <w:szCs w:val="18"/>
        </w:rPr>
        <w:t>Przewiduje się, że odbiór Robót</w:t>
      </w:r>
      <w:r w:rsidRPr="000A165B" w:rsidDel="00006E1E">
        <w:rPr>
          <w:rFonts w:ascii="Bookman Old Style" w:hAnsi="Bookman Old Style" w:cs="Tahoma"/>
          <w:sz w:val="18"/>
          <w:szCs w:val="18"/>
        </w:rPr>
        <w:t xml:space="preserve"> </w:t>
      </w:r>
      <w:r w:rsidRPr="000A165B">
        <w:rPr>
          <w:rFonts w:ascii="Bookman Old Style" w:hAnsi="Bookman Old Style" w:cs="Tahoma"/>
          <w:sz w:val="18"/>
          <w:szCs w:val="18"/>
        </w:rPr>
        <w:t xml:space="preserve">nie będzie trwał dłużej niż </w:t>
      </w:r>
      <w:r w:rsidRPr="007701D5">
        <w:rPr>
          <w:rFonts w:ascii="Bookman Old Style" w:hAnsi="Bookman Old Style" w:cs="Tahoma"/>
          <w:b/>
          <w:sz w:val="18"/>
          <w:szCs w:val="18"/>
        </w:rPr>
        <w:t>2</w:t>
      </w:r>
      <w:r w:rsidRPr="000A165B">
        <w:rPr>
          <w:rFonts w:ascii="Bookman Old Style" w:hAnsi="Bookman Old Style" w:cs="Tahoma"/>
          <w:sz w:val="18"/>
          <w:szCs w:val="18"/>
        </w:rPr>
        <w:t xml:space="preserve"> dni robocze;</w:t>
      </w:r>
    </w:p>
    <w:p w:rsidR="00E54210" w:rsidRPr="000A165B" w:rsidRDefault="00E54210" w:rsidP="00F061D4">
      <w:pPr>
        <w:pStyle w:val="ListParagraph"/>
        <w:numPr>
          <w:ilvl w:val="1"/>
          <w:numId w:val="46"/>
        </w:numPr>
        <w:tabs>
          <w:tab w:val="clear" w:pos="0"/>
        </w:tabs>
        <w:spacing w:after="0" w:line="240" w:lineRule="auto"/>
        <w:ind w:left="993" w:right="94" w:hanging="567"/>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podpisze Protokół Odbioru Robót, jeżeli usunięto wszystkie wady stwierdzone podcza</w:t>
      </w:r>
      <w:r>
        <w:rPr>
          <w:rFonts w:ascii="Bookman Old Style" w:hAnsi="Bookman Old Style" w:cs="Tahoma"/>
          <w:sz w:val="18"/>
          <w:szCs w:val="18"/>
        </w:rPr>
        <w:t>s odbioru, o których mowa w § 12</w:t>
      </w:r>
      <w:r w:rsidRPr="000A165B">
        <w:rPr>
          <w:rFonts w:ascii="Bookman Old Style" w:hAnsi="Bookman Old Style" w:cs="Tahoma"/>
          <w:sz w:val="18"/>
          <w:szCs w:val="18"/>
        </w:rPr>
        <w:t xml:space="preserve"> ust. 3.7-3.10 Umowy. </w:t>
      </w:r>
    </w:p>
    <w:p w:rsidR="00E54210" w:rsidRPr="000A165B" w:rsidRDefault="00E54210" w:rsidP="000A165B">
      <w:pPr>
        <w:ind w:right="94"/>
        <w:jc w:val="both"/>
        <w:rPr>
          <w:rFonts w:ascii="Bookman Old Style" w:hAnsi="Bookman Old Style" w:cs="Tahoma"/>
          <w:sz w:val="18"/>
          <w:szCs w:val="18"/>
        </w:rPr>
      </w:pPr>
    </w:p>
    <w:p w:rsidR="00E54210" w:rsidRDefault="00E54210" w:rsidP="00B1585A">
      <w:pPr>
        <w:ind w:right="96"/>
        <w:jc w:val="center"/>
        <w:rPr>
          <w:rFonts w:ascii="Bookman Old Style" w:hAnsi="Bookman Old Style" w:cs="Tahoma"/>
          <w:b/>
          <w:sz w:val="18"/>
          <w:szCs w:val="18"/>
        </w:rPr>
      </w:pPr>
      <w:r w:rsidRPr="000A165B">
        <w:rPr>
          <w:rFonts w:ascii="Bookman Old Style" w:hAnsi="Bookman Old Style" w:cs="Tahoma"/>
          <w:b/>
          <w:sz w:val="18"/>
          <w:szCs w:val="18"/>
        </w:rPr>
        <w:t>Rozdział IX. Gwarancja jakości i rękojmia za wady na przedmiot umowy</w:t>
      </w:r>
      <w:r>
        <w:rPr>
          <w:rFonts w:ascii="Bookman Old Style" w:hAnsi="Bookman Old Style" w:cs="Tahoma"/>
          <w:b/>
          <w:sz w:val="18"/>
          <w:szCs w:val="18"/>
        </w:rPr>
        <w:t xml:space="preserve"> </w:t>
      </w:r>
    </w:p>
    <w:p w:rsidR="00E54210" w:rsidRPr="000A165B" w:rsidRDefault="00E54210" w:rsidP="000A165B">
      <w:pPr>
        <w:ind w:right="96"/>
        <w:jc w:val="center"/>
        <w:rPr>
          <w:rFonts w:ascii="Bookman Old Style" w:hAnsi="Bookman Old Style" w:cs="Tahoma"/>
          <w:b/>
          <w:sz w:val="18"/>
          <w:szCs w:val="18"/>
        </w:rPr>
      </w:pPr>
      <w:r>
        <w:rPr>
          <w:rFonts w:ascii="Bookman Old Style" w:hAnsi="Bookman Old Style" w:cs="Tahoma"/>
          <w:b/>
          <w:sz w:val="18"/>
          <w:szCs w:val="18"/>
        </w:rPr>
        <w:t>§13</w:t>
      </w:r>
    </w:p>
    <w:p w:rsidR="00E54210" w:rsidRPr="000A165B" w:rsidRDefault="00E54210" w:rsidP="000A165B">
      <w:pPr>
        <w:ind w:right="96"/>
        <w:jc w:val="center"/>
        <w:rPr>
          <w:rFonts w:ascii="Bookman Old Style" w:hAnsi="Bookman Old Style" w:cs="Tahoma"/>
          <w:sz w:val="18"/>
          <w:szCs w:val="18"/>
        </w:rPr>
      </w:pPr>
      <w:r w:rsidRPr="000A165B">
        <w:rPr>
          <w:rFonts w:ascii="Bookman Old Style" w:hAnsi="Bookman Old Style" w:cs="Tahoma"/>
          <w:b/>
          <w:sz w:val="18"/>
          <w:szCs w:val="18"/>
        </w:rPr>
        <w:t xml:space="preserve">Gwarancja jakości i rękojmia za wady na roboty budowlane </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 xml:space="preserve">Na wykonane Roboty Budowlane (dalej: Roboty) wraz ze wszystkimi zamontowanymi Urządzeniami Wykonawca udziela </w:t>
      </w:r>
      <w:r w:rsidRPr="000A165B">
        <w:rPr>
          <w:rFonts w:ascii="Bookman Old Style" w:hAnsi="Bookman Old Style" w:cs="Tahoma"/>
          <w:b/>
          <w:sz w:val="18"/>
          <w:szCs w:val="18"/>
        </w:rPr>
        <w:t>… miesięcznej</w:t>
      </w:r>
      <w:r w:rsidRPr="000A165B">
        <w:rPr>
          <w:rFonts w:ascii="Bookman Old Style" w:hAnsi="Bookman Old Style" w:cs="Tahoma"/>
          <w:sz w:val="18"/>
          <w:szCs w:val="18"/>
        </w:rPr>
        <w:t xml:space="preserve"> gwarancji. Jeżeli gwarancja producenta będzie dłuższa, niż </w:t>
      </w:r>
      <w:r w:rsidRPr="000A165B">
        <w:rPr>
          <w:rFonts w:ascii="Bookman Old Style" w:hAnsi="Bookman Old Style" w:cs="Tahoma"/>
          <w:b/>
          <w:sz w:val="18"/>
          <w:szCs w:val="18"/>
        </w:rPr>
        <w:t>… miesięcy</w:t>
      </w:r>
      <w:r w:rsidRPr="000A165B">
        <w:rPr>
          <w:rFonts w:ascii="Bookman Old Style" w:hAnsi="Bookman Old Style" w:cs="Tahoma"/>
          <w:sz w:val="18"/>
          <w:szCs w:val="18"/>
        </w:rPr>
        <w:t>, Wykonawca przekaże dokumenty gwarancyjne producenta również na okres dłuższy, niezależnie od pozostałych dokumentów gwarancyjnych producentów.</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Bieg terminów gwarancji wskazanych w ust. 1 rozpoczyna się w dniu następnym, po Oodbiorze Robót.</w:t>
      </w:r>
    </w:p>
    <w:p w:rsidR="00E54210" w:rsidRPr="000A165B" w:rsidRDefault="00E54210" w:rsidP="00F061D4">
      <w:pPr>
        <w:numPr>
          <w:ilvl w:val="0"/>
          <w:numId w:val="40"/>
        </w:numPr>
        <w:ind w:left="357" w:hanging="357"/>
        <w:jc w:val="both"/>
        <w:rPr>
          <w:rFonts w:ascii="Bookman Old Style" w:hAnsi="Bookman Old Style" w:cs="Tahoma"/>
          <w:sz w:val="18"/>
          <w:szCs w:val="18"/>
        </w:rPr>
      </w:pPr>
      <w:r w:rsidRPr="000A165B">
        <w:rPr>
          <w:rFonts w:ascii="Bookman Old Style" w:hAnsi="Bookman Old Style" w:cs="Tahoma"/>
          <w:sz w:val="18"/>
          <w:szCs w:val="18"/>
        </w:rPr>
        <w:t>W okresie gwarancji Wykonawca:</w:t>
      </w:r>
    </w:p>
    <w:p w:rsidR="00E54210" w:rsidRPr="000A165B" w:rsidRDefault="00E54210" w:rsidP="00F061D4">
      <w:pPr>
        <w:numPr>
          <w:ilvl w:val="0"/>
          <w:numId w:val="63"/>
        </w:numPr>
        <w:ind w:left="709"/>
        <w:jc w:val="both"/>
        <w:rPr>
          <w:rFonts w:ascii="Bookman Old Style" w:hAnsi="Bookman Old Style" w:cs="Tahoma"/>
          <w:sz w:val="18"/>
          <w:szCs w:val="18"/>
        </w:rPr>
      </w:pPr>
      <w:r w:rsidRPr="000A165B">
        <w:rPr>
          <w:rFonts w:ascii="Bookman Old Style" w:hAnsi="Bookman Old Style" w:cs="Tahoma"/>
          <w:sz w:val="18"/>
          <w:szCs w:val="18"/>
        </w:rPr>
        <w:t xml:space="preserve">przeprowadzi okresowe przeglądy techniczne (1 raz w roku lub częściej, jeżeli tak wymaga </w:t>
      </w:r>
      <w:r>
        <w:rPr>
          <w:rFonts w:ascii="Bookman Old Style" w:hAnsi="Bookman Old Style" w:cs="Tahoma"/>
          <w:sz w:val="18"/>
          <w:szCs w:val="18"/>
        </w:rPr>
        <w:t xml:space="preserve">lub zaleca </w:t>
      </w:r>
      <w:r w:rsidRPr="000A165B">
        <w:rPr>
          <w:rFonts w:ascii="Bookman Old Style" w:hAnsi="Bookman Old Style" w:cs="Tahoma"/>
          <w:sz w:val="18"/>
          <w:szCs w:val="18"/>
        </w:rPr>
        <w:t>producent) Urządzeń w zakresie zgodnym z instrukcją producenta wraz z niezbędną wymianą części oraz modernizacją sprzętową lub instalacją uaktualnień oprogramowania jeśli w</w:t>
      </w:r>
      <w:r>
        <w:rPr>
          <w:rFonts w:ascii="Bookman Old Style" w:hAnsi="Bookman Old Style" w:cs="Tahoma"/>
          <w:sz w:val="18"/>
          <w:szCs w:val="18"/>
        </w:rPr>
        <w:t>ymagana lub zalecana jest przez producenta. Z</w:t>
      </w:r>
      <w:r w:rsidRPr="000A165B">
        <w:rPr>
          <w:rFonts w:ascii="Bookman Old Style" w:hAnsi="Bookman Old Style" w:cs="Tahoma"/>
          <w:sz w:val="18"/>
          <w:szCs w:val="18"/>
        </w:rPr>
        <w:t>CO jest zobowiązane w tym celu do udostępnienia sprzętu Wykonawcy.</w:t>
      </w:r>
    </w:p>
    <w:p w:rsidR="00E54210" w:rsidRPr="000A165B" w:rsidRDefault="00E54210" w:rsidP="00F061D4">
      <w:pPr>
        <w:numPr>
          <w:ilvl w:val="0"/>
          <w:numId w:val="63"/>
        </w:numPr>
        <w:ind w:left="709"/>
        <w:jc w:val="both"/>
        <w:rPr>
          <w:rFonts w:ascii="Bookman Old Style" w:hAnsi="Bookman Old Style" w:cs="Tahoma"/>
          <w:sz w:val="18"/>
          <w:szCs w:val="18"/>
        </w:rPr>
      </w:pPr>
      <w:r w:rsidRPr="000A165B">
        <w:rPr>
          <w:rFonts w:ascii="Bookman Old Style" w:hAnsi="Bookman Old Style" w:cs="Tahoma"/>
          <w:sz w:val="18"/>
          <w:szCs w:val="18"/>
        </w:rPr>
        <w:t>będzie nieodpłatnie usuwał wszystkie awarie i usterki powstałe na skutek wad w wykonaniu Robót, uniemożliwiające lub utrudniające korzystanie z Obiektu i/lub jego ciągłą pracę.</w:t>
      </w:r>
    </w:p>
    <w:p w:rsidR="00E54210" w:rsidRPr="000A165B" w:rsidRDefault="00E54210" w:rsidP="00F061D4">
      <w:pPr>
        <w:numPr>
          <w:ilvl w:val="0"/>
          <w:numId w:val="40"/>
        </w:numPr>
        <w:ind w:left="357" w:hanging="357"/>
        <w:jc w:val="both"/>
        <w:rPr>
          <w:rFonts w:ascii="Bookman Old Style" w:hAnsi="Bookman Old Style" w:cs="Tahoma"/>
          <w:sz w:val="18"/>
          <w:szCs w:val="18"/>
        </w:rPr>
      </w:pPr>
      <w:r w:rsidRPr="000A165B">
        <w:rPr>
          <w:rFonts w:ascii="Bookman Old Style" w:hAnsi="Bookman Old Style" w:cs="Tahoma"/>
          <w:sz w:val="18"/>
          <w:szCs w:val="18"/>
        </w:rPr>
        <w:t>Wskazane w ust. 3 powyżej wady, awari</w:t>
      </w:r>
      <w:r>
        <w:rPr>
          <w:rFonts w:ascii="Bookman Old Style" w:hAnsi="Bookman Old Style" w:cs="Tahoma"/>
          <w:sz w:val="18"/>
          <w:szCs w:val="18"/>
        </w:rPr>
        <w:t>e/usterki będą zgłaszane przez Z</w:t>
      </w:r>
      <w:r w:rsidRPr="000A165B">
        <w:rPr>
          <w:rFonts w:ascii="Bookman Old Style" w:hAnsi="Bookman Old Style" w:cs="Tahoma"/>
          <w:sz w:val="18"/>
          <w:szCs w:val="18"/>
        </w:rPr>
        <w:t>CO za pośrednictwem faksu lub poczty elektronicznej przekazanej do siedziby Wykonawcy. Zgłoszenie zawierać będzie lokalizację (adres i nr pokoju), numer zgłoszenia, dane osoby zgłaszającej, datę i godzinę sporządzenia zgłoszenia, opis awarii/usterki i wady.</w:t>
      </w:r>
    </w:p>
    <w:p w:rsidR="00E54210" w:rsidRPr="000A165B" w:rsidRDefault="00E54210" w:rsidP="00F061D4">
      <w:pPr>
        <w:numPr>
          <w:ilvl w:val="0"/>
          <w:numId w:val="40"/>
        </w:numPr>
        <w:ind w:left="357" w:hanging="357"/>
        <w:jc w:val="both"/>
        <w:rPr>
          <w:rFonts w:ascii="Bookman Old Style" w:hAnsi="Bookman Old Style" w:cs="Tahoma"/>
          <w:sz w:val="18"/>
          <w:szCs w:val="18"/>
        </w:rPr>
      </w:pPr>
      <w:r w:rsidRPr="000A165B">
        <w:rPr>
          <w:rFonts w:ascii="Bookman Old Style" w:hAnsi="Bookman Old Style" w:cs="Tahoma"/>
          <w:sz w:val="18"/>
          <w:szCs w:val="18"/>
        </w:rPr>
        <w:t>Wykonawca rozpocznie usuwanie zgłoszonych wad, awarii/usterek w terminie (czas reakcji) w terminie 2</w:t>
      </w:r>
      <w:r w:rsidRPr="000A165B">
        <w:rPr>
          <w:rFonts w:ascii="Bookman Old Style" w:hAnsi="Bookman Old Style" w:cs="Tahoma"/>
          <w:i/>
          <w:sz w:val="18"/>
          <w:szCs w:val="18"/>
        </w:rPr>
        <w:t xml:space="preserve"> </w:t>
      </w:r>
      <w:r w:rsidRPr="000A165B">
        <w:rPr>
          <w:rFonts w:ascii="Bookman Old Style" w:hAnsi="Bookman Old Style" w:cs="Tahoma"/>
          <w:iCs/>
          <w:sz w:val="18"/>
          <w:szCs w:val="18"/>
        </w:rPr>
        <w:t>Dni Roboczych</w:t>
      </w:r>
      <w:r w:rsidRPr="000A165B">
        <w:rPr>
          <w:rFonts w:ascii="Bookman Old Style" w:hAnsi="Bookman Old Style" w:cs="Tahoma"/>
          <w:sz w:val="18"/>
          <w:szCs w:val="18"/>
        </w:rPr>
        <w:t xml:space="preserve"> od zgłoszenia wad lub powstałych w ich wyniku awarii/usterek, przy czym przez rozpoczęcie usuwania wad rozumie się przybycie na miejsce stwierdzenia wady lub powstałych w jej wyniku awarii/usterek – specjalisty Wykonawcy w zakresie danej wady.</w:t>
      </w:r>
    </w:p>
    <w:p w:rsidR="00E54210" w:rsidRPr="000A165B" w:rsidRDefault="00E54210" w:rsidP="00F061D4">
      <w:pPr>
        <w:numPr>
          <w:ilvl w:val="0"/>
          <w:numId w:val="40"/>
        </w:numPr>
        <w:ind w:left="357" w:hanging="357"/>
        <w:jc w:val="both"/>
        <w:rPr>
          <w:rFonts w:ascii="Bookman Old Style" w:hAnsi="Bookman Old Style" w:cs="Tahoma"/>
          <w:sz w:val="18"/>
          <w:szCs w:val="18"/>
        </w:rPr>
      </w:pPr>
      <w:r w:rsidRPr="000A165B">
        <w:rPr>
          <w:rFonts w:ascii="Bookman Old Style" w:hAnsi="Bookman Old Style" w:cs="Tahoma"/>
          <w:sz w:val="18"/>
          <w:szCs w:val="18"/>
        </w:rPr>
        <w:t xml:space="preserve">Wykonawca zobowiązuje się usunąć pozostałe wady i powstałe w jej wyniku awarie/usterki niezwłocznie, w terminie </w:t>
      </w:r>
      <w:r>
        <w:rPr>
          <w:rFonts w:ascii="Bookman Old Style" w:hAnsi="Bookman Old Style" w:cs="Tahoma"/>
          <w:sz w:val="18"/>
          <w:szCs w:val="18"/>
        </w:rPr>
        <w:t xml:space="preserve">5 dni roboczych od dnia zgłoszenia lub innym </w:t>
      </w:r>
      <w:r w:rsidRPr="000A165B">
        <w:rPr>
          <w:rFonts w:ascii="Bookman Old Style" w:hAnsi="Bookman Old Style" w:cs="Tahoma"/>
          <w:sz w:val="18"/>
          <w:szCs w:val="18"/>
        </w:rPr>
        <w:t>techniczn</w:t>
      </w:r>
      <w:r>
        <w:rPr>
          <w:rFonts w:ascii="Bookman Old Style" w:hAnsi="Bookman Old Style" w:cs="Tahoma"/>
          <w:sz w:val="18"/>
          <w:szCs w:val="18"/>
        </w:rPr>
        <w:t>ie uzasadnionym o ile taki zostanie uzgodniony z Zamawiającym</w:t>
      </w:r>
      <w:r w:rsidRPr="000A165B">
        <w:rPr>
          <w:rFonts w:ascii="Bookman Old Style" w:hAnsi="Bookman Old Style" w:cs="Tahoma"/>
          <w:sz w:val="18"/>
          <w:szCs w:val="18"/>
        </w:rPr>
        <w:t xml:space="preserve">, i zastosować na czas usuwania wady rozwiązania tymczasowe zapewniające możliwość funkcjonowania Obiektu lub jego części.  </w:t>
      </w:r>
    </w:p>
    <w:p w:rsidR="00E54210" w:rsidRPr="000A165B" w:rsidRDefault="00E54210" w:rsidP="00F061D4">
      <w:pPr>
        <w:numPr>
          <w:ilvl w:val="0"/>
          <w:numId w:val="40"/>
        </w:numPr>
        <w:ind w:left="357" w:hanging="357"/>
        <w:jc w:val="both"/>
        <w:rPr>
          <w:rFonts w:ascii="Bookman Old Style" w:hAnsi="Bookman Old Style" w:cs="Tahoma"/>
          <w:sz w:val="18"/>
          <w:szCs w:val="18"/>
        </w:rPr>
      </w:pPr>
      <w:r w:rsidRPr="000A165B">
        <w:rPr>
          <w:rFonts w:ascii="Bookman Old Style" w:hAnsi="Bookman Old Style" w:cs="Tahoma"/>
          <w:sz w:val="18"/>
          <w:szCs w:val="18"/>
        </w:rPr>
        <w:t>Czynności w ramach gwarancji i rękojmi realizowane będą</w:t>
      </w:r>
      <w:r>
        <w:rPr>
          <w:rFonts w:ascii="Bookman Old Style" w:hAnsi="Bookman Old Style" w:cs="Tahoma"/>
          <w:sz w:val="18"/>
          <w:szCs w:val="18"/>
        </w:rPr>
        <w:t xml:space="preserve"> na Obiekcie w godzinach pracy Z</w:t>
      </w:r>
      <w:r w:rsidRPr="000A165B">
        <w:rPr>
          <w:rFonts w:ascii="Bookman Old Style" w:hAnsi="Bookman Old Style" w:cs="Tahoma"/>
          <w:sz w:val="18"/>
          <w:szCs w:val="18"/>
        </w:rPr>
        <w:t>CO, a w wyjątkowych sytuacjach także poza godzinami pracy.</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Jeżeli w ramach gwarancji Wykonawca dokonał usunięcia wad istotnych, termin gwarancji biegnie na nowo od chwili usunięcia wady. W innych wypadkach termin gwarancji ulega przedłużeniu o czas, w którym wada była usuwana.</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 xml:space="preserve">Wykonawca w zakresie </w:t>
      </w:r>
      <w:r w:rsidRPr="000A165B">
        <w:rPr>
          <w:rFonts w:ascii="Bookman Old Style" w:hAnsi="Bookman Old Style" w:cs="Tahoma"/>
          <w:b/>
          <w:sz w:val="18"/>
          <w:szCs w:val="18"/>
        </w:rPr>
        <w:t>Etapu I</w:t>
      </w:r>
      <w:r w:rsidRPr="000A165B">
        <w:rPr>
          <w:rFonts w:ascii="Bookman Old Style" w:hAnsi="Bookman Old Style" w:cs="Tahoma"/>
          <w:sz w:val="18"/>
          <w:szCs w:val="18"/>
        </w:rPr>
        <w:t>, zapewni prawidłowość wykonania oraz kompletność Dokumentacji Projektowej (odpowiedzialność typu gwarancyjnego).</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 xml:space="preserve">Strony Umowy potwierdzają, iż odpowiedzialność Wykonawcy z tytułu rękojmi za wady w wykonaniu Robót wynosi </w:t>
      </w:r>
      <w:r w:rsidRPr="000A165B">
        <w:rPr>
          <w:rFonts w:ascii="Bookman Old Style" w:hAnsi="Bookman Old Style" w:cs="Tahoma"/>
          <w:b/>
          <w:sz w:val="18"/>
          <w:szCs w:val="18"/>
        </w:rPr>
        <w:t>… miesięcy</w:t>
      </w:r>
      <w:r w:rsidRPr="000A165B">
        <w:rPr>
          <w:rFonts w:ascii="Bookman Old Style" w:hAnsi="Bookman Old Style" w:cs="Tahoma"/>
          <w:sz w:val="18"/>
          <w:szCs w:val="18"/>
        </w:rPr>
        <w:t xml:space="preserve"> począwszy od dnia podpisania </w:t>
      </w:r>
      <w:r>
        <w:rPr>
          <w:rFonts w:ascii="Bookman Old Style" w:hAnsi="Bookman Old Style" w:cs="Tahoma"/>
          <w:sz w:val="18"/>
          <w:szCs w:val="18"/>
        </w:rPr>
        <w:t xml:space="preserve">końcowego </w:t>
      </w:r>
      <w:r w:rsidRPr="000A165B">
        <w:rPr>
          <w:rFonts w:ascii="Bookman Old Style" w:hAnsi="Bookman Old Style" w:cs="Tahoma"/>
          <w:sz w:val="18"/>
          <w:szCs w:val="18"/>
        </w:rPr>
        <w:t xml:space="preserve">Pprotokołu odbioru robót. </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Odpowiedzialność Wykonawcy za ewentualne wady (rękojmia za wady) Dokumentacji Projektowej trwa d</w:t>
      </w:r>
      <w:r>
        <w:rPr>
          <w:rFonts w:ascii="Bookman Old Style" w:hAnsi="Bookman Old Style" w:cs="Tahoma"/>
          <w:sz w:val="18"/>
          <w:szCs w:val="18"/>
        </w:rPr>
        <w:t>o chwili wygaśnięcia uprawnień Z</w:t>
      </w:r>
      <w:r w:rsidRPr="000A165B">
        <w:rPr>
          <w:rFonts w:ascii="Bookman Old Style" w:hAnsi="Bookman Old Style" w:cs="Tahoma"/>
          <w:sz w:val="18"/>
          <w:szCs w:val="18"/>
        </w:rPr>
        <w:t>CO z tytułu gwarancji i rękojmi za wykonane przez Wykonawcę na jej podstawie roboty.</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Jeżeli w okresie gwarancji lub rękojmi, zostanie wykryta wada, wówczas Wykonawca powinien niezwłocznie ją usunąć oraz powinien naprawić wszelką wynikającą z ni</w:t>
      </w:r>
      <w:r>
        <w:rPr>
          <w:rFonts w:ascii="Bookman Old Style" w:hAnsi="Bookman Old Style" w:cs="Tahoma"/>
          <w:sz w:val="18"/>
          <w:szCs w:val="18"/>
        </w:rPr>
        <w:t>ej faktycznie poniesioną przez Z</w:t>
      </w:r>
      <w:r w:rsidRPr="000A165B">
        <w:rPr>
          <w:rFonts w:ascii="Bookman Old Style" w:hAnsi="Bookman Old Style" w:cs="Tahoma"/>
          <w:sz w:val="18"/>
          <w:szCs w:val="18"/>
        </w:rPr>
        <w:t>CO szkodę. Szkoda zostaje ustalona w granicach rzeczywistej wartości bez utraconych korzyści.</w:t>
      </w:r>
    </w:p>
    <w:p w:rsidR="00E54210" w:rsidRPr="000A165B"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sz w:val="18"/>
          <w:szCs w:val="18"/>
        </w:rPr>
      </w:pPr>
      <w:r w:rsidRPr="000A165B">
        <w:rPr>
          <w:rFonts w:ascii="Bookman Old Style" w:hAnsi="Bookman Old Style" w:cs="Tahoma"/>
          <w:sz w:val="18"/>
          <w:szCs w:val="18"/>
        </w:rPr>
        <w:t>W razie wykrycia wady w jakimkolwiek elemencie Robót</w:t>
      </w:r>
      <w:r>
        <w:rPr>
          <w:rFonts w:ascii="Bookman Old Style" w:hAnsi="Bookman Old Style" w:cs="Tahoma"/>
          <w:sz w:val="18"/>
          <w:szCs w:val="18"/>
        </w:rPr>
        <w:t>, Z</w:t>
      </w:r>
      <w:r w:rsidRPr="000A165B">
        <w:rPr>
          <w:rFonts w:ascii="Bookman Old Style" w:hAnsi="Bookman Old Style" w:cs="Tahoma"/>
          <w:sz w:val="18"/>
          <w:szCs w:val="18"/>
        </w:rPr>
        <w:t>CO powinien zawiadomić o tym Wykonawcę (stwierdzając rodzaj wady) w sposób analogiczny do zawiadomienia o wadzie przy gwarancji jakości.</w:t>
      </w:r>
    </w:p>
    <w:p w:rsidR="00E54210" w:rsidRPr="00B1585A" w:rsidRDefault="00E54210" w:rsidP="00F061D4">
      <w:pPr>
        <w:pStyle w:val="Tekstpodstawowywcity21"/>
        <w:numPr>
          <w:ilvl w:val="0"/>
          <w:numId w:val="40"/>
        </w:numPr>
        <w:suppressAutoHyphens w:val="0"/>
        <w:spacing w:after="0" w:line="240" w:lineRule="auto"/>
        <w:ind w:left="357" w:hanging="357"/>
        <w:jc w:val="both"/>
        <w:rPr>
          <w:rFonts w:ascii="Bookman Old Style" w:hAnsi="Bookman Old Style" w:cs="Tahoma"/>
          <w:b/>
          <w:sz w:val="18"/>
          <w:szCs w:val="18"/>
        </w:rPr>
      </w:pPr>
      <w:r w:rsidRPr="000A165B">
        <w:rPr>
          <w:rFonts w:ascii="Bookman Old Style" w:hAnsi="Bookman Old Style" w:cs="Tahoma"/>
          <w:sz w:val="18"/>
          <w:szCs w:val="18"/>
        </w:rPr>
        <w:t>Wykonawca powinien usunąć wadę oraz wyrządzoną szkodę w ciągu 14 (czternastu) Dni Roboczych od chwili otrzymania zawiadomienia o wadzie. Jeżeli z uwagi na rodzaj wady usunięcie jej nie jest technicznie możliwe w tym terminie, Wykonawca usunie wadę w najszybszym m</w:t>
      </w:r>
      <w:r>
        <w:rPr>
          <w:rFonts w:ascii="Bookman Old Style" w:hAnsi="Bookman Old Style" w:cs="Tahoma"/>
          <w:sz w:val="18"/>
          <w:szCs w:val="18"/>
        </w:rPr>
        <w:t>ożliwym terminie uzgodnionym z Z</w:t>
      </w:r>
      <w:r w:rsidRPr="000A165B">
        <w:rPr>
          <w:rFonts w:ascii="Bookman Old Style" w:hAnsi="Bookman Old Style" w:cs="Tahoma"/>
          <w:sz w:val="18"/>
          <w:szCs w:val="18"/>
        </w:rPr>
        <w:t>CO. Jeżeli Wykonawca nie przystąpi we właściwym terminie do usunięcia wady oraz naprawienia szkód wyrządzonyc</w:t>
      </w:r>
      <w:r>
        <w:rPr>
          <w:rFonts w:ascii="Bookman Old Style" w:hAnsi="Bookman Old Style" w:cs="Tahoma"/>
          <w:sz w:val="18"/>
          <w:szCs w:val="18"/>
        </w:rPr>
        <w:t>h taką wadą, wówczas Z</w:t>
      </w:r>
      <w:r w:rsidRPr="000A165B">
        <w:rPr>
          <w:rFonts w:ascii="Bookman Old Style" w:hAnsi="Bookman Old Style" w:cs="Tahoma"/>
          <w:sz w:val="18"/>
          <w:szCs w:val="18"/>
        </w:rPr>
        <w:t xml:space="preserve">CO może, po zawiadomieniu o tym Wykonawcę, usunąć taką wadę i naprawić wyrządzone szkody we własnym </w:t>
      </w:r>
      <w:r>
        <w:rPr>
          <w:rFonts w:ascii="Bookman Old Style" w:hAnsi="Bookman Old Style" w:cs="Tahoma"/>
          <w:sz w:val="18"/>
          <w:szCs w:val="18"/>
        </w:rPr>
        <w:t>zakresie i na koszt Wykonawcy. Z</w:t>
      </w:r>
      <w:r w:rsidRPr="000A165B">
        <w:rPr>
          <w:rFonts w:ascii="Bookman Old Style" w:hAnsi="Bookman Old Style" w:cs="Tahoma"/>
          <w:sz w:val="18"/>
          <w:szCs w:val="18"/>
        </w:rPr>
        <w:t>CO będzie przysługiwać takie uprawnienie również w sytuacji, jeśli Wykonawca rozpocznie usuwanie wady (wraz z wyrządzoną szkodą), lecz je bezzasadnie wstrzyma lub też ich nie ukończy we właściwym terminie. Koszty usunięcia wady (wraz z wyrządzoną szkodą) zost</w:t>
      </w:r>
      <w:r>
        <w:rPr>
          <w:rFonts w:ascii="Bookman Old Style" w:hAnsi="Bookman Old Style" w:cs="Tahoma"/>
          <w:sz w:val="18"/>
          <w:szCs w:val="18"/>
        </w:rPr>
        <w:t>aną w takim przypadku zwrócone Z</w:t>
      </w:r>
      <w:r w:rsidRPr="000A165B">
        <w:rPr>
          <w:rFonts w:ascii="Bookman Old Style" w:hAnsi="Bookman Old Style" w:cs="Tahoma"/>
          <w:sz w:val="18"/>
          <w:szCs w:val="18"/>
        </w:rPr>
        <w:t>CO w całości przez Wykonawcę w terminie 5 (pięciu) Dni Roboczych od</w:t>
      </w:r>
      <w:r>
        <w:rPr>
          <w:rFonts w:ascii="Bookman Old Style" w:hAnsi="Bookman Old Style" w:cs="Tahoma"/>
          <w:sz w:val="18"/>
          <w:szCs w:val="18"/>
        </w:rPr>
        <w:t xml:space="preserve"> dnia otrzymania żądania Z</w:t>
      </w:r>
      <w:r w:rsidRPr="000A165B">
        <w:rPr>
          <w:rFonts w:ascii="Bookman Old Style" w:hAnsi="Bookman Old Style" w:cs="Tahoma"/>
          <w:sz w:val="18"/>
          <w:szCs w:val="18"/>
        </w:rPr>
        <w:t>CO w tej kwestii. Każdorazowe żądanie naprawienia szkody musi zawierać uzasadnienie/ udowodnienie poniesionej szkody (jej wysokość).</w:t>
      </w:r>
    </w:p>
    <w:p w:rsidR="00E54210" w:rsidRPr="0026733A" w:rsidRDefault="00E54210" w:rsidP="008A1BC8">
      <w:pPr>
        <w:ind w:right="96"/>
        <w:jc w:val="center"/>
        <w:rPr>
          <w:rFonts w:ascii="Bookman Old Style" w:hAnsi="Bookman Old Style" w:cs="Tahoma"/>
          <w:b/>
          <w:sz w:val="18"/>
          <w:szCs w:val="18"/>
        </w:rPr>
      </w:pPr>
      <w:r w:rsidRPr="0026733A">
        <w:rPr>
          <w:rFonts w:ascii="Bookman Old Style" w:hAnsi="Bookman Old Style" w:cs="Tahoma"/>
          <w:b/>
          <w:sz w:val="18"/>
          <w:szCs w:val="18"/>
        </w:rPr>
        <w:t>Rozdział X. Kary umowne</w:t>
      </w:r>
    </w:p>
    <w:p w:rsidR="00E54210" w:rsidRPr="000A165B" w:rsidRDefault="00E54210" w:rsidP="000A165B">
      <w:pPr>
        <w:ind w:right="96"/>
        <w:jc w:val="center"/>
        <w:rPr>
          <w:rFonts w:ascii="Bookman Old Style" w:hAnsi="Bookman Old Style" w:cs="Tahoma"/>
          <w:sz w:val="18"/>
          <w:szCs w:val="18"/>
        </w:rPr>
      </w:pPr>
      <w:r w:rsidRPr="0026733A">
        <w:rPr>
          <w:rFonts w:ascii="Bookman Old Style" w:hAnsi="Bookman Old Style" w:cs="Tahoma"/>
          <w:b/>
          <w:sz w:val="18"/>
          <w:szCs w:val="18"/>
        </w:rPr>
        <w:t>§14</w:t>
      </w:r>
    </w:p>
    <w:p w:rsidR="00E54210" w:rsidRPr="000A165B" w:rsidRDefault="00E54210" w:rsidP="00F061D4">
      <w:pPr>
        <w:pStyle w:val="ListParagraph"/>
        <w:numPr>
          <w:ilvl w:val="0"/>
          <w:numId w:val="59"/>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Wykonawca zapłaci kary umowne dotyczące Przedmiotu dostawy – Część I - za:</w:t>
      </w:r>
    </w:p>
    <w:p w:rsidR="00E54210" w:rsidRPr="000A165B" w:rsidRDefault="00E54210" w:rsidP="00F061D4">
      <w:pPr>
        <w:pStyle w:val="ListParagraph"/>
        <w:numPr>
          <w:ilvl w:val="1"/>
          <w:numId w:val="59"/>
        </w:numPr>
        <w:spacing w:after="0" w:line="240" w:lineRule="auto"/>
        <w:ind w:left="1276" w:right="94" w:hanging="567"/>
        <w:jc w:val="both"/>
        <w:rPr>
          <w:rFonts w:ascii="Bookman Old Style" w:hAnsi="Bookman Old Style" w:cs="Tahoma"/>
          <w:sz w:val="18"/>
          <w:szCs w:val="18"/>
        </w:rPr>
      </w:pPr>
      <w:r w:rsidRPr="000A165B">
        <w:rPr>
          <w:rFonts w:ascii="Bookman Old Style" w:hAnsi="Bookman Old Style" w:cs="Tahoma"/>
          <w:sz w:val="18"/>
          <w:szCs w:val="18"/>
        </w:rPr>
        <w:t>odstąpienie od Umowy lub jej rozwiązanie z powodu okoliczności, za które odpowiada Wykonawca w wysokości 100.000 (sto tysięcy) PLN</w:t>
      </w:r>
      <w:r>
        <w:rPr>
          <w:rFonts w:ascii="Bookman Old Style" w:hAnsi="Bookman Old Style" w:cs="Tahoma"/>
          <w:sz w:val="18"/>
          <w:szCs w:val="18"/>
        </w:rPr>
        <w:t xml:space="preserve"> brutto</w:t>
      </w:r>
      <w:r w:rsidRPr="000A165B">
        <w:rPr>
          <w:rFonts w:ascii="Bookman Old Style" w:hAnsi="Bookman Old Style" w:cs="Tahoma"/>
          <w:sz w:val="18"/>
          <w:szCs w:val="18"/>
        </w:rPr>
        <w:t xml:space="preserve">. </w:t>
      </w:r>
    </w:p>
    <w:p w:rsidR="00E54210" w:rsidRPr="000A165B" w:rsidRDefault="00E54210" w:rsidP="00F061D4">
      <w:pPr>
        <w:pStyle w:val="ListParagraph"/>
        <w:numPr>
          <w:ilvl w:val="1"/>
          <w:numId w:val="59"/>
        </w:numPr>
        <w:spacing w:after="0" w:line="240" w:lineRule="auto"/>
        <w:ind w:left="1276" w:right="94" w:hanging="567"/>
        <w:jc w:val="both"/>
        <w:rPr>
          <w:rFonts w:ascii="Bookman Old Style" w:hAnsi="Bookman Old Style" w:cs="Tahoma"/>
          <w:sz w:val="18"/>
          <w:szCs w:val="18"/>
        </w:rPr>
      </w:pPr>
      <w:r w:rsidRPr="000A165B">
        <w:rPr>
          <w:rStyle w:val="FontStyle32"/>
          <w:rFonts w:ascii="Bookman Old Style" w:hAnsi="Bookman Old Style" w:cs="Tahoma"/>
          <w:sz w:val="18"/>
          <w:szCs w:val="18"/>
        </w:rPr>
        <w:t xml:space="preserve">niewykonanie przeglądu </w:t>
      </w:r>
      <w:r>
        <w:rPr>
          <w:rStyle w:val="FontStyle32"/>
          <w:rFonts w:ascii="Bookman Old Style" w:hAnsi="Bookman Old Style" w:cs="Tahoma"/>
          <w:sz w:val="18"/>
          <w:szCs w:val="18"/>
        </w:rPr>
        <w:t>okresowego, o którym mowa w § 13</w:t>
      </w:r>
      <w:r w:rsidRPr="000A165B">
        <w:rPr>
          <w:rStyle w:val="FontStyle32"/>
          <w:rFonts w:ascii="Bookman Old Style" w:hAnsi="Bookman Old Style" w:cs="Tahoma"/>
          <w:sz w:val="18"/>
          <w:szCs w:val="18"/>
        </w:rPr>
        <w:t xml:space="preserve"> ust. 3 pkt 3.1. Umowy w terminie ustalonym przez Strony – w wysokości 10.000 (dziesięć tysięcy) PLN </w:t>
      </w:r>
      <w:r>
        <w:rPr>
          <w:rFonts w:ascii="Bookman Old Style" w:hAnsi="Bookman Old Style" w:cs="Tahoma"/>
          <w:sz w:val="18"/>
          <w:szCs w:val="18"/>
        </w:rPr>
        <w:t>brutto</w:t>
      </w:r>
      <w:r w:rsidRPr="000A165B">
        <w:rPr>
          <w:rStyle w:val="FontStyle32"/>
          <w:rFonts w:ascii="Bookman Old Style" w:hAnsi="Bookman Old Style" w:cs="Tahoma"/>
          <w:sz w:val="18"/>
          <w:szCs w:val="18"/>
        </w:rPr>
        <w:t xml:space="preserve"> za każdy s</w:t>
      </w:r>
      <w:r>
        <w:rPr>
          <w:rStyle w:val="FontStyle32"/>
          <w:rFonts w:ascii="Bookman Old Style" w:hAnsi="Bookman Old Style" w:cs="Tahoma"/>
          <w:sz w:val="18"/>
          <w:szCs w:val="18"/>
        </w:rPr>
        <w:t>twierdzony przypadek, chyba że Z</w:t>
      </w:r>
      <w:r w:rsidRPr="000A165B">
        <w:rPr>
          <w:rStyle w:val="FontStyle32"/>
          <w:rFonts w:ascii="Bookman Old Style" w:hAnsi="Bookman Old Style" w:cs="Tahoma"/>
          <w:sz w:val="18"/>
          <w:szCs w:val="18"/>
        </w:rPr>
        <w:t>CO wnosił na piśmie (faks, e-mail) o przesunięcie terminu przeglądu okresowego lub Wykonawca wnosił na piśmie (faks, e-mail) o przesunięcie terminu przeglądu okresowego i uz</w:t>
      </w:r>
      <w:r>
        <w:rPr>
          <w:rStyle w:val="FontStyle32"/>
          <w:rFonts w:ascii="Bookman Old Style" w:hAnsi="Bookman Old Style" w:cs="Tahoma"/>
          <w:sz w:val="18"/>
          <w:szCs w:val="18"/>
        </w:rPr>
        <w:t>yskał zgodę Z</w:t>
      </w:r>
      <w:r w:rsidRPr="000A165B">
        <w:rPr>
          <w:rStyle w:val="FontStyle32"/>
          <w:rFonts w:ascii="Bookman Old Style" w:hAnsi="Bookman Old Style" w:cs="Tahoma"/>
          <w:sz w:val="18"/>
          <w:szCs w:val="18"/>
        </w:rPr>
        <w:t>CO.</w:t>
      </w:r>
    </w:p>
    <w:p w:rsidR="00E54210" w:rsidRPr="000A165B" w:rsidRDefault="00E54210" w:rsidP="00F061D4">
      <w:pPr>
        <w:pStyle w:val="ListParagraph"/>
        <w:numPr>
          <w:ilvl w:val="1"/>
          <w:numId w:val="59"/>
        </w:numPr>
        <w:spacing w:after="0" w:line="240" w:lineRule="auto"/>
        <w:ind w:left="1276" w:right="94" w:hanging="567"/>
        <w:jc w:val="both"/>
        <w:rPr>
          <w:rStyle w:val="FontStyle32"/>
          <w:rFonts w:ascii="Bookman Old Style" w:hAnsi="Bookman Old Style" w:cs="Tahoma"/>
          <w:sz w:val="18"/>
          <w:szCs w:val="18"/>
        </w:rPr>
      </w:pPr>
      <w:r w:rsidRPr="000A165B">
        <w:rPr>
          <w:rFonts w:ascii="Bookman Old Style" w:hAnsi="Bookman Old Style" w:cs="Tahoma"/>
          <w:sz w:val="18"/>
          <w:szCs w:val="18"/>
        </w:rPr>
        <w:t>opóźnienie w wykonaniu którejkolwiek</w:t>
      </w:r>
      <w:r>
        <w:rPr>
          <w:rFonts w:ascii="Bookman Old Style" w:hAnsi="Bookman Old Style" w:cs="Tahoma"/>
          <w:sz w:val="18"/>
          <w:szCs w:val="18"/>
        </w:rPr>
        <w:t xml:space="preserve"> </w:t>
      </w:r>
      <w:r w:rsidRPr="000A165B">
        <w:rPr>
          <w:rFonts w:ascii="Bookman Old Style" w:hAnsi="Bookman Old Style" w:cs="Tahoma"/>
          <w:sz w:val="18"/>
          <w:szCs w:val="18"/>
        </w:rPr>
        <w:t xml:space="preserve"> z </w:t>
      </w:r>
      <w:r>
        <w:rPr>
          <w:rFonts w:ascii="Bookman Old Style" w:hAnsi="Bookman Old Style" w:cs="Tahoma"/>
          <w:sz w:val="18"/>
          <w:szCs w:val="18"/>
        </w:rPr>
        <w:t>etapów lub zakresów</w:t>
      </w:r>
      <w:r w:rsidRPr="000A165B">
        <w:rPr>
          <w:rFonts w:ascii="Bookman Old Style" w:hAnsi="Bookman Old Style" w:cs="Tahoma"/>
          <w:sz w:val="18"/>
          <w:szCs w:val="18"/>
        </w:rPr>
        <w:t xml:space="preserve"> - w wysokości 1.000 (jeden tysiąc) PLN</w:t>
      </w:r>
      <w:r>
        <w:rPr>
          <w:rFonts w:ascii="Bookman Old Style" w:hAnsi="Bookman Old Style" w:cs="Tahoma"/>
          <w:sz w:val="18"/>
          <w:szCs w:val="18"/>
        </w:rPr>
        <w:t xml:space="preserve"> brutto</w:t>
      </w:r>
      <w:r w:rsidRPr="000A165B">
        <w:rPr>
          <w:rFonts w:ascii="Bookman Old Style" w:hAnsi="Bookman Old Style" w:cs="Tahoma"/>
          <w:sz w:val="18"/>
          <w:szCs w:val="18"/>
        </w:rPr>
        <w:t xml:space="preserve"> - za każdy dzień opóźnienia; w przypadku dotrzymania terminu końcowego realizacji Przedmiotu dostawy, pomimo opóźnienia wskazanego w niniejszym punkcie</w:t>
      </w:r>
      <w:r>
        <w:rPr>
          <w:rFonts w:ascii="Bookman Old Style" w:hAnsi="Bookman Old Style" w:cs="Tahoma"/>
          <w:sz w:val="18"/>
          <w:szCs w:val="18"/>
        </w:rPr>
        <w:t>, Z</w:t>
      </w:r>
      <w:r w:rsidRPr="000A165B">
        <w:rPr>
          <w:rFonts w:ascii="Bookman Old Style" w:hAnsi="Bookman Old Style" w:cs="Tahoma"/>
          <w:sz w:val="18"/>
          <w:szCs w:val="18"/>
        </w:rPr>
        <w:t>CO odstąpi od naliczania kar wskazanych z tego tytułu.</w:t>
      </w:r>
    </w:p>
    <w:p w:rsidR="00E54210" w:rsidRPr="000A165B" w:rsidRDefault="00E54210" w:rsidP="00F061D4">
      <w:pPr>
        <w:pStyle w:val="ListParagraph"/>
        <w:numPr>
          <w:ilvl w:val="1"/>
          <w:numId w:val="59"/>
        </w:numPr>
        <w:spacing w:after="0" w:line="240" w:lineRule="auto"/>
        <w:ind w:left="1276" w:right="94" w:hanging="567"/>
        <w:jc w:val="both"/>
        <w:rPr>
          <w:rFonts w:ascii="Bookman Old Style" w:hAnsi="Bookman Old Style" w:cs="Tahoma"/>
          <w:sz w:val="18"/>
          <w:szCs w:val="18"/>
        </w:rPr>
      </w:pPr>
      <w:r w:rsidRPr="000A165B">
        <w:rPr>
          <w:rStyle w:val="FontStyle32"/>
          <w:rFonts w:ascii="Bookman Old Style" w:hAnsi="Bookman Old Style" w:cs="Tahoma"/>
          <w:sz w:val="18"/>
          <w:szCs w:val="18"/>
        </w:rPr>
        <w:t xml:space="preserve">za opóźnienie w przedstawieniu Harmonogramu o treści zgodnej z umową – w wysokości 1.000 (jeden tysiąc) PLN </w:t>
      </w:r>
      <w:r>
        <w:rPr>
          <w:rFonts w:ascii="Bookman Old Style" w:hAnsi="Bookman Old Style" w:cs="Tahoma"/>
          <w:sz w:val="18"/>
          <w:szCs w:val="18"/>
        </w:rPr>
        <w:t>brutto</w:t>
      </w:r>
      <w:r w:rsidRPr="000A165B">
        <w:rPr>
          <w:rStyle w:val="FontStyle32"/>
          <w:rFonts w:ascii="Bookman Old Style" w:hAnsi="Bookman Old Style" w:cs="Tahoma"/>
          <w:sz w:val="18"/>
          <w:szCs w:val="18"/>
        </w:rPr>
        <w:t xml:space="preserve"> za każdy dzień opóźnienia.</w:t>
      </w:r>
    </w:p>
    <w:p w:rsidR="00E54210" w:rsidRPr="000A165B" w:rsidRDefault="00E54210" w:rsidP="00F061D4">
      <w:pPr>
        <w:pStyle w:val="ListParagraph"/>
        <w:numPr>
          <w:ilvl w:val="1"/>
          <w:numId w:val="59"/>
        </w:numPr>
        <w:spacing w:after="0" w:line="240" w:lineRule="auto"/>
        <w:ind w:left="1276" w:right="94" w:hanging="567"/>
        <w:jc w:val="both"/>
        <w:rPr>
          <w:rFonts w:ascii="Bookman Old Style" w:hAnsi="Bookman Old Style" w:cs="Tahoma"/>
          <w:sz w:val="18"/>
          <w:szCs w:val="18"/>
        </w:rPr>
      </w:pPr>
      <w:r w:rsidRPr="000A165B">
        <w:rPr>
          <w:rFonts w:ascii="Bookman Old Style" w:hAnsi="Bookman Old Style" w:cs="Tahoma"/>
          <w:sz w:val="18"/>
          <w:szCs w:val="18"/>
        </w:rPr>
        <w:t>za opóźnienie w usunięciu wad ujawnionych w okresie rękojmi lub gwarancji dotyczących wykonywania Robót</w:t>
      </w:r>
      <w:r>
        <w:rPr>
          <w:rFonts w:ascii="Bookman Old Style" w:hAnsi="Bookman Old Style" w:cs="Tahoma"/>
          <w:sz w:val="18"/>
          <w:szCs w:val="18"/>
        </w:rPr>
        <w:t xml:space="preserve"> lub dostarczonych urządzeń </w:t>
      </w:r>
      <w:r w:rsidRPr="000A165B">
        <w:rPr>
          <w:rFonts w:ascii="Bookman Old Style" w:hAnsi="Bookman Old Style" w:cs="Tahoma"/>
          <w:sz w:val="18"/>
          <w:szCs w:val="18"/>
        </w:rPr>
        <w:t xml:space="preserve">– w wysokości 3.000 (trzy tysiące) PLN </w:t>
      </w:r>
      <w:r>
        <w:rPr>
          <w:rFonts w:ascii="Bookman Old Style" w:hAnsi="Bookman Old Style" w:cs="Tahoma"/>
          <w:sz w:val="18"/>
          <w:szCs w:val="18"/>
        </w:rPr>
        <w:t>brutto</w:t>
      </w:r>
      <w:r w:rsidRPr="000A165B">
        <w:rPr>
          <w:rFonts w:ascii="Bookman Old Style" w:hAnsi="Bookman Old Style" w:cs="Tahoma"/>
          <w:sz w:val="18"/>
          <w:szCs w:val="18"/>
        </w:rPr>
        <w:t xml:space="preserve"> - za każdy dzień opóźnienia liczony od następnego dnia po upływie terminu wyznaczonego na usunięcie wady</w:t>
      </w:r>
      <w:r>
        <w:rPr>
          <w:rFonts w:ascii="Bookman Old Style" w:hAnsi="Bookman Old Style" w:cs="Tahoma"/>
          <w:sz w:val="18"/>
          <w:szCs w:val="18"/>
        </w:rPr>
        <w:t xml:space="preserve"> lub dostawę urządzeń;</w:t>
      </w:r>
    </w:p>
    <w:p w:rsidR="00E54210" w:rsidRPr="000A165B" w:rsidRDefault="00E54210" w:rsidP="00F061D4">
      <w:pPr>
        <w:pStyle w:val="ListParagraph"/>
        <w:numPr>
          <w:ilvl w:val="1"/>
          <w:numId w:val="59"/>
        </w:numPr>
        <w:spacing w:after="0" w:line="240" w:lineRule="auto"/>
        <w:ind w:left="1276" w:right="94" w:hanging="567"/>
        <w:jc w:val="both"/>
        <w:rPr>
          <w:rFonts w:ascii="Bookman Old Style" w:hAnsi="Bookman Old Style" w:cs="Tahoma"/>
          <w:sz w:val="18"/>
          <w:szCs w:val="18"/>
        </w:rPr>
      </w:pPr>
      <w:r w:rsidRPr="000A165B">
        <w:rPr>
          <w:rFonts w:ascii="Bookman Old Style" w:hAnsi="Bookman Old Style" w:cs="Tahoma"/>
          <w:sz w:val="18"/>
          <w:szCs w:val="18"/>
        </w:rPr>
        <w:t>za brak zapłaty Podwykonawcom lub dalszym Podwykonawcom należnego im wy</w:t>
      </w:r>
      <w:r>
        <w:rPr>
          <w:rFonts w:ascii="Bookman Old Style" w:hAnsi="Bookman Old Style" w:cs="Tahoma"/>
          <w:sz w:val="18"/>
          <w:szCs w:val="18"/>
        </w:rPr>
        <w:t>nagrodzenia, Wykonawca zapłaci Z</w:t>
      </w:r>
      <w:r w:rsidRPr="000A165B">
        <w:rPr>
          <w:rFonts w:ascii="Bookman Old Style" w:hAnsi="Bookman Old Style" w:cs="Tahoma"/>
          <w:sz w:val="18"/>
          <w:szCs w:val="18"/>
        </w:rPr>
        <w:t>CO karę umowną w wysokości 0,1% wynagrodzenia całkowitego Podwykonawcy/dalszego Podwykonawcy za każdy dzień opóźnienia w zapłacie wynagrodzenia;</w:t>
      </w:r>
    </w:p>
    <w:p w:rsidR="00E54210" w:rsidRPr="000A165B" w:rsidRDefault="00E54210" w:rsidP="00F061D4">
      <w:pPr>
        <w:numPr>
          <w:ilvl w:val="1"/>
          <w:numId w:val="59"/>
        </w:numPr>
        <w:tabs>
          <w:tab w:val="left" w:pos="851"/>
        </w:tabs>
        <w:ind w:left="1276" w:hanging="567"/>
        <w:jc w:val="both"/>
        <w:rPr>
          <w:rFonts w:ascii="Bookman Old Style" w:hAnsi="Bookman Old Style" w:cs="Tahoma"/>
          <w:sz w:val="18"/>
          <w:szCs w:val="18"/>
        </w:rPr>
      </w:pPr>
      <w:r w:rsidRPr="000A165B">
        <w:rPr>
          <w:rFonts w:ascii="Bookman Old Style" w:hAnsi="Bookman Old Style" w:cs="Tahoma"/>
          <w:sz w:val="18"/>
          <w:szCs w:val="18"/>
        </w:rPr>
        <w:t>za nie</w:t>
      </w:r>
      <w:r>
        <w:rPr>
          <w:rFonts w:ascii="Bookman Old Style" w:hAnsi="Bookman Old Style" w:cs="Tahoma"/>
          <w:sz w:val="18"/>
          <w:szCs w:val="18"/>
        </w:rPr>
        <w:t>przedłożenie do zaakceptowania Z</w:t>
      </w:r>
      <w:r w:rsidRPr="000A165B">
        <w:rPr>
          <w:rFonts w:ascii="Bookman Old Style" w:hAnsi="Bookman Old Style" w:cs="Tahoma"/>
          <w:sz w:val="18"/>
          <w:szCs w:val="18"/>
        </w:rPr>
        <w:t>CO poświadczonej za zgodność z oryginałem umowy o podwykonawstwo lub</w:t>
      </w:r>
      <w:r>
        <w:rPr>
          <w:rFonts w:ascii="Bookman Old Style" w:hAnsi="Bookman Old Style" w:cs="Tahoma"/>
          <w:sz w:val="18"/>
          <w:szCs w:val="18"/>
        </w:rPr>
        <w:t xml:space="preserve"> jej zmiany, Wykonawca zapłaci Z</w:t>
      </w:r>
      <w:r w:rsidRPr="000A165B">
        <w:rPr>
          <w:rFonts w:ascii="Bookman Old Style" w:hAnsi="Bookman Old Style" w:cs="Tahoma"/>
          <w:sz w:val="18"/>
          <w:szCs w:val="18"/>
        </w:rPr>
        <w:t>CO karę umowną w wysokości 1.000 (jeden tysiąc) PLN</w:t>
      </w:r>
      <w:r w:rsidRPr="00804A82">
        <w:rPr>
          <w:rFonts w:ascii="Bookman Old Style" w:hAnsi="Bookman Old Style" w:cs="Tahoma"/>
          <w:sz w:val="18"/>
          <w:szCs w:val="18"/>
        </w:rPr>
        <w:t xml:space="preserve"> </w:t>
      </w:r>
      <w:r>
        <w:rPr>
          <w:rFonts w:ascii="Bookman Old Style" w:hAnsi="Bookman Old Style" w:cs="Tahoma"/>
          <w:sz w:val="18"/>
          <w:szCs w:val="18"/>
        </w:rPr>
        <w:t>brutto</w:t>
      </w:r>
      <w:r w:rsidRPr="000A165B">
        <w:rPr>
          <w:rFonts w:ascii="Bookman Old Style" w:hAnsi="Bookman Old Style" w:cs="Tahoma"/>
          <w:sz w:val="18"/>
          <w:szCs w:val="18"/>
        </w:rPr>
        <w:t xml:space="preserve"> za każdy stwierdzony taki przypadek;</w:t>
      </w:r>
    </w:p>
    <w:p w:rsidR="00E54210" w:rsidRDefault="00E54210" w:rsidP="00F061D4">
      <w:pPr>
        <w:numPr>
          <w:ilvl w:val="1"/>
          <w:numId w:val="59"/>
        </w:numPr>
        <w:tabs>
          <w:tab w:val="left" w:pos="851"/>
        </w:tabs>
        <w:ind w:left="1276" w:hanging="567"/>
        <w:jc w:val="both"/>
        <w:rPr>
          <w:rFonts w:ascii="Bookman Old Style" w:hAnsi="Bookman Old Style" w:cs="Tahoma"/>
          <w:sz w:val="18"/>
          <w:szCs w:val="18"/>
        </w:rPr>
      </w:pPr>
      <w:r w:rsidRPr="000A165B">
        <w:rPr>
          <w:rFonts w:ascii="Bookman Old Style" w:hAnsi="Bookman Old Style" w:cs="Tahoma"/>
          <w:sz w:val="18"/>
          <w:szCs w:val="18"/>
        </w:rPr>
        <w:t>za brak zmiany umowy o podwykonawstwo w zakresie ter</w:t>
      </w:r>
      <w:r>
        <w:rPr>
          <w:rFonts w:ascii="Bookman Old Style" w:hAnsi="Bookman Old Style" w:cs="Tahoma"/>
          <w:sz w:val="18"/>
          <w:szCs w:val="18"/>
        </w:rPr>
        <w:t>minu zapłaty Wykonawca zapłaci Z</w:t>
      </w:r>
      <w:r w:rsidRPr="000A165B">
        <w:rPr>
          <w:rFonts w:ascii="Bookman Old Style" w:hAnsi="Bookman Old Style" w:cs="Tahoma"/>
          <w:sz w:val="18"/>
          <w:szCs w:val="18"/>
        </w:rPr>
        <w:t>CO karę umowną w wysokości 1000 zł</w:t>
      </w:r>
      <w:r>
        <w:rPr>
          <w:rFonts w:ascii="Bookman Old Style" w:hAnsi="Bookman Old Style" w:cs="Tahoma"/>
          <w:sz w:val="18"/>
          <w:szCs w:val="18"/>
        </w:rPr>
        <w:t xml:space="preserve"> </w:t>
      </w:r>
      <w:r w:rsidRPr="000A165B">
        <w:rPr>
          <w:rFonts w:ascii="Bookman Old Style" w:hAnsi="Bookman Old Style" w:cs="Tahoma"/>
          <w:sz w:val="18"/>
          <w:szCs w:val="18"/>
        </w:rPr>
        <w:t>(jeden tysiąc) PLN</w:t>
      </w:r>
      <w:r w:rsidRPr="00804A82">
        <w:rPr>
          <w:rFonts w:ascii="Bookman Old Style" w:hAnsi="Bookman Old Style" w:cs="Tahoma"/>
          <w:sz w:val="18"/>
          <w:szCs w:val="18"/>
        </w:rPr>
        <w:t xml:space="preserve"> </w:t>
      </w:r>
      <w:r>
        <w:rPr>
          <w:rFonts w:ascii="Bookman Old Style" w:hAnsi="Bookman Old Style" w:cs="Tahoma"/>
          <w:sz w:val="18"/>
          <w:szCs w:val="18"/>
        </w:rPr>
        <w:t>brutto</w:t>
      </w:r>
      <w:r w:rsidRPr="000A165B">
        <w:rPr>
          <w:rFonts w:ascii="Bookman Old Style" w:hAnsi="Bookman Old Style" w:cs="Tahoma"/>
          <w:sz w:val="18"/>
          <w:szCs w:val="18"/>
        </w:rPr>
        <w:t xml:space="preserve"> za każdy stwierdzony taki przypadek.</w:t>
      </w:r>
    </w:p>
    <w:p w:rsidR="00E54210" w:rsidRPr="00DA2F50" w:rsidRDefault="00E54210" w:rsidP="00F061D4">
      <w:pPr>
        <w:numPr>
          <w:ilvl w:val="1"/>
          <w:numId w:val="59"/>
        </w:numPr>
        <w:tabs>
          <w:tab w:val="left" w:pos="851"/>
        </w:tabs>
        <w:ind w:left="1276" w:hanging="567"/>
        <w:jc w:val="both"/>
        <w:rPr>
          <w:rFonts w:ascii="Bookman Old Style" w:hAnsi="Bookman Old Style" w:cs="Tahoma"/>
          <w:sz w:val="18"/>
          <w:szCs w:val="18"/>
        </w:rPr>
      </w:pPr>
      <w:r w:rsidRPr="00DA2F50">
        <w:rPr>
          <w:rFonts w:ascii="Bookman Old Style" w:hAnsi="Bookman Old Style" w:cs="Tahoma"/>
          <w:sz w:val="18"/>
          <w:szCs w:val="18"/>
        </w:rPr>
        <w:t>Za nie uzyskanie pozwolenia na użytkowanie z przyczyn dotyczących Wykonawcy do dnia 30.06.2019r., nie przedłożenie przez Wykonawcę Zamawiającemu dokumentów niezbędnych do uzyskania przez Zamawiającego pozwolenia na użytkowanie, lub nie uzupełnienia tych dokumentów w terminie wyznaczonym przez Zamawiającego w wysokości 1.000 (jeden tysiąc) PLN brutto za każdy dzień opóźnienia liczony od następnego dnia po upływie terminu wyznaczonego odpowiednio na uzyskanie pozwolenia, złożenie dokumentów lub ich uzupełnienie.</w:t>
      </w:r>
    </w:p>
    <w:p w:rsidR="00E54210" w:rsidRPr="000A165B" w:rsidRDefault="00E54210" w:rsidP="00F061D4">
      <w:pPr>
        <w:pStyle w:val="ListParagraph"/>
        <w:numPr>
          <w:ilvl w:val="0"/>
          <w:numId w:val="59"/>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Strony ustalają, że niezależnie od kar umownych, będą mogły dochodzić odszkodowania przewyższającego kary umowne na zasadach ogólnych.</w:t>
      </w:r>
    </w:p>
    <w:p w:rsidR="00E54210" w:rsidRPr="000A165B" w:rsidRDefault="00E54210" w:rsidP="00F061D4">
      <w:pPr>
        <w:pStyle w:val="ListParagraph"/>
        <w:numPr>
          <w:ilvl w:val="0"/>
          <w:numId w:val="59"/>
        </w:numPr>
        <w:spacing w:after="0" w:line="240" w:lineRule="auto"/>
        <w:ind w:right="94"/>
        <w:jc w:val="both"/>
        <w:rPr>
          <w:rFonts w:ascii="Bookman Old Style" w:hAnsi="Bookman Old Style" w:cs="Tahoma"/>
          <w:sz w:val="18"/>
          <w:szCs w:val="18"/>
        </w:rPr>
      </w:pPr>
      <w:r>
        <w:rPr>
          <w:rFonts w:ascii="Bookman Old Style" w:hAnsi="Bookman Old Style" w:cs="Tahoma"/>
          <w:sz w:val="18"/>
          <w:szCs w:val="18"/>
        </w:rPr>
        <w:t>W razie nieuregulowania przez Z</w:t>
      </w:r>
      <w:r w:rsidRPr="000A165B">
        <w:rPr>
          <w:rFonts w:ascii="Bookman Old Style" w:hAnsi="Bookman Old Style" w:cs="Tahoma"/>
          <w:sz w:val="18"/>
          <w:szCs w:val="18"/>
        </w:rPr>
        <w:t>CO płatności w wyznaczonym terminie, Wykonawca ma prawo żądać zapłaty odsetek za opóźnienie w wysokościach ustawowych.</w:t>
      </w:r>
    </w:p>
    <w:p w:rsidR="00E54210" w:rsidRPr="000A165B" w:rsidRDefault="00E54210" w:rsidP="00F061D4">
      <w:pPr>
        <w:pStyle w:val="ListParagraph"/>
        <w:numPr>
          <w:ilvl w:val="0"/>
          <w:numId w:val="59"/>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Wykonawca wyraża zgodę na dokonanie potrącenia z wynagrodzenia,</w:t>
      </w:r>
      <w:r>
        <w:rPr>
          <w:rFonts w:ascii="Bookman Old Style" w:hAnsi="Bookman Old Style" w:cs="Tahoma"/>
          <w:sz w:val="18"/>
          <w:szCs w:val="18"/>
        </w:rPr>
        <w:t xml:space="preserve"> o którym mowa w Rozdziale V § 7</w:t>
      </w:r>
      <w:r w:rsidRPr="000A165B">
        <w:rPr>
          <w:rFonts w:ascii="Bookman Old Style" w:hAnsi="Bookman Old Style" w:cs="Tahoma"/>
          <w:sz w:val="18"/>
          <w:szCs w:val="18"/>
        </w:rPr>
        <w:t xml:space="preserve"> Umowy ewentualnych kar umownych.</w:t>
      </w:r>
    </w:p>
    <w:p w:rsidR="00E54210" w:rsidRPr="000A165B" w:rsidRDefault="00E54210" w:rsidP="00F061D4">
      <w:pPr>
        <w:pStyle w:val="ListParagraph"/>
        <w:numPr>
          <w:ilvl w:val="0"/>
          <w:numId w:val="59"/>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w:t>
      </w:r>
      <w:r>
        <w:rPr>
          <w:rFonts w:ascii="Bookman Old Style" w:hAnsi="Bookman Old Style" w:cs="Tahoma"/>
          <w:sz w:val="18"/>
          <w:szCs w:val="18"/>
        </w:rPr>
        <w:t>ub bezpieczeństwu publicznemu, Z</w:t>
      </w:r>
      <w:r w:rsidRPr="000A165B">
        <w:rPr>
          <w:rFonts w:ascii="Bookman Old Style" w:hAnsi="Bookman Old Style" w:cs="Tahoma"/>
          <w:sz w:val="18"/>
          <w:szCs w:val="18"/>
        </w:rPr>
        <w:t xml:space="preserve">CO może odstąpić od Umowy w terminie 30 dni od powzięcia wiadomości o tych okolicznościach. W takim przypadku Wykonawca może żądać wyłącznie wynagrodzenia należnego z tytułu wykonania części Umowy (art. 145 ustawy Pzp). </w:t>
      </w:r>
    </w:p>
    <w:p w:rsidR="00E54210" w:rsidRPr="000A165B" w:rsidRDefault="00E54210" w:rsidP="000A165B">
      <w:pPr>
        <w:pStyle w:val="ListParagraph"/>
        <w:spacing w:after="0" w:line="240" w:lineRule="auto"/>
        <w:ind w:right="94"/>
        <w:jc w:val="both"/>
        <w:rPr>
          <w:rFonts w:ascii="Bookman Old Style" w:hAnsi="Bookman Old Style" w:cs="Tahoma"/>
          <w:sz w:val="18"/>
          <w:szCs w:val="18"/>
        </w:rPr>
      </w:pPr>
    </w:p>
    <w:p w:rsidR="00E54210" w:rsidRPr="000A165B" w:rsidRDefault="00E54210" w:rsidP="00B1585A">
      <w:pPr>
        <w:ind w:right="94"/>
        <w:jc w:val="center"/>
        <w:rPr>
          <w:rFonts w:ascii="Bookman Old Style" w:hAnsi="Bookman Old Style" w:cs="Tahoma"/>
          <w:b/>
          <w:sz w:val="18"/>
          <w:szCs w:val="18"/>
        </w:rPr>
      </w:pPr>
      <w:r w:rsidRPr="000A165B">
        <w:rPr>
          <w:rFonts w:ascii="Bookman Old Style" w:hAnsi="Bookman Old Style" w:cs="Tahoma"/>
          <w:b/>
          <w:sz w:val="18"/>
          <w:szCs w:val="18"/>
        </w:rPr>
        <w:t>Rozdział XI. Zabezpieczenie należyt</w:t>
      </w:r>
      <w:r>
        <w:rPr>
          <w:rFonts w:ascii="Bookman Old Style" w:hAnsi="Bookman Old Style" w:cs="Tahoma"/>
          <w:b/>
          <w:sz w:val="18"/>
          <w:szCs w:val="18"/>
        </w:rPr>
        <w:t>ego wykonania Umowy</w:t>
      </w:r>
    </w:p>
    <w:p w:rsidR="00E54210" w:rsidRPr="000A165B" w:rsidRDefault="00E54210" w:rsidP="000A165B">
      <w:pPr>
        <w:ind w:right="94"/>
        <w:jc w:val="center"/>
        <w:rPr>
          <w:rFonts w:ascii="Bookman Old Style" w:hAnsi="Bookman Old Style" w:cs="Tahoma"/>
          <w:sz w:val="18"/>
          <w:szCs w:val="18"/>
        </w:rPr>
      </w:pPr>
      <w:r>
        <w:rPr>
          <w:rFonts w:ascii="Bookman Old Style" w:hAnsi="Bookman Old Style" w:cs="Tahoma"/>
          <w:b/>
          <w:sz w:val="18"/>
          <w:szCs w:val="18"/>
        </w:rPr>
        <w:t>§15</w:t>
      </w:r>
    </w:p>
    <w:p w:rsidR="00E54210" w:rsidRPr="000A165B" w:rsidRDefault="00E54210" w:rsidP="00F061D4">
      <w:pPr>
        <w:pStyle w:val="ListParagraph"/>
        <w:numPr>
          <w:ilvl w:val="0"/>
          <w:numId w:val="42"/>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Wykonawca wnosi zabezpieczenie należytego wykonania umowy w wysokości 5% wartości brutto Umowy tj.  złotych  …………………….. złotych.</w:t>
      </w:r>
    </w:p>
    <w:p w:rsidR="00E54210" w:rsidRPr="000A165B" w:rsidRDefault="00E54210" w:rsidP="00F061D4">
      <w:pPr>
        <w:pStyle w:val="ListParagraph"/>
        <w:numPr>
          <w:ilvl w:val="0"/>
          <w:numId w:val="42"/>
        </w:numPr>
        <w:suppressAutoHyphens/>
        <w:spacing w:after="0" w:line="240" w:lineRule="auto"/>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zwróci Wykonawcy wniesione przez niego zabezpieczenie należytego wykonania umowy według następujących zasad:</w:t>
      </w:r>
    </w:p>
    <w:p w:rsidR="00E54210" w:rsidRPr="000A165B" w:rsidRDefault="00E54210" w:rsidP="00F061D4">
      <w:pPr>
        <w:pStyle w:val="ListParagraph"/>
        <w:numPr>
          <w:ilvl w:val="1"/>
          <w:numId w:val="42"/>
        </w:numPr>
        <w:suppressAutoHyphens/>
        <w:spacing w:after="0" w:line="240" w:lineRule="auto"/>
        <w:ind w:left="851"/>
        <w:jc w:val="both"/>
        <w:rPr>
          <w:rFonts w:ascii="Bookman Old Style" w:hAnsi="Bookman Old Style" w:cs="Tahoma"/>
          <w:sz w:val="18"/>
          <w:szCs w:val="18"/>
        </w:rPr>
      </w:pPr>
      <w:r w:rsidRPr="000A165B">
        <w:rPr>
          <w:rFonts w:ascii="Bookman Old Style" w:hAnsi="Bookman Old Style" w:cs="Tahoma"/>
          <w:sz w:val="18"/>
          <w:szCs w:val="18"/>
        </w:rPr>
        <w:t xml:space="preserve">70% kwoty zabezpieczenia w ciągu 30 dni od daty zakończenia sporządzenia Protokołu Odbioru Robót. </w:t>
      </w:r>
    </w:p>
    <w:p w:rsidR="00E54210" w:rsidRPr="000A165B" w:rsidRDefault="00E54210" w:rsidP="00F061D4">
      <w:pPr>
        <w:pStyle w:val="ListParagraph"/>
        <w:numPr>
          <w:ilvl w:val="1"/>
          <w:numId w:val="42"/>
        </w:numPr>
        <w:suppressAutoHyphens/>
        <w:spacing w:after="0" w:line="240" w:lineRule="auto"/>
        <w:ind w:left="851"/>
        <w:jc w:val="both"/>
        <w:rPr>
          <w:rFonts w:ascii="Bookman Old Style" w:hAnsi="Bookman Old Style" w:cs="Tahoma"/>
          <w:sz w:val="18"/>
          <w:szCs w:val="18"/>
        </w:rPr>
      </w:pPr>
      <w:r w:rsidRPr="000A165B">
        <w:rPr>
          <w:rFonts w:ascii="Bookman Old Style" w:hAnsi="Bookman Old Style" w:cs="Tahoma"/>
          <w:sz w:val="18"/>
          <w:szCs w:val="18"/>
        </w:rPr>
        <w:t>30% kwoty zabezpieczenia w ciągu 14 dni po upływie okresu rękojmi na Przedmiot Dostawy.</w:t>
      </w:r>
    </w:p>
    <w:p w:rsidR="00E54210" w:rsidRPr="000A165B" w:rsidRDefault="00E54210" w:rsidP="00F061D4">
      <w:pPr>
        <w:pStyle w:val="ListParagraph"/>
        <w:numPr>
          <w:ilvl w:val="0"/>
          <w:numId w:val="42"/>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 przypadku wyboru zabezpieczenia w formie gwarancji ubezpieczeniowej (lub bankowej) Wykonawca zobowiązany jest do przedłożenia w terminie nie później niż w dniu podpisania umowy bezwarunkowej gwarancji ubezpieczeniowej (lub bankowej) – wystawionej przez gwaran</w:t>
      </w:r>
      <w:r>
        <w:rPr>
          <w:rFonts w:ascii="Bookman Old Style" w:hAnsi="Bookman Old Style" w:cs="Tahoma"/>
          <w:sz w:val="18"/>
          <w:szCs w:val="18"/>
        </w:rPr>
        <w:t>ta na Beneficjenta: Zagłębiowskie Centrum Onkologii w Dąbrowie Górniczej, ul. Szpitalna 13</w:t>
      </w:r>
      <w:r w:rsidRPr="000A165B">
        <w:rPr>
          <w:rFonts w:ascii="Bookman Old Style" w:hAnsi="Bookman Old Style" w:cs="Tahoma"/>
          <w:sz w:val="18"/>
          <w:szCs w:val="18"/>
        </w:rPr>
        <w:t>.</w:t>
      </w:r>
    </w:p>
    <w:p w:rsidR="00E54210" w:rsidRPr="000A165B" w:rsidRDefault="00E54210" w:rsidP="00F061D4">
      <w:pPr>
        <w:pStyle w:val="ListParagraph"/>
        <w:numPr>
          <w:ilvl w:val="0"/>
          <w:numId w:val="42"/>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 przypadku wprowadzonej aneksem do umowy zmiany terminu jej realizacji Wykonawca zobowiązany jest do przedłożenia aktualnych gwarancji uwzględniających nowy termin zakończenia wykonania przedmiotu dostawy.</w:t>
      </w:r>
    </w:p>
    <w:p w:rsidR="00E54210" w:rsidRPr="000A165B" w:rsidRDefault="00E54210" w:rsidP="00F061D4">
      <w:pPr>
        <w:pStyle w:val="ListParagraph"/>
        <w:numPr>
          <w:ilvl w:val="0"/>
          <w:numId w:val="42"/>
        </w:numPr>
        <w:suppressAutoHyphens/>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 trakcie realizacji umowy Wykonawca może dokonać zmiany formy zabezpieczenia na jedną lub kilka form, o których mowa w art. 148 ust. 1 ustawy Prawo zamówień publicznych. Zmiana formy zabezpieczenia musi zostać dokonana z zachowaniem ciągłości zabezpieczenia i bez zmniejszenia jego wartości.</w:t>
      </w:r>
    </w:p>
    <w:p w:rsidR="00E54210" w:rsidRPr="000A165B" w:rsidRDefault="00E54210" w:rsidP="000A165B">
      <w:pPr>
        <w:jc w:val="center"/>
        <w:rPr>
          <w:rFonts w:ascii="Bookman Old Style" w:hAnsi="Bookman Old Style" w:cs="Tahoma"/>
          <w:b/>
          <w:sz w:val="18"/>
          <w:szCs w:val="18"/>
        </w:rPr>
      </w:pPr>
    </w:p>
    <w:p w:rsidR="00E54210" w:rsidRPr="000A165B" w:rsidRDefault="00E54210" w:rsidP="00B1585A">
      <w:pPr>
        <w:jc w:val="center"/>
        <w:rPr>
          <w:rFonts w:ascii="Bookman Old Style" w:hAnsi="Bookman Old Style" w:cs="Tahoma"/>
          <w:b/>
          <w:sz w:val="18"/>
          <w:szCs w:val="18"/>
        </w:rPr>
      </w:pPr>
      <w:r>
        <w:rPr>
          <w:rFonts w:ascii="Bookman Old Style" w:hAnsi="Bookman Old Style" w:cs="Tahoma"/>
          <w:b/>
          <w:sz w:val="18"/>
          <w:szCs w:val="18"/>
        </w:rPr>
        <w:t>Rozdział XII. Zmiany Umowy</w:t>
      </w:r>
    </w:p>
    <w:p w:rsidR="00E54210" w:rsidRPr="000A165B" w:rsidRDefault="00E54210" w:rsidP="000A165B">
      <w:pPr>
        <w:jc w:val="center"/>
        <w:rPr>
          <w:rFonts w:ascii="Bookman Old Style" w:hAnsi="Bookman Old Style" w:cs="Tahoma"/>
          <w:sz w:val="18"/>
          <w:szCs w:val="18"/>
        </w:rPr>
      </w:pPr>
      <w:r>
        <w:rPr>
          <w:rFonts w:ascii="Bookman Old Style" w:hAnsi="Bookman Old Style" w:cs="Tahoma"/>
          <w:b/>
          <w:sz w:val="18"/>
          <w:szCs w:val="18"/>
        </w:rPr>
        <w:t>§16</w:t>
      </w:r>
    </w:p>
    <w:p w:rsidR="00E54210" w:rsidRPr="000A165B" w:rsidRDefault="00E54210" w:rsidP="00F061D4">
      <w:pPr>
        <w:pStyle w:val="Default"/>
        <w:numPr>
          <w:ilvl w:val="0"/>
          <w:numId w:val="47"/>
        </w:numPr>
        <w:suppressAutoHyphens/>
        <w:autoSpaceDN/>
        <w:adjustRightInd/>
        <w:jc w:val="both"/>
        <w:rPr>
          <w:rFonts w:ascii="Bookman Old Style" w:hAnsi="Bookman Old Style" w:cs="Tahoma"/>
          <w:color w:val="auto"/>
          <w:sz w:val="18"/>
          <w:szCs w:val="18"/>
        </w:rPr>
      </w:pPr>
      <w:r w:rsidRPr="000A165B">
        <w:rPr>
          <w:rFonts w:ascii="Bookman Old Style" w:hAnsi="Bookman Old Style" w:cs="Tahoma"/>
          <w:color w:val="auto"/>
          <w:sz w:val="18"/>
          <w:szCs w:val="18"/>
        </w:rPr>
        <w:t>Strony dopuszczają możliwość zmiany Umowy w zakresie:</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color w:val="auto"/>
          <w:sz w:val="18"/>
          <w:szCs w:val="18"/>
        </w:rPr>
        <w:t>numeru katalogowego/kodu Urządzenia w przypadku zmiany numeru katalogowego/kodu,</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color w:val="auto"/>
          <w:sz w:val="18"/>
          <w:szCs w:val="18"/>
        </w:rPr>
        <w:t>obniżenia wynagrodzenia w przypadku zaistnienia okoliczności mających wpływ na (uzasadniających) obniżenie wynagrodzenie,</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sz w:val="18"/>
          <w:szCs w:val="18"/>
        </w:rPr>
      </w:pPr>
      <w:r w:rsidRPr="000A165B">
        <w:rPr>
          <w:rFonts w:ascii="Bookman Old Style" w:hAnsi="Bookman Old Style" w:cs="Tahoma"/>
          <w:color w:val="auto"/>
          <w:sz w:val="18"/>
          <w:szCs w:val="18"/>
        </w:rPr>
        <w:t>wydłużenia okresu gwarancji w przypadku zaistnienia okoliczności mających wpływ na (uzasadniających) wydłużenie okresu gwarancji,</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sz w:val="18"/>
          <w:szCs w:val="18"/>
        </w:rPr>
        <w:t>zmian przepisów prawa, mających wpływ na termin wykonania umowy lub sposób jej wykonania; w ww. przypadku umowa może zostać przedłużona o liczbę dni przerwania wykonywania umowy z uwzględnieniem dodatkowego czasu niezbędnego na ponowne podjęcie wykonania umowy,</w:t>
      </w:r>
    </w:p>
    <w:p w:rsidR="00E54210" w:rsidRPr="00DA2F50"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bookmarkStart w:id="7" w:name="_Hlk525550338"/>
      <w:r w:rsidRPr="000A165B">
        <w:rPr>
          <w:rFonts w:ascii="Bookman Old Style" w:hAnsi="Bookman Old Style" w:cs="Tahoma"/>
          <w:color w:val="auto"/>
          <w:sz w:val="18"/>
          <w:szCs w:val="18"/>
        </w:rPr>
        <w:t xml:space="preserve">wydłużenia terminu wykonania (czasu trwania) umowy w przypadku </w:t>
      </w:r>
      <w:bookmarkEnd w:id="7"/>
      <w:r w:rsidRPr="000A165B">
        <w:rPr>
          <w:rFonts w:ascii="Bookman Old Style" w:hAnsi="Bookman Old Style" w:cs="Tahoma"/>
          <w:color w:val="auto"/>
          <w:sz w:val="18"/>
          <w:szCs w:val="18"/>
        </w:rPr>
        <w:t>zaistnienia ok</w:t>
      </w:r>
      <w:r>
        <w:rPr>
          <w:rFonts w:ascii="Bookman Old Style" w:hAnsi="Bookman Old Style" w:cs="Tahoma"/>
          <w:color w:val="auto"/>
          <w:sz w:val="18"/>
          <w:szCs w:val="18"/>
        </w:rPr>
        <w:t>oliczności leżących po stronie Z</w:t>
      </w:r>
      <w:r w:rsidRPr="000A165B">
        <w:rPr>
          <w:rFonts w:ascii="Bookman Old Style" w:hAnsi="Bookman Old Style" w:cs="Tahoma"/>
          <w:color w:val="auto"/>
          <w:sz w:val="18"/>
          <w:szCs w:val="18"/>
        </w:rPr>
        <w:t>CO mających wpływ na wydłużenie czasu koniecznego do wykonania czynności będących przedmiotem niniejszej umowy;</w:t>
      </w:r>
      <w:r w:rsidRPr="000A165B">
        <w:rPr>
          <w:rFonts w:ascii="Bookman Old Style" w:hAnsi="Bookman Old Style" w:cs="Tahoma"/>
          <w:sz w:val="18"/>
          <w:szCs w:val="18"/>
        </w:rPr>
        <w:t xml:space="preserve"> w ww. przypadku umowa może zostać przedłużona o liczbę dni przerwania wykonywania umowy z uwzględnieniem dodatkowego czasu niezbędnego na ponowne podjęcie wykonania umowy</w:t>
      </w:r>
      <w:r w:rsidRPr="00DA2F50">
        <w:rPr>
          <w:rFonts w:ascii="Bookman Old Style" w:hAnsi="Bookman Old Style" w:cs="Tahoma"/>
          <w:color w:val="auto"/>
          <w:sz w:val="18"/>
          <w:szCs w:val="18"/>
        </w:rPr>
        <w:t xml:space="preserve">, pod warunkiem uzyskania przez Zamawiającego zgody na wykorzystanie dotacji przeznaczonej na sfinansowanie inwestycji w roku 2019. </w:t>
      </w:r>
    </w:p>
    <w:p w:rsidR="00E54210" w:rsidRPr="00DA2F50"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bookmarkStart w:id="8" w:name="_Hlk525550705"/>
      <w:r w:rsidRPr="00DA2F50">
        <w:rPr>
          <w:rFonts w:ascii="Bookman Old Style" w:hAnsi="Bookman Old Style" w:cs="Tahoma"/>
          <w:color w:val="auto"/>
          <w:sz w:val="18"/>
          <w:szCs w:val="18"/>
        </w:rPr>
        <w:t xml:space="preserve">wydłużenia terminu wykonania (czasu trwania) umowy w przypadku zmiany </w:t>
      </w:r>
      <w:bookmarkEnd w:id="8"/>
      <w:r w:rsidRPr="00DA2F50">
        <w:rPr>
          <w:rFonts w:ascii="Bookman Old Style" w:hAnsi="Bookman Old Style" w:cs="Tahoma"/>
          <w:color w:val="auto"/>
          <w:sz w:val="18"/>
          <w:szCs w:val="18"/>
        </w:rPr>
        <w:t>(wydłużenia) terminu uruchomienia akceleratora, ustalonego w umowie pomiędzy Zamawiającym a Ministerstwem Zdrowia na 30.06.2019 r.,</w:t>
      </w:r>
    </w:p>
    <w:p w:rsidR="00E54210" w:rsidRPr="00DA2F50"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color w:val="auto"/>
          <w:sz w:val="18"/>
          <w:szCs w:val="18"/>
        </w:rPr>
        <w:t>wydłużenia terminu wykonania (czasu trwania) umowy w przypadku zaistnienia siły wyższej, p</w:t>
      </w:r>
      <w:r w:rsidRPr="000A165B">
        <w:rPr>
          <w:rFonts w:ascii="Bookman Old Style" w:hAnsi="Bookman Old Style" w:cs="Tahoma"/>
          <w:sz w:val="18"/>
          <w:szCs w:val="18"/>
        </w:rPr>
        <w:t xml:space="preserve">rzerwania </w:t>
      </w:r>
      <w:r w:rsidRPr="000A165B">
        <w:rPr>
          <w:rFonts w:ascii="Bookman Old Style" w:hAnsi="Bookman Old Style" w:cs="Tahoma"/>
          <w:color w:val="auto"/>
          <w:sz w:val="18"/>
          <w:szCs w:val="18"/>
        </w:rPr>
        <w:t>Robót</w:t>
      </w:r>
      <w:r w:rsidRPr="000A165B">
        <w:rPr>
          <w:rFonts w:ascii="Bookman Old Style" w:hAnsi="Bookman Old Style" w:cs="Tahoma"/>
          <w:color w:val="0070C0"/>
          <w:sz w:val="18"/>
          <w:szCs w:val="18"/>
        </w:rPr>
        <w:t xml:space="preserve"> </w:t>
      </w:r>
      <w:r w:rsidRPr="000A165B">
        <w:rPr>
          <w:rFonts w:ascii="Bookman Old Style" w:hAnsi="Bookman Old Style" w:cs="Tahoma"/>
          <w:sz w:val="18"/>
          <w:szCs w:val="18"/>
        </w:rPr>
        <w:t>przez właściwe organy administracji rządowej lub samorządowej, lub w wyniku wykonalnego orzeczenia sądu, które to decyzje zostały wydane nie z przyczyn leżących po stronie Wykonawcy</w:t>
      </w:r>
      <w:r w:rsidRPr="000A165B">
        <w:rPr>
          <w:rFonts w:ascii="Bookman Old Style" w:hAnsi="Bookman Old Style" w:cs="Tahoma"/>
          <w:color w:val="auto"/>
          <w:sz w:val="18"/>
          <w:szCs w:val="18"/>
        </w:rPr>
        <w:t xml:space="preserve"> lub innych okoliczności niezależnych od Wykonawcy lub których Wykonawca przy zachowaniu należytej staranności nie był w stanie uniknąć albo przewidzieć.</w:t>
      </w:r>
      <w:r w:rsidRPr="000A165B">
        <w:rPr>
          <w:rFonts w:ascii="Bookman Old Style" w:hAnsi="Bookman Old Style" w:cs="Tahoma"/>
          <w:sz w:val="18"/>
          <w:szCs w:val="18"/>
        </w:rPr>
        <w:t xml:space="preserve"> W ww. przypadku umowa może zostać przedłużona o liczbę dni przerwania wykonywania umowy z uwzględnieniem dodatkowego czasu niezbędnego na ponowne podjęcie wykonania umowy,</w:t>
      </w:r>
      <w:r w:rsidRPr="00F576A2">
        <w:rPr>
          <w:rFonts w:ascii="Bookman Old Style" w:hAnsi="Bookman Old Style" w:cs="Tahoma"/>
          <w:sz w:val="18"/>
          <w:szCs w:val="18"/>
        </w:rPr>
        <w:t xml:space="preserve"> </w:t>
      </w:r>
      <w:r w:rsidRPr="00DA2F50">
        <w:rPr>
          <w:rFonts w:ascii="Bookman Old Style" w:hAnsi="Bookman Old Style" w:cs="Tahoma"/>
          <w:color w:val="auto"/>
          <w:sz w:val="18"/>
          <w:szCs w:val="18"/>
        </w:rPr>
        <w:t>pod warunkiem uzyskania przez Zamawiającego zgody na wykorzystanie dotacji przeznaczonej na sfinansowanie inwestycji w roku 2019.</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sz w:val="18"/>
          <w:szCs w:val="18"/>
        </w:rPr>
        <w:t>zmiany</w:t>
      </w:r>
      <w:r w:rsidRPr="000A165B">
        <w:rPr>
          <w:rFonts w:ascii="Bookman Old Style" w:hAnsi="Bookman Old Style" w:cs="Tahoma"/>
          <w:color w:val="auto"/>
          <w:sz w:val="18"/>
          <w:szCs w:val="18"/>
        </w:rPr>
        <w:t xml:space="preserve"> okoliczności, których nie można było przewidzieć w chwili zawarcia umowy oraz w każdym przypadku, kiedy</w:t>
      </w:r>
      <w:r>
        <w:rPr>
          <w:rFonts w:ascii="Bookman Old Style" w:hAnsi="Bookman Old Style" w:cs="Tahoma"/>
          <w:color w:val="auto"/>
          <w:sz w:val="18"/>
          <w:szCs w:val="18"/>
        </w:rPr>
        <w:t xml:space="preserve"> zmiany umowy są korzystne dla Z</w:t>
      </w:r>
      <w:r w:rsidRPr="000A165B">
        <w:rPr>
          <w:rFonts w:ascii="Bookman Old Style" w:hAnsi="Bookman Old Style" w:cs="Tahoma"/>
          <w:color w:val="auto"/>
          <w:sz w:val="18"/>
          <w:szCs w:val="18"/>
        </w:rPr>
        <w:t>CO z zachowaniem przepisów ustawy Prawo zamówień publicznych,</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color w:val="auto"/>
          <w:sz w:val="18"/>
          <w:szCs w:val="18"/>
        </w:rPr>
        <w:t>zmiany danych Stron (np. zmiana siedziby, adresu, nazwy),</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color w:val="auto"/>
          <w:sz w:val="18"/>
          <w:szCs w:val="18"/>
        </w:rPr>
        <w:t xml:space="preserve">zmian w zakresie sposobu wykonywania </w:t>
      </w:r>
      <w:r>
        <w:rPr>
          <w:rFonts w:ascii="Bookman Old Style" w:hAnsi="Bookman Old Style" w:cs="Tahoma"/>
          <w:color w:val="auto"/>
          <w:sz w:val="18"/>
          <w:szCs w:val="18"/>
        </w:rPr>
        <w:t>zadań lub zasad funkcjonowania Z</w:t>
      </w:r>
      <w:r w:rsidRPr="000A165B">
        <w:rPr>
          <w:rFonts w:ascii="Bookman Old Style" w:hAnsi="Bookman Old Style" w:cs="Tahoma"/>
          <w:color w:val="auto"/>
          <w:sz w:val="18"/>
          <w:szCs w:val="18"/>
        </w:rPr>
        <w:t>CO powodujących iż wykonanie zamówienia lub jego części staje się bezprzedmiotowe lub zaistniała konieczność modyfikacji przedmiotu umowy,</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color w:val="auto"/>
          <w:sz w:val="18"/>
          <w:szCs w:val="18"/>
        </w:rPr>
        <w:t>omyłek pisarskich lub błędów rachunkowych,</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sz w:val="18"/>
          <w:szCs w:val="18"/>
        </w:rPr>
      </w:pPr>
      <w:r w:rsidRPr="000A165B">
        <w:rPr>
          <w:rFonts w:ascii="Bookman Old Style" w:hAnsi="Bookman Old Style" w:cs="Tahoma"/>
          <w:color w:val="auto"/>
          <w:sz w:val="18"/>
          <w:szCs w:val="18"/>
        </w:rPr>
        <w:t>mających na celu wyjaśnienie wątpliwości treści umowy, jeśli będzie ona budziła wątpliwości interpretacyjne między stronami,</w:t>
      </w:r>
    </w:p>
    <w:p w:rsidR="00E54210" w:rsidRPr="000A165B"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sidRPr="000A165B">
        <w:rPr>
          <w:rFonts w:ascii="Bookman Old Style" w:hAnsi="Bookman Old Style" w:cs="Tahoma"/>
          <w:sz w:val="18"/>
          <w:szCs w:val="18"/>
        </w:rPr>
        <w:t>zmianie podwykonawców. W tych okolicznościach warunkiem dokonania zmiany jest wskazanie nowego podwykonawcy o kwalifikacjach zgodnych z wymaganymi w Specyfikacji Istotnych Warunków Zamówienia, jeżeli Wykonawca polegał na jego doświadczeniu i zdolnościach i kwalifikacjach w przetargu,</w:t>
      </w:r>
    </w:p>
    <w:p w:rsidR="00E54210" w:rsidRPr="007701D5" w:rsidRDefault="00E54210" w:rsidP="00F061D4">
      <w:pPr>
        <w:pStyle w:val="Default"/>
        <w:numPr>
          <w:ilvl w:val="1"/>
          <w:numId w:val="47"/>
        </w:numPr>
        <w:suppressAutoHyphens/>
        <w:autoSpaceDN/>
        <w:adjustRightInd/>
        <w:ind w:left="1134" w:hanging="567"/>
        <w:jc w:val="both"/>
        <w:rPr>
          <w:rFonts w:ascii="Bookman Old Style" w:hAnsi="Bookman Old Style" w:cs="Tahoma"/>
          <w:color w:val="auto"/>
          <w:sz w:val="18"/>
          <w:szCs w:val="18"/>
        </w:rPr>
      </w:pPr>
      <w:r>
        <w:rPr>
          <w:rFonts w:ascii="Bookman Old Style" w:hAnsi="Bookman Old Style" w:cs="Tahoma"/>
          <w:color w:val="auto"/>
          <w:sz w:val="18"/>
          <w:szCs w:val="18"/>
        </w:rPr>
        <w:t>innych zmian korzystnych dla Z</w:t>
      </w:r>
      <w:r w:rsidRPr="000A165B">
        <w:rPr>
          <w:rFonts w:ascii="Bookman Old Style" w:hAnsi="Bookman Old Style" w:cs="Tahoma"/>
          <w:color w:val="auto"/>
          <w:sz w:val="18"/>
          <w:szCs w:val="18"/>
        </w:rPr>
        <w:t>CO, w tym polegających na zamianie elementów zamówienia na elementy o lepszych lub/i odpowiedniejszych parametrach technicznych chociażby wiązało się to z koniecznością zmiany terminu lub sposobu wykonania zamówienia.</w:t>
      </w:r>
    </w:p>
    <w:p w:rsidR="00E54210" w:rsidRPr="000A165B" w:rsidRDefault="00E54210" w:rsidP="00F061D4">
      <w:pPr>
        <w:numPr>
          <w:ilvl w:val="0"/>
          <w:numId w:val="47"/>
        </w:numPr>
        <w:rPr>
          <w:rFonts w:ascii="Bookman Old Style" w:hAnsi="Bookman Old Style" w:cs="Tahoma"/>
          <w:sz w:val="18"/>
          <w:szCs w:val="18"/>
        </w:rPr>
      </w:pPr>
      <w:r w:rsidRPr="000A165B">
        <w:rPr>
          <w:rFonts w:ascii="Bookman Old Style" w:hAnsi="Bookman Old Style" w:cs="Tahoma"/>
          <w:sz w:val="18"/>
          <w:szCs w:val="18"/>
        </w:rPr>
        <w:t>Warunki dokonania zmian w odniesieniu do zakresu i sposobu, ewentualnie terminu wykonywania Robót.</w:t>
      </w:r>
    </w:p>
    <w:p w:rsidR="00E54210" w:rsidRPr="000A165B" w:rsidRDefault="00E54210" w:rsidP="00F061D4">
      <w:pPr>
        <w:numPr>
          <w:ilvl w:val="1"/>
          <w:numId w:val="47"/>
        </w:numPr>
        <w:ind w:left="993" w:hanging="567"/>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przewiduje możliwość zmiany Umowy w stosunku do treści oferty Wykonawcy poprzez zmianę zakresu rzeczowego i w konsekwencji poprzez zmianę wynagrodzenia ryczałtowego Wykonawcy. Zmiana zakresu rzeczowego może nastąpić w przypadku, gdy Wykonawca w trakcie realizacji Robót ustali istotne błędy lub braki dotyczące zakresu robót w Programie funkcjonalno - użytkowym. Zmiana mo</w:t>
      </w:r>
      <w:r>
        <w:rPr>
          <w:rFonts w:ascii="Bookman Old Style" w:hAnsi="Bookman Old Style" w:cs="Tahoma"/>
          <w:sz w:val="18"/>
          <w:szCs w:val="18"/>
        </w:rPr>
        <w:t>że nastąpić również wtedy, gdy Z</w:t>
      </w:r>
      <w:r w:rsidRPr="000A165B">
        <w:rPr>
          <w:rFonts w:ascii="Bookman Old Style" w:hAnsi="Bookman Old Style" w:cs="Tahoma"/>
          <w:sz w:val="18"/>
          <w:szCs w:val="18"/>
        </w:rPr>
        <w:t>CO z przyczyn ekonomicznych, technicznych lub prawnych zmieni sposób wykonania Robót wprowadzając inne rozwiązania techniczne lub projektowe. Różnica pomiędzy wartościami Robót niezbędnymi do wykonania w wyniku ww. zmiany a przewidzianymi do wykonania Dokumentacją i Umową i nie wykonywanymi w wyniku ww. zmiany będzie określona na podstawie kosztorysu zamiennego i o tę różnicę zmienione zostanie wynagrodzenie Wykonawcy; warunkiem zmiany wynagrodzenia jest podpisanie przez Strony stosownego Aneksu (Zmiany Umowy).</w:t>
      </w:r>
    </w:p>
    <w:p w:rsidR="00E54210" w:rsidRDefault="00E54210" w:rsidP="00F061D4">
      <w:pPr>
        <w:numPr>
          <w:ilvl w:val="1"/>
          <w:numId w:val="47"/>
        </w:numPr>
        <w:ind w:left="993" w:hanging="567"/>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przewiduje możliwość zmiany Umowy, jeżeli nastąpi konieczność wykonania robót zapobiegających powstaniu wady obiektu budowlanego z przyczyn nie dotyczących Dokumentacji projektowej. Zmiana taka obejmować będzie zmianę zakresu rzeczowego Robót i odpowiednią zmianę wynagrodzenia Wykonawcy. Wartość robót niezbędnych do wykonania w wyniku ww. zmiany będzie określona na podstawie kosztorysu zamiennego i o tę wartość zmienione zostanie wynagrodzenie Wykonawcy; warunkiem zmiany wynagrodzenia jest podpisanie przez Strony stosownego Aneksu (Zmiany Umowy).</w:t>
      </w:r>
    </w:p>
    <w:p w:rsidR="00E54210" w:rsidRDefault="00E54210" w:rsidP="00F061D4">
      <w:pPr>
        <w:numPr>
          <w:ilvl w:val="1"/>
          <w:numId w:val="47"/>
        </w:numPr>
        <w:ind w:left="993" w:hanging="567"/>
        <w:jc w:val="both"/>
        <w:rPr>
          <w:rFonts w:ascii="Bookman Old Style" w:hAnsi="Bookman Old Style" w:cs="Tahoma"/>
          <w:sz w:val="18"/>
          <w:szCs w:val="18"/>
        </w:rPr>
      </w:pPr>
      <w:r>
        <w:rPr>
          <w:rFonts w:ascii="Bookman Old Style" w:hAnsi="Bookman Old Style" w:cs="Tahoma"/>
          <w:sz w:val="18"/>
          <w:szCs w:val="18"/>
        </w:rPr>
        <w:t xml:space="preserve">ZCO </w:t>
      </w:r>
      <w:r w:rsidRPr="000A165B">
        <w:rPr>
          <w:rFonts w:ascii="Bookman Old Style" w:hAnsi="Bookman Old Style" w:cs="Tahoma"/>
          <w:sz w:val="18"/>
          <w:szCs w:val="18"/>
        </w:rPr>
        <w:t>przewiduje możliwość zmiany Umowy</w:t>
      </w:r>
      <w:r>
        <w:rPr>
          <w:rFonts w:ascii="Bookman Old Style" w:hAnsi="Bookman Old Style" w:cs="Tahoma"/>
          <w:sz w:val="18"/>
          <w:szCs w:val="18"/>
        </w:rPr>
        <w:t xml:space="preserve"> jeżeli zajdzie konieczność odstąpienia od niej lub upływu terminu na jej realizacji bez dokonania odbioru końcowego, w zakresie zmniejszenia zakresu umowy,</w:t>
      </w:r>
    </w:p>
    <w:p w:rsidR="00E54210" w:rsidRPr="000A165B" w:rsidRDefault="00E54210" w:rsidP="00F061D4">
      <w:pPr>
        <w:numPr>
          <w:ilvl w:val="1"/>
          <w:numId w:val="47"/>
        </w:numPr>
        <w:ind w:left="993" w:hanging="567"/>
        <w:jc w:val="both"/>
        <w:rPr>
          <w:rFonts w:ascii="Bookman Old Style" w:hAnsi="Bookman Old Style" w:cs="Tahoma"/>
          <w:sz w:val="18"/>
          <w:szCs w:val="18"/>
        </w:rPr>
      </w:pPr>
      <w:r>
        <w:rPr>
          <w:rFonts w:ascii="Bookman Old Style" w:hAnsi="Bookman Old Style" w:cs="Tahoma"/>
          <w:sz w:val="18"/>
          <w:szCs w:val="18"/>
        </w:rPr>
        <w:t xml:space="preserve">Zmiany wynikające z konieczności dostosowania rozwiązań projektowych do zmienionego PFU lub wytycznych Varian zawartych w projekcie osłon stałych lub wytycznych PAA wynikających z konieczności uzgodnienia projektu osłon. </w:t>
      </w:r>
    </w:p>
    <w:p w:rsidR="00E54210" w:rsidRPr="000A165B" w:rsidRDefault="00E54210" w:rsidP="00F061D4">
      <w:pPr>
        <w:numPr>
          <w:ilvl w:val="0"/>
          <w:numId w:val="47"/>
        </w:numPr>
        <w:jc w:val="both"/>
        <w:rPr>
          <w:rFonts w:ascii="Bookman Old Style" w:hAnsi="Bookman Old Style" w:cs="Tahoma"/>
          <w:sz w:val="18"/>
          <w:szCs w:val="18"/>
        </w:rPr>
      </w:pPr>
      <w:r w:rsidRPr="000A165B">
        <w:rPr>
          <w:rFonts w:ascii="Bookman Old Style" w:hAnsi="Bookman Old Style" w:cs="Tahoma"/>
          <w:sz w:val="18"/>
          <w:szCs w:val="18"/>
        </w:rPr>
        <w:t>Zmia</w:t>
      </w:r>
      <w:r>
        <w:rPr>
          <w:rFonts w:ascii="Bookman Old Style" w:hAnsi="Bookman Old Style" w:cs="Tahoma"/>
          <w:sz w:val="18"/>
          <w:szCs w:val="18"/>
        </w:rPr>
        <w:t>ny mogą być zainicjowane przez Z</w:t>
      </w:r>
      <w:r w:rsidRPr="000A165B">
        <w:rPr>
          <w:rFonts w:ascii="Bookman Old Style" w:hAnsi="Bookman Old Style" w:cs="Tahoma"/>
          <w:sz w:val="18"/>
          <w:szCs w:val="18"/>
        </w:rPr>
        <w:t>CO, przez żądanie skierowane do Wykonawcy, aby przedłożył ofertę na zmianę uwzględniając sposób obliczenia ceny oferty, o którym mowa w ust. 2 i 5. Wykonawca nie wprowadzi żadnych zmian czy też modyfikacji Robót objętych Umową, zanim n</w:t>
      </w:r>
      <w:r>
        <w:rPr>
          <w:rFonts w:ascii="Bookman Old Style" w:hAnsi="Bookman Old Style" w:cs="Tahoma"/>
          <w:sz w:val="18"/>
          <w:szCs w:val="18"/>
        </w:rPr>
        <w:t>ie uzyska uprzednio akceptacji Z</w:t>
      </w:r>
      <w:r w:rsidRPr="000A165B">
        <w:rPr>
          <w:rFonts w:ascii="Bookman Old Style" w:hAnsi="Bookman Old Style" w:cs="Tahoma"/>
          <w:sz w:val="18"/>
          <w:szCs w:val="18"/>
        </w:rPr>
        <w:t>CO, jeżeli generuje ona zmiany finansowe oraz zanim nie zostanie podpisany stosowny aneks do Umowy.</w:t>
      </w:r>
    </w:p>
    <w:p w:rsidR="00E54210" w:rsidRPr="000A165B" w:rsidRDefault="00E54210" w:rsidP="00F061D4">
      <w:pPr>
        <w:numPr>
          <w:ilvl w:val="0"/>
          <w:numId w:val="47"/>
        </w:numPr>
        <w:jc w:val="both"/>
        <w:rPr>
          <w:rFonts w:ascii="Bookman Old Style" w:hAnsi="Bookman Old Style" w:cs="Tahoma"/>
          <w:sz w:val="18"/>
          <w:szCs w:val="18"/>
        </w:rPr>
      </w:pPr>
      <w:r w:rsidRPr="000A165B">
        <w:rPr>
          <w:rFonts w:ascii="Bookman Old Style" w:hAnsi="Bookman Old Style" w:cs="Tahoma"/>
          <w:sz w:val="18"/>
          <w:szCs w:val="18"/>
        </w:rPr>
        <w:t>Wykonawca może z własnej inicjatywy wnioskować zmiany w sposobie realizacji Robót objętych Umową inaczej niż to przewiduje Program funkcjonalno  użytkowy albo wnioskować o zastosowanie innych materiałów, urządzeń lub konstrukcji, niż określone w PFU, jeżeli zmiany te nie wpłyną negatywnie na trwałość wartość użytkową, estetyczną i techniczną obiektu (lub je podwyższą) oraz na przedłużenie terminu wykonania Umowy. Zmiany te dopuszcza się tylko w przypadku, gdy proponowane rozwiązanie jest co najmniej równorzędne lub lepsze funkcjonalnie od tego jakie przewiduje Dokumentacja projektowa, a jednocześnie nie spowoduje zwiększenia wynagrodzenia i nie będzie naruszać przepisów techniczno-budowlanych, a w szczególności przepisów bezpieczeństwa i higieny pracy. Zmiany te będą pożądane zwłaszcza w przypadku zastosowania surowców i materiałów ekologicznych korzystnych dla środowiska. O zamierzonych zmianach Wykonaw</w:t>
      </w:r>
      <w:r>
        <w:rPr>
          <w:rFonts w:ascii="Bookman Old Style" w:hAnsi="Bookman Old Style" w:cs="Tahoma"/>
          <w:sz w:val="18"/>
          <w:szCs w:val="18"/>
        </w:rPr>
        <w:t>ca jest zobowiązany zawiadomić Z</w:t>
      </w:r>
      <w:r w:rsidRPr="000A165B">
        <w:rPr>
          <w:rFonts w:ascii="Bookman Old Style" w:hAnsi="Bookman Old Style" w:cs="Tahoma"/>
          <w:sz w:val="18"/>
          <w:szCs w:val="18"/>
        </w:rPr>
        <w:t>CO i uzyskać jego pisemna akceptację. Po uzyskaniu powyżej określonej akceptacji, Wykonawca pr</w:t>
      </w:r>
      <w:r>
        <w:rPr>
          <w:rFonts w:ascii="Bookman Old Style" w:hAnsi="Bookman Old Style" w:cs="Tahoma"/>
          <w:sz w:val="18"/>
          <w:szCs w:val="18"/>
        </w:rPr>
        <w:t>zedkłada Z</w:t>
      </w:r>
      <w:r w:rsidRPr="000A165B">
        <w:rPr>
          <w:rFonts w:ascii="Bookman Old Style" w:hAnsi="Bookman Old Style" w:cs="Tahoma"/>
          <w:sz w:val="18"/>
          <w:szCs w:val="18"/>
        </w:rPr>
        <w:t>CO kompletny wniosek w sprawie proponowanych zmian, który zostanie rozp</w:t>
      </w:r>
      <w:r>
        <w:rPr>
          <w:rFonts w:ascii="Bookman Old Style" w:hAnsi="Bookman Old Style" w:cs="Tahoma"/>
          <w:sz w:val="18"/>
          <w:szCs w:val="18"/>
        </w:rPr>
        <w:t>atrzony i rozstrzygnięty przez Z</w:t>
      </w:r>
      <w:r w:rsidRPr="000A165B">
        <w:rPr>
          <w:rFonts w:ascii="Bookman Old Style" w:hAnsi="Bookman Old Style" w:cs="Tahoma"/>
          <w:sz w:val="18"/>
          <w:szCs w:val="18"/>
        </w:rPr>
        <w:t>CO. Jeżeli zamierzone zmiany powodują potrzebę zmiany Dokumentacji projektowej, Wykonawca dokonuje j</w:t>
      </w:r>
      <w:r>
        <w:rPr>
          <w:rFonts w:ascii="Bookman Old Style" w:hAnsi="Bookman Old Style" w:cs="Tahoma"/>
          <w:sz w:val="18"/>
          <w:szCs w:val="18"/>
        </w:rPr>
        <w:t>ej na własny koszt zapewniając Z</w:t>
      </w:r>
      <w:r w:rsidRPr="000A165B">
        <w:rPr>
          <w:rFonts w:ascii="Bookman Old Style" w:hAnsi="Bookman Old Style" w:cs="Tahoma"/>
          <w:sz w:val="18"/>
          <w:szCs w:val="18"/>
        </w:rPr>
        <w:t>CO uzyskanie autorskich praw majątkowych w ramach wynagrodzenia Wykonawcy z tytułu przedmiotu niniejszej Umowy.</w:t>
      </w:r>
    </w:p>
    <w:p w:rsidR="00E54210" w:rsidRPr="000A165B" w:rsidRDefault="00E54210" w:rsidP="00F061D4">
      <w:pPr>
        <w:numPr>
          <w:ilvl w:val="0"/>
          <w:numId w:val="47"/>
        </w:numPr>
        <w:jc w:val="both"/>
        <w:rPr>
          <w:rFonts w:ascii="Bookman Old Style" w:hAnsi="Bookman Old Style" w:cs="Tahoma"/>
          <w:sz w:val="18"/>
          <w:szCs w:val="18"/>
        </w:rPr>
      </w:pPr>
      <w:r w:rsidRPr="000A165B">
        <w:rPr>
          <w:rFonts w:ascii="Bookman Old Style" w:hAnsi="Bookman Old Style" w:cs="Tahoma"/>
          <w:sz w:val="18"/>
          <w:szCs w:val="18"/>
        </w:rPr>
        <w:t>Wycena zmian:</w:t>
      </w:r>
    </w:p>
    <w:p w:rsidR="00E54210" w:rsidRPr="000A165B" w:rsidRDefault="00E54210" w:rsidP="00F061D4">
      <w:pPr>
        <w:numPr>
          <w:ilvl w:val="1"/>
          <w:numId w:val="47"/>
        </w:numPr>
        <w:jc w:val="both"/>
        <w:rPr>
          <w:rFonts w:ascii="Bookman Old Style" w:hAnsi="Bookman Old Style" w:cs="Tahoma"/>
          <w:sz w:val="18"/>
          <w:szCs w:val="18"/>
        </w:rPr>
      </w:pPr>
      <w:r w:rsidRPr="000A165B">
        <w:rPr>
          <w:rFonts w:ascii="Bookman Old Style" w:hAnsi="Bookman Old Style" w:cs="Tahoma"/>
          <w:sz w:val="18"/>
          <w:szCs w:val="18"/>
        </w:rPr>
        <w:t>Ilekroć w ust. 2 – 5 jest mowa o kosztorysie zamiennym należy przez to rozumieć kosztorys sporządzony przez Wykonawcę:</w:t>
      </w:r>
    </w:p>
    <w:p w:rsidR="00E54210" w:rsidRPr="000A165B" w:rsidRDefault="00E54210" w:rsidP="00F061D4">
      <w:pPr>
        <w:numPr>
          <w:ilvl w:val="2"/>
          <w:numId w:val="47"/>
        </w:numPr>
        <w:ind w:left="1418" w:hanging="709"/>
        <w:jc w:val="both"/>
        <w:rPr>
          <w:rFonts w:ascii="Bookman Old Style" w:hAnsi="Bookman Old Style" w:cs="Tahoma"/>
          <w:sz w:val="18"/>
          <w:szCs w:val="18"/>
        </w:rPr>
      </w:pPr>
      <w:r w:rsidRPr="000A165B">
        <w:rPr>
          <w:rFonts w:ascii="Bookman Old Style" w:hAnsi="Bookman Old Style" w:cs="Tahoma"/>
          <w:sz w:val="18"/>
          <w:szCs w:val="18"/>
        </w:rPr>
        <w:t>na podstawie pozycji Kosztorysu wykonawczego dla robót, dla których jest to możliwe,</w:t>
      </w:r>
    </w:p>
    <w:p w:rsidR="00E54210" w:rsidRPr="000A165B" w:rsidRDefault="00E54210" w:rsidP="00F061D4">
      <w:pPr>
        <w:numPr>
          <w:ilvl w:val="2"/>
          <w:numId w:val="47"/>
        </w:numPr>
        <w:ind w:left="1418" w:hanging="709"/>
        <w:jc w:val="both"/>
        <w:rPr>
          <w:rFonts w:ascii="Bookman Old Style" w:hAnsi="Bookman Old Style" w:cs="Tahoma"/>
          <w:sz w:val="18"/>
          <w:szCs w:val="18"/>
        </w:rPr>
      </w:pPr>
      <w:r w:rsidRPr="000A165B">
        <w:rPr>
          <w:rFonts w:ascii="Bookman Old Style" w:hAnsi="Bookman Old Style" w:cs="Tahoma"/>
          <w:sz w:val="18"/>
          <w:szCs w:val="18"/>
        </w:rPr>
        <w:t>metodą kalkulacji szczegółowej opisaną w (nieobowiązujących) postanowieniach rozporządzenia Ministra Rozwoju Regionalnego i Budownictwa z dnia 13 lipca 2001 r. w sprawie metod kosztorysowania obiektów i robót budowlanych (Dz.U. z 2001 r. Nr 80,poz. 867), a przyjętych do stosowania zgodnie z art. 353¹ Kodeksu Cywilnego - dla robót zamiennych, których nie można wycenić na podstawie pozycji ujętych w Kosztorysie wykonawczym.</w:t>
      </w:r>
    </w:p>
    <w:p w:rsidR="00E54210" w:rsidRPr="000A165B" w:rsidRDefault="00E54210" w:rsidP="00F061D4">
      <w:pPr>
        <w:numPr>
          <w:ilvl w:val="1"/>
          <w:numId w:val="47"/>
        </w:numPr>
        <w:jc w:val="both"/>
        <w:rPr>
          <w:rFonts w:ascii="Bookman Old Style" w:hAnsi="Bookman Old Style" w:cs="Tahoma"/>
          <w:sz w:val="18"/>
          <w:szCs w:val="18"/>
        </w:rPr>
      </w:pPr>
      <w:r w:rsidRPr="000A165B">
        <w:rPr>
          <w:rFonts w:ascii="Bookman Old Style" w:hAnsi="Bookman Old Style" w:cs="Tahoma"/>
          <w:sz w:val="18"/>
          <w:szCs w:val="18"/>
        </w:rPr>
        <w:t>Kosztorys zamienny opracowany metodą szczegółową (kosztorys dla robót zamiennych, których nie można wycenić na podstawie pozycji ujętych w Kosztorysie wykonawczym) określający cenę jednostkową opracowany będzie w oparciu o następujące składniki cenotwórcze:</w:t>
      </w:r>
    </w:p>
    <w:p w:rsidR="00E54210" w:rsidRPr="000A165B" w:rsidRDefault="00E54210" w:rsidP="00F061D4">
      <w:pPr>
        <w:numPr>
          <w:ilvl w:val="2"/>
          <w:numId w:val="47"/>
        </w:numPr>
        <w:ind w:left="1418" w:hanging="709"/>
        <w:jc w:val="both"/>
        <w:rPr>
          <w:rFonts w:ascii="Bookman Old Style" w:hAnsi="Bookman Old Style" w:cs="Tahoma"/>
          <w:sz w:val="18"/>
          <w:szCs w:val="18"/>
        </w:rPr>
      </w:pPr>
      <w:r w:rsidRPr="000A165B">
        <w:rPr>
          <w:rFonts w:ascii="Bookman Old Style" w:hAnsi="Bookman Old Style" w:cs="Tahoma"/>
          <w:sz w:val="18"/>
          <w:szCs w:val="18"/>
        </w:rPr>
        <w:t>ceny czynników cenotwórczych [R(robocizna), M(materiał), S(sprzęt), Kp (koszty pośrednie), Z(zysk)] zostaną przyjęte na poziomie średnim wynikającym z publikacji kwartalnych Sekocenbud ustalanych na dzień sporządzenia kosztorysów zamiennych oraz nakładów rzeczowych zgodnie z odpowiednimi Katalogami (KNR),</w:t>
      </w:r>
    </w:p>
    <w:p w:rsidR="00E54210" w:rsidRPr="000A165B" w:rsidRDefault="00E54210" w:rsidP="00F061D4">
      <w:pPr>
        <w:numPr>
          <w:ilvl w:val="2"/>
          <w:numId w:val="47"/>
        </w:numPr>
        <w:ind w:left="1418" w:hanging="709"/>
        <w:jc w:val="both"/>
        <w:rPr>
          <w:rFonts w:ascii="Bookman Old Style" w:hAnsi="Bookman Old Style" w:cs="Tahoma"/>
          <w:sz w:val="18"/>
          <w:szCs w:val="18"/>
        </w:rPr>
      </w:pPr>
      <w:r w:rsidRPr="000A165B">
        <w:rPr>
          <w:rFonts w:ascii="Bookman Old Style" w:hAnsi="Bookman Old Style" w:cs="Tahoma"/>
          <w:sz w:val="18"/>
          <w:szCs w:val="18"/>
        </w:rPr>
        <w:t>w przypadku jeżeli nie będzie możliwe zastosowanie zasad określonych wyżej w pkt 1) brakujące ceny materiałów zostaną przyjęte jako ceny hurtowe konkretnego producenta na dzień sporządzenia kosztorysów zamiennych; podstawą do określenia nakładów rzeczowych będą normy zawarte w wytycznych producenta.</w:t>
      </w:r>
    </w:p>
    <w:p w:rsidR="00E54210" w:rsidRPr="000A165B" w:rsidRDefault="00E54210" w:rsidP="00F061D4">
      <w:pPr>
        <w:numPr>
          <w:ilvl w:val="2"/>
          <w:numId w:val="47"/>
        </w:numPr>
        <w:ind w:left="1418" w:hanging="709"/>
        <w:jc w:val="both"/>
        <w:rPr>
          <w:rFonts w:ascii="Bookman Old Style" w:hAnsi="Bookman Old Style" w:cs="Tahoma"/>
          <w:sz w:val="18"/>
          <w:szCs w:val="18"/>
        </w:rPr>
      </w:pPr>
      <w:r w:rsidRPr="000A165B">
        <w:rPr>
          <w:rFonts w:ascii="Bookman Old Style" w:hAnsi="Bookman Old Style" w:cs="Tahoma"/>
          <w:sz w:val="18"/>
          <w:szCs w:val="18"/>
        </w:rPr>
        <w:t>jeżeli cena jednostkowa Robót określona przez Wykonawcę w trybie wskazanym wyż</w:t>
      </w:r>
      <w:r>
        <w:rPr>
          <w:rFonts w:ascii="Bookman Old Style" w:hAnsi="Bookman Old Style" w:cs="Tahoma"/>
          <w:sz w:val="18"/>
          <w:szCs w:val="18"/>
        </w:rPr>
        <w:t>ej przedstawiona do akceptacji ZCO będzie nieuzasadniona, Z</w:t>
      </w:r>
      <w:r w:rsidRPr="000A165B">
        <w:rPr>
          <w:rFonts w:ascii="Bookman Old Style" w:hAnsi="Bookman Old Style" w:cs="Tahoma"/>
          <w:sz w:val="18"/>
          <w:szCs w:val="18"/>
        </w:rPr>
        <w:t>CO uprawniony jest do wprowadzenia wiążącej korekty ceny jednostkowej.</w:t>
      </w:r>
    </w:p>
    <w:p w:rsidR="00E54210" w:rsidRPr="000A165B" w:rsidRDefault="00E54210" w:rsidP="00F061D4">
      <w:pPr>
        <w:pStyle w:val="Default"/>
        <w:numPr>
          <w:ilvl w:val="0"/>
          <w:numId w:val="47"/>
        </w:numPr>
        <w:suppressAutoHyphens/>
        <w:autoSpaceDN/>
        <w:adjustRightInd/>
        <w:jc w:val="both"/>
        <w:rPr>
          <w:rFonts w:ascii="Bookman Old Style" w:hAnsi="Bookman Old Style" w:cs="Tahoma"/>
          <w:sz w:val="18"/>
          <w:szCs w:val="18"/>
        </w:rPr>
      </w:pPr>
      <w:r w:rsidRPr="000A165B">
        <w:rPr>
          <w:rFonts w:ascii="Bookman Old Style" w:hAnsi="Bookman Old Style" w:cs="Tahoma"/>
          <w:sz w:val="18"/>
          <w:szCs w:val="18"/>
        </w:rPr>
        <w:t>Pozostałe warunki dokonania zmian Umowy w zakresie dotyczącym Przedmiotu umowy – zmiana umowy może polegać na:</w:t>
      </w:r>
    </w:p>
    <w:p w:rsidR="00E54210" w:rsidRPr="000A165B" w:rsidRDefault="00E54210" w:rsidP="00F061D4">
      <w:pPr>
        <w:pStyle w:val="Default"/>
        <w:numPr>
          <w:ilvl w:val="2"/>
          <w:numId w:val="47"/>
        </w:numPr>
        <w:suppressAutoHyphens/>
        <w:autoSpaceDN/>
        <w:adjustRightInd/>
        <w:ind w:left="1418" w:hanging="709"/>
        <w:jc w:val="both"/>
        <w:rPr>
          <w:rFonts w:ascii="Bookman Old Style" w:hAnsi="Bookman Old Style" w:cs="Tahoma"/>
          <w:sz w:val="18"/>
          <w:szCs w:val="18"/>
        </w:rPr>
      </w:pPr>
      <w:r w:rsidRPr="000A165B">
        <w:rPr>
          <w:rFonts w:ascii="Bookman Old Style" w:hAnsi="Bookman Old Style" w:cs="Tahoma"/>
          <w:sz w:val="18"/>
          <w:szCs w:val="18"/>
        </w:rPr>
        <w:t>ograniczeniu niektórych obowiązków Wykonawcy, jeżeli ich niewykonanie przez Wykonawcę nie wpłynie negatywnie na należyte wykonanie umowy, a przyspieszy zakończenie realizacji przedmiotu umowy,</w:t>
      </w:r>
    </w:p>
    <w:p w:rsidR="00E54210" w:rsidRPr="000A165B" w:rsidRDefault="00E54210" w:rsidP="00F061D4">
      <w:pPr>
        <w:pStyle w:val="Default"/>
        <w:numPr>
          <w:ilvl w:val="2"/>
          <w:numId w:val="47"/>
        </w:numPr>
        <w:suppressAutoHyphens/>
        <w:autoSpaceDN/>
        <w:adjustRightInd/>
        <w:ind w:left="1418" w:hanging="709"/>
        <w:jc w:val="both"/>
        <w:rPr>
          <w:rFonts w:ascii="Bookman Old Style" w:hAnsi="Bookman Old Style" w:cs="Tahoma"/>
          <w:color w:val="auto"/>
          <w:sz w:val="18"/>
          <w:szCs w:val="18"/>
        </w:rPr>
      </w:pPr>
      <w:r w:rsidRPr="000A165B">
        <w:rPr>
          <w:rFonts w:ascii="Bookman Old Style" w:hAnsi="Bookman Old Style" w:cs="Tahoma"/>
          <w:sz w:val="18"/>
          <w:szCs w:val="18"/>
        </w:rPr>
        <w:t>zmianie osób odpowiedzialnych za realizację Umowy - w razie udokumentowanej przez Wykonawcę niemożliwości dalszego świadczenia usług przez określoną osobę, w szczególności: zakończenia przez tę osobę stosunku prawnego z Wykonawcą lub choroby. W tych okolicznościach warunkiem dokonania zmiany jest wskazanie nowej osoby o kwalifikacjach zgodnych z wymaganymi w Specyfikacji Istotnych Warunków Zamówienia,</w:t>
      </w:r>
    </w:p>
    <w:p w:rsidR="00E54210" w:rsidRPr="000A165B" w:rsidRDefault="00E54210" w:rsidP="00F061D4">
      <w:pPr>
        <w:pStyle w:val="Default"/>
        <w:numPr>
          <w:ilvl w:val="0"/>
          <w:numId w:val="47"/>
        </w:numPr>
        <w:suppressAutoHyphens/>
        <w:autoSpaceDN/>
        <w:adjustRightInd/>
        <w:jc w:val="both"/>
        <w:rPr>
          <w:rFonts w:ascii="Bookman Old Style" w:hAnsi="Bookman Old Style" w:cs="Tahoma"/>
          <w:sz w:val="18"/>
          <w:szCs w:val="18"/>
        </w:rPr>
      </w:pPr>
      <w:r w:rsidRPr="000A165B">
        <w:rPr>
          <w:rFonts w:ascii="Bookman Old Style" w:hAnsi="Bookman Old Style" w:cs="Tahoma"/>
          <w:color w:val="auto"/>
          <w:sz w:val="18"/>
          <w:szCs w:val="18"/>
        </w:rPr>
        <w:t>Okoliczności i warunki dokonania zmian nie oznaczają roszczenia żadnej ze stron o zmianę, stanowiąc jedynie prawną możliwość dokonania zmiany umowy za zgodą Stron.</w:t>
      </w:r>
    </w:p>
    <w:p w:rsidR="00E54210" w:rsidRDefault="00E54210" w:rsidP="000A165B">
      <w:pPr>
        <w:pStyle w:val="Default"/>
        <w:ind w:left="360"/>
        <w:jc w:val="both"/>
        <w:rPr>
          <w:rFonts w:ascii="Bookman Old Style" w:hAnsi="Bookman Old Style" w:cs="Tahoma"/>
          <w:sz w:val="18"/>
          <w:szCs w:val="18"/>
        </w:rPr>
      </w:pPr>
    </w:p>
    <w:p w:rsidR="00E54210" w:rsidRDefault="00E54210" w:rsidP="000A165B">
      <w:pPr>
        <w:pStyle w:val="Default"/>
        <w:ind w:left="360"/>
        <w:jc w:val="both"/>
        <w:rPr>
          <w:rFonts w:ascii="Bookman Old Style" w:hAnsi="Bookman Old Style" w:cs="Tahoma"/>
          <w:sz w:val="18"/>
          <w:szCs w:val="18"/>
        </w:rPr>
      </w:pPr>
    </w:p>
    <w:p w:rsidR="00E54210" w:rsidRDefault="00E54210" w:rsidP="000A165B">
      <w:pPr>
        <w:pStyle w:val="Default"/>
        <w:ind w:left="360"/>
        <w:jc w:val="both"/>
        <w:rPr>
          <w:rFonts w:ascii="Bookman Old Style" w:hAnsi="Bookman Old Style" w:cs="Tahoma"/>
          <w:sz w:val="18"/>
          <w:szCs w:val="18"/>
        </w:rPr>
      </w:pPr>
    </w:p>
    <w:p w:rsidR="00E54210" w:rsidRDefault="00E54210" w:rsidP="000A165B">
      <w:pPr>
        <w:pStyle w:val="Default"/>
        <w:ind w:left="360"/>
        <w:jc w:val="both"/>
        <w:rPr>
          <w:rFonts w:ascii="Bookman Old Style" w:hAnsi="Bookman Old Style" w:cs="Tahoma"/>
          <w:sz w:val="18"/>
          <w:szCs w:val="18"/>
        </w:rPr>
      </w:pPr>
    </w:p>
    <w:p w:rsidR="00E54210" w:rsidRDefault="00E54210" w:rsidP="000A165B">
      <w:pPr>
        <w:pStyle w:val="Default"/>
        <w:ind w:left="360"/>
        <w:jc w:val="both"/>
        <w:rPr>
          <w:rFonts w:ascii="Bookman Old Style" w:hAnsi="Bookman Old Style" w:cs="Tahoma"/>
          <w:sz w:val="18"/>
          <w:szCs w:val="18"/>
        </w:rPr>
      </w:pPr>
    </w:p>
    <w:p w:rsidR="00E54210" w:rsidRDefault="00E54210" w:rsidP="000A165B">
      <w:pPr>
        <w:pStyle w:val="Default"/>
        <w:ind w:left="360"/>
        <w:jc w:val="both"/>
        <w:rPr>
          <w:rFonts w:ascii="Bookman Old Style" w:hAnsi="Bookman Old Style" w:cs="Tahoma"/>
          <w:sz w:val="18"/>
          <w:szCs w:val="18"/>
        </w:rPr>
      </w:pPr>
    </w:p>
    <w:p w:rsidR="00E54210" w:rsidRPr="000A165B" w:rsidRDefault="00E54210" w:rsidP="000A165B">
      <w:pPr>
        <w:pStyle w:val="Default"/>
        <w:ind w:left="360"/>
        <w:jc w:val="both"/>
        <w:rPr>
          <w:rFonts w:ascii="Bookman Old Style" w:hAnsi="Bookman Old Style" w:cs="Tahoma"/>
          <w:sz w:val="18"/>
          <w:szCs w:val="18"/>
        </w:rPr>
      </w:pPr>
    </w:p>
    <w:p w:rsidR="00E54210" w:rsidRPr="000A165B" w:rsidRDefault="00E54210" w:rsidP="00B1585A">
      <w:pPr>
        <w:ind w:right="94"/>
        <w:jc w:val="center"/>
        <w:rPr>
          <w:rFonts w:ascii="Bookman Old Style" w:hAnsi="Bookman Old Style" w:cs="Tahoma"/>
          <w:b/>
          <w:sz w:val="18"/>
          <w:szCs w:val="18"/>
        </w:rPr>
      </w:pPr>
      <w:r w:rsidRPr="000A165B">
        <w:rPr>
          <w:rFonts w:ascii="Bookman Old Style" w:hAnsi="Bookman Old Style" w:cs="Tahoma"/>
          <w:b/>
          <w:sz w:val="18"/>
          <w:szCs w:val="18"/>
        </w:rPr>
        <w:t>Rozd</w:t>
      </w:r>
      <w:r>
        <w:rPr>
          <w:rFonts w:ascii="Bookman Old Style" w:hAnsi="Bookman Old Style" w:cs="Tahoma"/>
          <w:b/>
          <w:sz w:val="18"/>
          <w:szCs w:val="18"/>
        </w:rPr>
        <w:t>ział XIII. Odstąpienie od Umowy</w:t>
      </w:r>
    </w:p>
    <w:p w:rsidR="00E54210" w:rsidRPr="000A165B" w:rsidRDefault="00E54210" w:rsidP="000A165B">
      <w:pPr>
        <w:ind w:right="94"/>
        <w:jc w:val="center"/>
        <w:rPr>
          <w:rFonts w:ascii="Bookman Old Style" w:hAnsi="Bookman Old Style" w:cs="Tahoma"/>
          <w:sz w:val="18"/>
          <w:szCs w:val="18"/>
        </w:rPr>
      </w:pPr>
      <w:r>
        <w:rPr>
          <w:rFonts w:ascii="Bookman Old Style" w:hAnsi="Bookman Old Style" w:cs="Tahoma"/>
          <w:b/>
          <w:sz w:val="18"/>
          <w:szCs w:val="18"/>
        </w:rPr>
        <w:t>§17</w:t>
      </w:r>
    </w:p>
    <w:p w:rsidR="00E54210" w:rsidRPr="000A165B" w:rsidRDefault="00E54210" w:rsidP="00F061D4">
      <w:pPr>
        <w:pStyle w:val="ListParagraph"/>
        <w:numPr>
          <w:ilvl w:val="0"/>
          <w:numId w:val="38"/>
        </w:numPr>
        <w:spacing w:after="0" w:line="240" w:lineRule="auto"/>
        <w:ind w:right="94"/>
        <w:jc w:val="both"/>
        <w:rPr>
          <w:rFonts w:ascii="Bookman Old Style" w:hAnsi="Bookman Old Style" w:cs="Tahoma"/>
          <w:sz w:val="18"/>
          <w:szCs w:val="18"/>
        </w:rPr>
      </w:pPr>
      <w:r>
        <w:rPr>
          <w:rFonts w:ascii="Bookman Old Style" w:hAnsi="Bookman Old Style" w:cs="Tahoma"/>
          <w:sz w:val="18"/>
          <w:szCs w:val="18"/>
        </w:rPr>
        <w:t>Z</w:t>
      </w:r>
      <w:r w:rsidRPr="000A165B">
        <w:rPr>
          <w:rFonts w:ascii="Bookman Old Style" w:hAnsi="Bookman Old Style" w:cs="Tahoma"/>
          <w:sz w:val="18"/>
          <w:szCs w:val="18"/>
        </w:rPr>
        <w:t>CO przysługuje prawo odstąpienia od umowy w przypadkach wskazanych w niniejszej Umowie oraz następujących sytuacjach:</w:t>
      </w:r>
    </w:p>
    <w:p w:rsidR="00E54210" w:rsidRPr="000A165B" w:rsidRDefault="00E54210" w:rsidP="00F061D4">
      <w:pPr>
        <w:pStyle w:val="ListParagraph"/>
        <w:numPr>
          <w:ilvl w:val="1"/>
          <w:numId w:val="38"/>
        </w:numPr>
        <w:spacing w:after="0" w:line="240" w:lineRule="auto"/>
        <w:ind w:right="94"/>
        <w:jc w:val="both"/>
        <w:rPr>
          <w:rFonts w:ascii="Bookman Old Style" w:hAnsi="Bookman Old Style" w:cs="Tahoma"/>
          <w:sz w:val="18"/>
          <w:szCs w:val="18"/>
        </w:rPr>
      </w:pPr>
      <w:r w:rsidRPr="000A165B">
        <w:rPr>
          <w:rFonts w:ascii="Bookman Old Style" w:hAnsi="Bookman Old Style" w:cs="Tahoma"/>
          <w:color w:val="000000"/>
          <w:sz w:val="18"/>
          <w:szCs w:val="18"/>
        </w:rPr>
        <w:t>w razie zaistnienia istotnej zm</w:t>
      </w:r>
      <w:r w:rsidRPr="000A165B">
        <w:rPr>
          <w:rFonts w:ascii="Bookman Old Style" w:hAnsi="Bookman Old Style" w:cs="Tahoma"/>
          <w:sz w:val="18"/>
          <w:szCs w:val="18"/>
        </w:rPr>
        <w:t>iany okoliczności powodującej, że wykonanie Umowy  nie leży w interesie publicznym, czego nie można było przewidzieć w chwili zawarcia Umowy, lub dalsze wykonywanie umowy może zagrozić istotnemu interesowi bezpieczeństwa państwa l</w:t>
      </w:r>
      <w:r>
        <w:rPr>
          <w:rFonts w:ascii="Bookman Old Style" w:hAnsi="Bookman Old Style" w:cs="Tahoma"/>
          <w:sz w:val="18"/>
          <w:szCs w:val="18"/>
        </w:rPr>
        <w:t>ub bezpieczeństwu publicznemu, Z</w:t>
      </w:r>
      <w:r w:rsidRPr="000A165B">
        <w:rPr>
          <w:rFonts w:ascii="Bookman Old Style" w:hAnsi="Bookman Old Style" w:cs="Tahoma"/>
          <w:sz w:val="18"/>
          <w:szCs w:val="18"/>
        </w:rPr>
        <w:t>CO może odstąpić od Umowy w terminie 30 dni od powzięcia wiadomości o tych okolicznościach. W takim przypadku Wykonawca może żądać wyłącznie wynagrodzenia należnego z tytułu wykonania części Umowy (art. 145 ustawy Pzp),</w:t>
      </w:r>
    </w:p>
    <w:p w:rsidR="00E54210" w:rsidRPr="000A165B" w:rsidRDefault="00E54210" w:rsidP="00F061D4">
      <w:pPr>
        <w:pStyle w:val="ListParagraph"/>
        <w:numPr>
          <w:ilvl w:val="1"/>
          <w:numId w:val="38"/>
        </w:numPr>
        <w:spacing w:after="0" w:line="240" w:lineRule="auto"/>
        <w:ind w:left="851" w:right="94"/>
        <w:jc w:val="both"/>
        <w:rPr>
          <w:rFonts w:ascii="Bookman Old Style" w:hAnsi="Bookman Old Style" w:cs="Tahoma"/>
          <w:sz w:val="18"/>
          <w:szCs w:val="18"/>
        </w:rPr>
      </w:pPr>
      <w:r w:rsidRPr="000A165B">
        <w:rPr>
          <w:rFonts w:ascii="Bookman Old Style" w:hAnsi="Bookman Old Style" w:cs="Tahoma"/>
          <w:sz w:val="18"/>
          <w:szCs w:val="18"/>
        </w:rPr>
        <w:t>gdy łączna wartość kar umownych naliczonych za niedotrzymanie zobowiązań umownych dotyczących terminów realizacji przekroczy 10% wartości wynagrodzenia umownego netto,</w:t>
      </w:r>
    </w:p>
    <w:p w:rsidR="00E54210" w:rsidRPr="000A165B" w:rsidRDefault="00E54210" w:rsidP="00F061D4">
      <w:pPr>
        <w:pStyle w:val="ListParagraph"/>
        <w:numPr>
          <w:ilvl w:val="1"/>
          <w:numId w:val="38"/>
        </w:numPr>
        <w:spacing w:after="0" w:line="240" w:lineRule="auto"/>
        <w:ind w:left="851" w:right="94"/>
        <w:jc w:val="both"/>
        <w:rPr>
          <w:rFonts w:ascii="Bookman Old Style" w:hAnsi="Bookman Old Style" w:cs="Tahoma"/>
          <w:sz w:val="18"/>
          <w:szCs w:val="18"/>
        </w:rPr>
      </w:pPr>
      <w:r w:rsidRPr="000A165B">
        <w:rPr>
          <w:rFonts w:ascii="Bookman Old Style" w:hAnsi="Bookman Old Style" w:cs="Tahoma"/>
          <w:sz w:val="18"/>
          <w:szCs w:val="18"/>
        </w:rPr>
        <w:t>gdy zostanie wszczęte postępowanie zmierzające do ogłoszenia upadłości, rozwiązania firmy Wykonawcy lub wszczęte zostanie postępowanie układowe z wniosku Wykonawcy,</w:t>
      </w:r>
    </w:p>
    <w:p w:rsidR="00E54210" w:rsidRPr="000A165B" w:rsidRDefault="00E54210" w:rsidP="00F061D4">
      <w:pPr>
        <w:pStyle w:val="ListParagraph"/>
        <w:numPr>
          <w:ilvl w:val="1"/>
          <w:numId w:val="38"/>
        </w:numPr>
        <w:spacing w:after="0" w:line="240" w:lineRule="auto"/>
        <w:ind w:left="851" w:right="94"/>
        <w:jc w:val="both"/>
        <w:rPr>
          <w:rFonts w:ascii="Bookman Old Style" w:hAnsi="Bookman Old Style" w:cs="Tahoma"/>
          <w:sz w:val="18"/>
          <w:szCs w:val="18"/>
        </w:rPr>
      </w:pPr>
      <w:r w:rsidRPr="000A165B">
        <w:rPr>
          <w:rFonts w:ascii="Bookman Old Style" w:hAnsi="Bookman Old Style" w:cs="Tahoma"/>
          <w:sz w:val="18"/>
          <w:szCs w:val="18"/>
        </w:rPr>
        <w:t xml:space="preserve"> gdy Wykonawca nie przystąpił do realizacji Przedmiotu Umowy bez uzasadnionych przyczyn lub nie kontynuuje realizacji przedmiotu umowy mimo d</w:t>
      </w:r>
      <w:r>
        <w:rPr>
          <w:rFonts w:ascii="Bookman Old Style" w:hAnsi="Bookman Old Style" w:cs="Tahoma"/>
          <w:sz w:val="18"/>
          <w:szCs w:val="18"/>
        </w:rPr>
        <w:t>odatkowego wezwania Z</w:t>
      </w:r>
      <w:r w:rsidRPr="000A165B">
        <w:rPr>
          <w:rFonts w:ascii="Bookman Old Style" w:hAnsi="Bookman Old Style" w:cs="Tahoma"/>
          <w:sz w:val="18"/>
          <w:szCs w:val="18"/>
        </w:rPr>
        <w:t>CO złożonego na piśmie,</w:t>
      </w:r>
    </w:p>
    <w:p w:rsidR="00E54210" w:rsidRDefault="00E54210" w:rsidP="00F061D4">
      <w:pPr>
        <w:pStyle w:val="ListParagraph"/>
        <w:numPr>
          <w:ilvl w:val="1"/>
          <w:numId w:val="38"/>
        </w:numPr>
        <w:spacing w:after="0" w:line="240" w:lineRule="auto"/>
        <w:ind w:left="851" w:right="94"/>
        <w:jc w:val="both"/>
        <w:rPr>
          <w:rFonts w:ascii="Bookman Old Style" w:hAnsi="Bookman Old Style" w:cs="Tahoma"/>
          <w:sz w:val="18"/>
          <w:szCs w:val="18"/>
        </w:rPr>
      </w:pPr>
      <w:r w:rsidRPr="000A165B">
        <w:rPr>
          <w:rFonts w:ascii="Bookman Old Style" w:hAnsi="Bookman Old Style" w:cs="Tahoma"/>
          <w:sz w:val="18"/>
          <w:szCs w:val="18"/>
        </w:rPr>
        <w:t>gdy dostarczone Urządzenie/a nie odpowiada/ją opisowi i parametrom wskazanym w projekcie</w:t>
      </w:r>
      <w:r>
        <w:rPr>
          <w:rFonts w:ascii="Bookman Old Style" w:hAnsi="Bookman Old Style" w:cs="Tahoma"/>
          <w:sz w:val="18"/>
          <w:szCs w:val="18"/>
        </w:rPr>
        <w:t>;</w:t>
      </w:r>
    </w:p>
    <w:p w:rsidR="00E54210" w:rsidRPr="00DA2F50" w:rsidRDefault="00E54210" w:rsidP="00F061D4">
      <w:pPr>
        <w:pStyle w:val="ListParagraph"/>
        <w:numPr>
          <w:ilvl w:val="1"/>
          <w:numId w:val="38"/>
        </w:numPr>
        <w:spacing w:after="0" w:line="240" w:lineRule="auto"/>
        <w:ind w:left="851" w:right="94"/>
        <w:jc w:val="both"/>
        <w:rPr>
          <w:rFonts w:ascii="Bookman Old Style" w:hAnsi="Bookman Old Style" w:cs="Tahoma"/>
          <w:sz w:val="18"/>
          <w:szCs w:val="18"/>
        </w:rPr>
      </w:pPr>
      <w:r w:rsidRPr="00DA2F50">
        <w:rPr>
          <w:rFonts w:ascii="Bookman Old Style" w:hAnsi="Bookman Old Style" w:cs="Tahoma"/>
          <w:sz w:val="18"/>
          <w:szCs w:val="18"/>
        </w:rPr>
        <w:t>gdy Wykonawca nie zakończy realizacji umowy w terminie do dnia 27.12.2018 r. a Zamawiający do tej daty nie uzyska zgody na rozliczenie dotacji stanowiącej podstawę realizacji zadania w roku 2019.</w:t>
      </w:r>
    </w:p>
    <w:p w:rsidR="00E54210" w:rsidRPr="000A165B" w:rsidRDefault="00E54210" w:rsidP="00F061D4">
      <w:pPr>
        <w:pStyle w:val="ListParagraph"/>
        <w:numPr>
          <w:ilvl w:val="0"/>
          <w:numId w:val="38"/>
        </w:numPr>
        <w:spacing w:after="0" w:line="240" w:lineRule="auto"/>
        <w:ind w:right="94"/>
        <w:jc w:val="both"/>
        <w:rPr>
          <w:rFonts w:ascii="Bookman Old Style" w:hAnsi="Bookman Old Style" w:cs="Tahoma"/>
          <w:sz w:val="18"/>
          <w:szCs w:val="18"/>
        </w:rPr>
      </w:pPr>
      <w:r w:rsidRPr="00DA2F50">
        <w:rPr>
          <w:rFonts w:ascii="Bookman Old Style" w:hAnsi="Bookman Old Style" w:cs="Tahoma"/>
          <w:sz w:val="18"/>
          <w:szCs w:val="18"/>
        </w:rPr>
        <w:t xml:space="preserve">ZCO będzie mógł odstąpić od umowy z przyczyn określonych w ust. 1.1. i 1.3. niniejszego paragrafu w </w:t>
      </w:r>
      <w:r w:rsidRPr="000A165B">
        <w:rPr>
          <w:rFonts w:ascii="Bookman Old Style" w:hAnsi="Bookman Old Style" w:cs="Tahoma"/>
          <w:sz w:val="18"/>
          <w:szCs w:val="18"/>
        </w:rPr>
        <w:t>terminie 30 dni od powzięcia wiadomości o okolicznościach stanowiących podstawę odstąpienia.</w:t>
      </w:r>
    </w:p>
    <w:p w:rsidR="00E54210" w:rsidRPr="000A165B" w:rsidRDefault="00E54210" w:rsidP="00F061D4">
      <w:pPr>
        <w:pStyle w:val="ListParagraph"/>
        <w:numPr>
          <w:ilvl w:val="0"/>
          <w:numId w:val="38"/>
        </w:numPr>
        <w:spacing w:after="0" w:line="240" w:lineRule="auto"/>
        <w:ind w:right="94"/>
        <w:jc w:val="both"/>
        <w:rPr>
          <w:rFonts w:ascii="Bookman Old Style" w:hAnsi="Bookman Old Style" w:cs="Tahoma"/>
          <w:sz w:val="18"/>
          <w:szCs w:val="18"/>
        </w:rPr>
      </w:pPr>
      <w:r w:rsidRPr="000A165B">
        <w:rPr>
          <w:rFonts w:ascii="Bookman Old Style" w:hAnsi="Bookman Old Style" w:cs="Tahoma"/>
          <w:sz w:val="18"/>
          <w:szCs w:val="18"/>
        </w:rPr>
        <w:t>Odstąpienie powinno być dokonane w formie pisemnej pod rygorem nieważności i zawierać uzasadnienie obejmujące opis podstaw jego dokonania. Odstąpienie uznaje się za skuteczne z chwilą doręczenia drugiej stronie w sposób zwyczajowo przyjęty dla potrzeb wykonani</w:t>
      </w:r>
      <w:r>
        <w:rPr>
          <w:rFonts w:ascii="Bookman Old Style" w:hAnsi="Bookman Old Style" w:cs="Tahoma"/>
          <w:sz w:val="18"/>
          <w:szCs w:val="18"/>
        </w:rPr>
        <w:t>a umowy, w stosunkach pomiędzy Z</w:t>
      </w:r>
      <w:r w:rsidRPr="000A165B">
        <w:rPr>
          <w:rFonts w:ascii="Bookman Old Style" w:hAnsi="Bookman Old Style" w:cs="Tahoma"/>
          <w:sz w:val="18"/>
          <w:szCs w:val="18"/>
        </w:rPr>
        <w:t>CO i Wykonawcą.</w:t>
      </w:r>
    </w:p>
    <w:p w:rsidR="00E54210" w:rsidRPr="000A165B" w:rsidRDefault="00E54210" w:rsidP="00F061D4">
      <w:pPr>
        <w:pStyle w:val="ListParagraph"/>
        <w:numPr>
          <w:ilvl w:val="0"/>
          <w:numId w:val="38"/>
        </w:numPr>
        <w:spacing w:after="0" w:line="240" w:lineRule="auto"/>
        <w:ind w:right="94"/>
        <w:jc w:val="both"/>
        <w:rPr>
          <w:rFonts w:ascii="Bookman Old Style" w:hAnsi="Bookman Old Style" w:cs="Tahoma"/>
          <w:b/>
          <w:sz w:val="18"/>
          <w:szCs w:val="18"/>
        </w:rPr>
      </w:pPr>
      <w:r w:rsidRPr="000A165B">
        <w:rPr>
          <w:rFonts w:ascii="Bookman Old Style" w:hAnsi="Bookman Old Style" w:cs="Tahoma"/>
          <w:sz w:val="18"/>
          <w:szCs w:val="18"/>
        </w:rPr>
        <w:t xml:space="preserve">W wypadku odstąpienia od Umowy w terminie 14 dni od daty odstąpienia Wykonawca sporządzi szczegółowy protokół inwentaryzacji dotychczas zrealizowanego przedmiotu Umowy według stanu na dzień odstąpienia </w:t>
      </w:r>
      <w:r>
        <w:rPr>
          <w:rFonts w:ascii="Bookman Old Style" w:hAnsi="Bookman Old Style" w:cs="Tahoma"/>
          <w:sz w:val="18"/>
          <w:szCs w:val="18"/>
        </w:rPr>
        <w:t>i przedstawi go  do akceptacji Z</w:t>
      </w:r>
      <w:r w:rsidRPr="000A165B">
        <w:rPr>
          <w:rFonts w:ascii="Bookman Old Style" w:hAnsi="Bookman Old Style" w:cs="Tahoma"/>
          <w:sz w:val="18"/>
          <w:szCs w:val="18"/>
        </w:rPr>
        <w:t>CO.</w:t>
      </w:r>
    </w:p>
    <w:p w:rsidR="00E54210" w:rsidRPr="000A165B" w:rsidRDefault="00E54210" w:rsidP="000A165B">
      <w:pPr>
        <w:ind w:left="360" w:right="94"/>
        <w:jc w:val="center"/>
        <w:rPr>
          <w:rFonts w:ascii="Bookman Old Style" w:hAnsi="Bookman Old Style" w:cs="Tahoma"/>
          <w:b/>
          <w:sz w:val="18"/>
          <w:szCs w:val="18"/>
        </w:rPr>
      </w:pPr>
    </w:p>
    <w:p w:rsidR="00E54210" w:rsidRPr="000A165B" w:rsidRDefault="00E54210" w:rsidP="00B1585A">
      <w:pPr>
        <w:ind w:left="360" w:right="94"/>
        <w:jc w:val="center"/>
        <w:rPr>
          <w:rFonts w:ascii="Bookman Old Style" w:hAnsi="Bookman Old Style" w:cs="Tahoma"/>
          <w:b/>
          <w:strike/>
          <w:color w:val="FF0000"/>
          <w:sz w:val="18"/>
          <w:szCs w:val="18"/>
        </w:rPr>
      </w:pPr>
      <w:r w:rsidRPr="000A165B">
        <w:rPr>
          <w:rFonts w:ascii="Bookman Old Style" w:hAnsi="Bookman Old Style" w:cs="Tahoma"/>
          <w:b/>
          <w:sz w:val="18"/>
          <w:szCs w:val="18"/>
        </w:rPr>
        <w:t>Rozdział XIV. Zachowanie poufności i przetwarzanie danych osobowych</w:t>
      </w:r>
    </w:p>
    <w:p w:rsidR="00E54210" w:rsidRPr="000A165B" w:rsidRDefault="00E54210" w:rsidP="000A165B">
      <w:pPr>
        <w:ind w:right="94"/>
        <w:jc w:val="center"/>
        <w:rPr>
          <w:rStyle w:val="FontStyle29"/>
          <w:rFonts w:ascii="Bookman Old Style" w:hAnsi="Bookman Old Style" w:cs="Tahoma"/>
          <w:b w:val="0"/>
          <w:bCs/>
          <w:sz w:val="18"/>
          <w:szCs w:val="18"/>
        </w:rPr>
      </w:pPr>
      <w:r>
        <w:rPr>
          <w:rFonts w:ascii="Bookman Old Style" w:hAnsi="Bookman Old Style" w:cs="Tahoma"/>
          <w:b/>
          <w:sz w:val="18"/>
          <w:szCs w:val="18"/>
        </w:rPr>
        <w:t>§18</w:t>
      </w:r>
    </w:p>
    <w:p w:rsidR="00E54210" w:rsidRPr="00DA2F50" w:rsidRDefault="00E54210" w:rsidP="00F061D4">
      <w:pPr>
        <w:pStyle w:val="BodyTextIndent"/>
        <w:numPr>
          <w:ilvl w:val="0"/>
          <w:numId w:val="54"/>
        </w:numPr>
        <w:suppressAutoHyphens w:val="0"/>
        <w:spacing w:after="0"/>
        <w:ind w:left="426" w:hanging="426"/>
        <w:jc w:val="both"/>
        <w:rPr>
          <w:rStyle w:val="FontStyle29"/>
          <w:rFonts w:ascii="Bookman Old Style" w:hAnsi="Bookman Old Style" w:cs="Tahoma"/>
          <w:b w:val="0"/>
          <w:bCs/>
          <w:sz w:val="18"/>
          <w:szCs w:val="18"/>
        </w:rPr>
      </w:pPr>
      <w:r w:rsidRPr="00DA2F50">
        <w:rPr>
          <w:rStyle w:val="FontStyle29"/>
          <w:rFonts w:ascii="Bookman Old Style" w:hAnsi="Bookman Old Style" w:cs="Tahoma"/>
          <w:b w:val="0"/>
          <w:bCs/>
          <w:sz w:val="18"/>
          <w:szCs w:val="18"/>
        </w:rPr>
        <w:t>Wykonawca zobowiązuje się do zachowania w tajemnicy wszelkich danych, w tym prowadzonych przez ZCO procedur leczniczych, pozyskanych w toku wykonywania usług objętych niniejszą umową. Obowiązek zachowania tajemnicy rozciąga się na czas trwania umowy, jaki i po jej rozwiązaniu lub wygaśnięciu.</w:t>
      </w:r>
    </w:p>
    <w:p w:rsidR="00E54210" w:rsidRPr="00DA2F50" w:rsidRDefault="00E54210" w:rsidP="00F061D4">
      <w:pPr>
        <w:pStyle w:val="BodyTextIndent"/>
        <w:numPr>
          <w:ilvl w:val="0"/>
          <w:numId w:val="54"/>
        </w:numPr>
        <w:suppressAutoHyphens w:val="0"/>
        <w:spacing w:after="0"/>
        <w:ind w:left="426" w:hanging="426"/>
        <w:jc w:val="both"/>
        <w:rPr>
          <w:rFonts w:ascii="Bookman Old Style" w:hAnsi="Bookman Old Style" w:cs="Tahoma"/>
          <w:b/>
          <w:bCs/>
          <w:sz w:val="18"/>
          <w:szCs w:val="18"/>
        </w:rPr>
      </w:pPr>
      <w:r w:rsidRPr="00DA2F50">
        <w:rPr>
          <w:rStyle w:val="FontStyle29"/>
          <w:rFonts w:ascii="Bookman Old Style" w:hAnsi="Bookman Old Style" w:cs="Tahoma"/>
          <w:b w:val="0"/>
          <w:bCs/>
          <w:sz w:val="18"/>
          <w:szCs w:val="18"/>
        </w:rPr>
        <w:t>Wykonawca jest zobowiązany do stosowania i przestrzegania przepisów ustawy z dnia 10.05.2018 r. o ochronie danych osobowych (Dz. U. z 2018 r., poz. 1000 ze zm.)</w:t>
      </w:r>
      <w:r w:rsidRPr="00DA2F50">
        <w:rPr>
          <w:rFonts w:ascii="Bookman Old Style" w:hAnsi="Bookman Old Style" w:cs="Tahoma"/>
          <w:b/>
          <w:sz w:val="18"/>
          <w:szCs w:val="18"/>
        </w:rPr>
        <w:t>.</w:t>
      </w:r>
    </w:p>
    <w:p w:rsidR="00E54210" w:rsidRPr="000A165B" w:rsidRDefault="00E54210" w:rsidP="00F061D4">
      <w:pPr>
        <w:numPr>
          <w:ilvl w:val="0"/>
          <w:numId w:val="54"/>
        </w:numPr>
        <w:tabs>
          <w:tab w:val="num" w:pos="426"/>
          <w:tab w:val="left" w:pos="2160"/>
          <w:tab w:val="left" w:pos="2214"/>
        </w:tabs>
        <w:suppressAutoHyphens/>
        <w:ind w:right="-57"/>
        <w:jc w:val="both"/>
        <w:rPr>
          <w:rFonts w:ascii="Bookman Old Style" w:hAnsi="Bookman Old Style" w:cs="Tahoma"/>
          <w:color w:val="000000"/>
          <w:sz w:val="18"/>
          <w:szCs w:val="18"/>
        </w:rPr>
      </w:pPr>
      <w:r w:rsidRPr="000A165B">
        <w:rPr>
          <w:rFonts w:ascii="Bookman Old Style" w:hAnsi="Bookman Old Style" w:cs="Tahoma"/>
          <w:sz w:val="18"/>
          <w:szCs w:val="18"/>
        </w:rPr>
        <w:t>Szczegółowe zasady przetwarzania danyc</w:t>
      </w:r>
      <w:r>
        <w:rPr>
          <w:rFonts w:ascii="Bookman Old Style" w:hAnsi="Bookman Old Style" w:cs="Tahoma"/>
          <w:sz w:val="18"/>
          <w:szCs w:val="18"/>
        </w:rPr>
        <w:t>h osobowych określa umowa</w:t>
      </w:r>
      <w:r w:rsidRPr="000A165B">
        <w:rPr>
          <w:rFonts w:ascii="Bookman Old Style" w:hAnsi="Bookman Old Style" w:cs="Tahoma"/>
          <w:sz w:val="18"/>
          <w:szCs w:val="18"/>
        </w:rPr>
        <w:t xml:space="preserve"> o powierzeniu danych oso</w:t>
      </w:r>
      <w:r>
        <w:rPr>
          <w:rFonts w:ascii="Bookman Old Style" w:hAnsi="Bookman Old Style" w:cs="Tahoma"/>
          <w:sz w:val="18"/>
          <w:szCs w:val="18"/>
        </w:rPr>
        <w:t>bowych stanowiąca załącznik nr 4</w:t>
      </w:r>
      <w:r w:rsidRPr="000A165B">
        <w:rPr>
          <w:rFonts w:ascii="Bookman Old Style" w:hAnsi="Bookman Old Style" w:cs="Tahoma"/>
          <w:sz w:val="18"/>
          <w:szCs w:val="18"/>
        </w:rPr>
        <w:t xml:space="preserve"> do niniejszej umowy. </w:t>
      </w:r>
    </w:p>
    <w:p w:rsidR="00E54210" w:rsidRPr="000A165B" w:rsidRDefault="00E54210" w:rsidP="000A165B">
      <w:pPr>
        <w:ind w:right="94"/>
        <w:jc w:val="both"/>
        <w:rPr>
          <w:rFonts w:ascii="Bookman Old Style" w:hAnsi="Bookman Old Style" w:cs="Tahoma"/>
          <w:b/>
          <w:sz w:val="18"/>
          <w:szCs w:val="18"/>
        </w:rPr>
      </w:pPr>
    </w:p>
    <w:p w:rsidR="00E54210" w:rsidRPr="000A165B" w:rsidRDefault="00E54210" w:rsidP="00B1585A">
      <w:pPr>
        <w:ind w:right="96"/>
        <w:jc w:val="center"/>
        <w:rPr>
          <w:rFonts w:ascii="Bookman Old Style" w:hAnsi="Bookman Old Style" w:cs="Tahoma"/>
          <w:b/>
          <w:sz w:val="18"/>
          <w:szCs w:val="18"/>
        </w:rPr>
      </w:pPr>
      <w:r w:rsidRPr="000A165B">
        <w:rPr>
          <w:rFonts w:ascii="Bookman Old Style" w:hAnsi="Bookman Old Style" w:cs="Tahoma"/>
          <w:b/>
          <w:sz w:val="18"/>
          <w:szCs w:val="18"/>
        </w:rPr>
        <w:t>Roz</w:t>
      </w:r>
      <w:r>
        <w:rPr>
          <w:rFonts w:ascii="Bookman Old Style" w:hAnsi="Bookman Old Style" w:cs="Tahoma"/>
          <w:b/>
          <w:sz w:val="18"/>
          <w:szCs w:val="18"/>
        </w:rPr>
        <w:t>dział XV. Postanowienia końcowe</w:t>
      </w:r>
    </w:p>
    <w:p w:rsidR="00E54210" w:rsidRPr="000A165B" w:rsidRDefault="00E54210" w:rsidP="000A165B">
      <w:pPr>
        <w:ind w:right="96"/>
        <w:jc w:val="center"/>
        <w:rPr>
          <w:rFonts w:ascii="Bookman Old Style" w:hAnsi="Bookman Old Style" w:cs="Tahoma"/>
          <w:b/>
          <w:sz w:val="18"/>
          <w:szCs w:val="18"/>
        </w:rPr>
      </w:pPr>
      <w:r>
        <w:rPr>
          <w:rFonts w:ascii="Bookman Old Style" w:hAnsi="Bookman Old Style" w:cs="Tahoma"/>
          <w:b/>
          <w:sz w:val="18"/>
          <w:szCs w:val="18"/>
        </w:rPr>
        <w:t>§19</w:t>
      </w:r>
    </w:p>
    <w:p w:rsidR="00E54210" w:rsidRPr="000A165B" w:rsidRDefault="00E54210" w:rsidP="000A165B">
      <w:pPr>
        <w:ind w:right="96"/>
        <w:jc w:val="center"/>
        <w:rPr>
          <w:rFonts w:ascii="Bookman Old Style" w:hAnsi="Bookman Old Style" w:cs="Tahoma"/>
          <w:b/>
          <w:sz w:val="18"/>
          <w:szCs w:val="18"/>
        </w:rPr>
      </w:pPr>
      <w:r w:rsidRPr="000A165B">
        <w:rPr>
          <w:rFonts w:ascii="Bookman Old Style" w:hAnsi="Bookman Old Style" w:cs="Tahoma"/>
          <w:b/>
          <w:sz w:val="18"/>
          <w:szCs w:val="18"/>
        </w:rPr>
        <w:t>Klauzula antykorupcyjna</w:t>
      </w:r>
    </w:p>
    <w:p w:rsidR="00E54210" w:rsidRPr="000A165B" w:rsidRDefault="00E54210" w:rsidP="000A165B">
      <w:pPr>
        <w:ind w:left="765" w:hanging="765"/>
        <w:jc w:val="both"/>
        <w:rPr>
          <w:rFonts w:ascii="Bookman Old Style" w:hAnsi="Bookman Old Style" w:cs="Tahoma"/>
          <w:sz w:val="18"/>
          <w:szCs w:val="18"/>
        </w:rPr>
      </w:pPr>
      <w:r w:rsidRPr="000A165B">
        <w:rPr>
          <w:rFonts w:ascii="Bookman Old Style" w:eastAsia="SimSun" w:hAnsi="Bookman Old Style" w:cs="Tahoma"/>
          <w:kern w:val="1"/>
          <w:sz w:val="18"/>
          <w:szCs w:val="18"/>
          <w:lang w:eastAsia="hi-IN" w:bidi="hi-IN"/>
        </w:rPr>
        <w:t>Wykonawca zapewnia, że:</w:t>
      </w:r>
    </w:p>
    <w:p w:rsidR="00E54210" w:rsidRPr="000A165B" w:rsidRDefault="00E54210" w:rsidP="00F061D4">
      <w:pPr>
        <w:widowControl w:val="0"/>
        <w:numPr>
          <w:ilvl w:val="0"/>
          <w:numId w:val="66"/>
        </w:numPr>
        <w:ind w:left="426"/>
        <w:contextualSpacing/>
        <w:jc w:val="both"/>
        <w:rPr>
          <w:rFonts w:ascii="Bookman Old Style" w:hAnsi="Bookman Old Style" w:cs="Tahoma"/>
          <w:sz w:val="18"/>
          <w:szCs w:val="18"/>
        </w:rPr>
      </w:pPr>
      <w:r w:rsidRPr="000A165B">
        <w:rPr>
          <w:rFonts w:ascii="Bookman Old Style" w:hAnsi="Bookman Old Style" w:cs="Tahoma"/>
          <w:sz w:val="18"/>
          <w:szCs w:val="18"/>
        </w:rPr>
        <w:t>prowadzi i będzie prowadził swoją działalność zgodnie z najwyższymi standardami biznesowymi i nie dokona żadnych czynności, które wpłyną lub mogą wpłynąć niekorzystnie na wiz</w:t>
      </w:r>
      <w:r>
        <w:rPr>
          <w:rFonts w:ascii="Bookman Old Style" w:hAnsi="Bookman Old Style" w:cs="Tahoma"/>
          <w:sz w:val="18"/>
          <w:szCs w:val="18"/>
        </w:rPr>
        <w:t>erunek lub renomę Zagłębiowskiego Centrum Onkologii w Dąbrowie Górniczej</w:t>
      </w:r>
      <w:r w:rsidRPr="000A165B">
        <w:rPr>
          <w:rFonts w:ascii="Bookman Old Style" w:hAnsi="Bookman Old Style" w:cs="Tahoma"/>
          <w:sz w:val="18"/>
          <w:szCs w:val="18"/>
        </w:rPr>
        <w:t>,</w:t>
      </w:r>
    </w:p>
    <w:p w:rsidR="00E54210" w:rsidRPr="000A165B" w:rsidRDefault="00E54210" w:rsidP="00F061D4">
      <w:pPr>
        <w:widowControl w:val="0"/>
        <w:numPr>
          <w:ilvl w:val="0"/>
          <w:numId w:val="66"/>
        </w:numPr>
        <w:ind w:left="426"/>
        <w:contextualSpacing/>
        <w:jc w:val="both"/>
        <w:rPr>
          <w:rFonts w:ascii="Bookman Old Style" w:hAnsi="Bookman Old Style" w:cs="Tahoma"/>
          <w:sz w:val="18"/>
          <w:szCs w:val="18"/>
        </w:rPr>
      </w:pPr>
      <w:r w:rsidRPr="000A165B">
        <w:rPr>
          <w:rFonts w:ascii="Bookman Old Style" w:hAnsi="Bookman Old Style" w:cs="Tahoma"/>
          <w:sz w:val="18"/>
          <w:szCs w:val="18"/>
        </w:rPr>
        <w:t>podejmie oraz poczyni starania w celu zapewnienia, aby osoby będące członkami jego zarządu, wspólnikami, dyrektorami, członkami kadry kierowniczej, pracownikami, przedstawicielami lub innymi osobami działającymi na jego rzecz, w związku z niniejszą umową nie podjęły żadnej działalności</w:t>
      </w:r>
      <w:r>
        <w:rPr>
          <w:rFonts w:ascii="Bookman Old Style" w:hAnsi="Bookman Old Style" w:cs="Tahoma"/>
          <w:sz w:val="18"/>
          <w:szCs w:val="18"/>
        </w:rPr>
        <w:t xml:space="preserve">, która narażałby Zagłębiowskie Centrum Onkologii w Dąbrowie Górniczej </w:t>
      </w:r>
      <w:r w:rsidRPr="000A165B">
        <w:rPr>
          <w:rFonts w:ascii="Bookman Old Style" w:hAnsi="Bookman Old Style" w:cs="Tahoma"/>
          <w:sz w:val="18"/>
          <w:szCs w:val="18"/>
        </w:rPr>
        <w:t xml:space="preserve"> na ryzyko kar na podstawie przepisów i regulacji obowiązujących w jakichkolwiek odpowiednich jurysdykcjach zabraniających działań korupcyjnych, tj. obiecywania, proponowania, wręczania, żądania, przyjmowania bezpośrednio lub pośrednio korzyści majątkowej, osobistej lub innej lub obietnicy takiej korzyści w zamian za działanie lub zaniechanie działania w toku działalności gospodarczej;</w:t>
      </w:r>
    </w:p>
    <w:p w:rsidR="00E54210" w:rsidRPr="000A165B" w:rsidRDefault="00E54210" w:rsidP="00F061D4">
      <w:pPr>
        <w:widowControl w:val="0"/>
        <w:numPr>
          <w:ilvl w:val="0"/>
          <w:numId w:val="66"/>
        </w:numPr>
        <w:ind w:left="426"/>
        <w:contextualSpacing/>
        <w:jc w:val="both"/>
        <w:rPr>
          <w:rFonts w:ascii="Bookman Old Style" w:hAnsi="Bookman Old Style" w:cs="Tahoma"/>
          <w:sz w:val="18"/>
          <w:szCs w:val="18"/>
        </w:rPr>
      </w:pPr>
      <w:r w:rsidRPr="000A165B">
        <w:rPr>
          <w:rFonts w:ascii="Bookman Old Style" w:hAnsi="Bookman Old Style" w:cs="Tahoma"/>
          <w:sz w:val="18"/>
          <w:szCs w:val="18"/>
        </w:rPr>
        <w:t>nie będzie podejmować żadnej innej działa</w:t>
      </w:r>
      <w:r>
        <w:rPr>
          <w:rFonts w:ascii="Bookman Old Style" w:hAnsi="Bookman Old Style" w:cs="Tahoma"/>
          <w:sz w:val="18"/>
          <w:szCs w:val="18"/>
        </w:rPr>
        <w:t>lności, która narażałby Zagłębiow</w:t>
      </w:r>
      <w:r w:rsidRPr="000A165B">
        <w:rPr>
          <w:rFonts w:ascii="Bookman Old Style" w:hAnsi="Bookman Old Style" w:cs="Tahoma"/>
          <w:sz w:val="18"/>
          <w:szCs w:val="18"/>
        </w:rPr>
        <w:t>skieg</w:t>
      </w:r>
      <w:r>
        <w:rPr>
          <w:rFonts w:ascii="Bookman Old Style" w:hAnsi="Bookman Old Style" w:cs="Tahoma"/>
          <w:sz w:val="18"/>
          <w:szCs w:val="18"/>
        </w:rPr>
        <w:t>o Centrum Onkologii w dąbrowie Górniczej</w:t>
      </w:r>
      <w:r w:rsidRPr="000A165B">
        <w:rPr>
          <w:rFonts w:ascii="Bookman Old Style" w:hAnsi="Bookman Old Style" w:cs="Tahoma"/>
          <w:sz w:val="18"/>
          <w:szCs w:val="18"/>
        </w:rPr>
        <w:t xml:space="preserve"> na ryzyko kar wynikających z przepisów prawa i właściwych regulacji.</w:t>
      </w:r>
    </w:p>
    <w:p w:rsidR="00E54210" w:rsidRPr="000A165B" w:rsidRDefault="00E54210" w:rsidP="000A165B">
      <w:pPr>
        <w:ind w:right="96"/>
        <w:jc w:val="center"/>
        <w:rPr>
          <w:rFonts w:ascii="Bookman Old Style" w:hAnsi="Bookman Old Style" w:cs="Tahoma"/>
          <w:b/>
          <w:sz w:val="18"/>
          <w:szCs w:val="18"/>
        </w:rPr>
      </w:pPr>
    </w:p>
    <w:p w:rsidR="00E54210" w:rsidRPr="000A165B" w:rsidRDefault="00E54210" w:rsidP="000A165B">
      <w:pPr>
        <w:ind w:right="96"/>
        <w:jc w:val="center"/>
        <w:rPr>
          <w:rFonts w:ascii="Bookman Old Style" w:hAnsi="Bookman Old Style" w:cs="Tahoma"/>
          <w:b/>
          <w:sz w:val="18"/>
          <w:szCs w:val="18"/>
        </w:rPr>
      </w:pPr>
      <w:r>
        <w:rPr>
          <w:rFonts w:ascii="Bookman Old Style" w:hAnsi="Bookman Old Style" w:cs="Tahoma"/>
          <w:b/>
          <w:sz w:val="18"/>
          <w:szCs w:val="18"/>
        </w:rPr>
        <w:t>§20</w:t>
      </w:r>
    </w:p>
    <w:p w:rsidR="00E54210" w:rsidRPr="000A165B" w:rsidRDefault="00E54210" w:rsidP="000A165B">
      <w:pPr>
        <w:ind w:right="96"/>
        <w:jc w:val="center"/>
        <w:rPr>
          <w:rFonts w:ascii="Bookman Old Style" w:hAnsi="Bookman Old Style" w:cs="Tahoma"/>
          <w:sz w:val="18"/>
          <w:szCs w:val="18"/>
        </w:rPr>
      </w:pPr>
      <w:r w:rsidRPr="000A165B">
        <w:rPr>
          <w:rFonts w:ascii="Bookman Old Style" w:hAnsi="Bookman Old Style" w:cs="Tahoma"/>
          <w:b/>
          <w:sz w:val="18"/>
          <w:szCs w:val="18"/>
        </w:rPr>
        <w:t>Zatrudnienie</w:t>
      </w:r>
    </w:p>
    <w:p w:rsidR="00E54210" w:rsidRPr="002F09D0" w:rsidRDefault="00E54210" w:rsidP="00F061D4">
      <w:pPr>
        <w:widowControl w:val="0"/>
        <w:numPr>
          <w:ilvl w:val="0"/>
          <w:numId w:val="67"/>
        </w:numPr>
        <w:suppressAutoHyphens/>
        <w:ind w:left="426"/>
        <w:jc w:val="both"/>
        <w:rPr>
          <w:rFonts w:ascii="Bookman Old Style" w:hAnsi="Bookman Old Style" w:cs="Tahoma"/>
          <w:sz w:val="18"/>
          <w:szCs w:val="18"/>
        </w:rPr>
      </w:pPr>
      <w:r w:rsidRPr="000A165B">
        <w:rPr>
          <w:rFonts w:ascii="Bookman Old Style" w:hAnsi="Bookman Old Style" w:cs="Tahoma"/>
          <w:sz w:val="18"/>
          <w:szCs w:val="18"/>
        </w:rPr>
        <w:t>Zamawiający wymaga zatrudnienia przez Wykonawcę lub podwykonaw</w:t>
      </w:r>
      <w:r>
        <w:rPr>
          <w:rFonts w:ascii="Bookman Old Style" w:hAnsi="Bookman Old Style" w:cs="Tahoma"/>
          <w:sz w:val="18"/>
          <w:szCs w:val="18"/>
        </w:rPr>
        <w:t xml:space="preserve">cę na podstawie umowy </w:t>
      </w:r>
      <w:r w:rsidRPr="000A165B">
        <w:rPr>
          <w:rFonts w:ascii="Bookman Old Style" w:hAnsi="Bookman Old Style" w:cs="Tahoma"/>
          <w:sz w:val="18"/>
          <w:szCs w:val="18"/>
        </w:rPr>
        <w:t xml:space="preserve">o pracę w rozumieniu przepisów ustawy z dnia 26 czerwca 1974 r. - Kodeks pracy (t.j. Dz. U. z 2018 r., poz. 917 ze zm.) osób wykonujących następujące czynności w zakresie realizacji zamówienia: wszystkie osoby </w:t>
      </w:r>
      <w:r w:rsidRPr="002F09D0">
        <w:rPr>
          <w:rFonts w:ascii="Bookman Old Style" w:hAnsi="Bookman Old Style" w:cs="Tahoma"/>
          <w:sz w:val="18"/>
          <w:szCs w:val="18"/>
          <w:u w:val="single"/>
        </w:rPr>
        <w:t>za wyjątkiem</w:t>
      </w:r>
      <w:r w:rsidRPr="002F09D0">
        <w:rPr>
          <w:rFonts w:ascii="Bookman Old Style" w:hAnsi="Bookman Old Style" w:cs="Tahoma"/>
          <w:sz w:val="18"/>
          <w:szCs w:val="18"/>
        </w:rPr>
        <w:t xml:space="preserve"> Kierownika prac projektowych, Projektanta branży konstrukcyjnej, Projektanta branży elektrycznej, Projektanta branży sanitarnej, oraz Kierownika robót budowlanych, Kierownika robót sanitarnych, Kierownika robót elektrycznych, Osoby wykonującej elektryczne pomiary ochronne, Osoby sprawdzającej i podpisującej protokoły z pomiarów.</w:t>
      </w:r>
    </w:p>
    <w:p w:rsidR="00E54210" w:rsidRPr="000A165B" w:rsidRDefault="00E54210" w:rsidP="00F061D4">
      <w:pPr>
        <w:widowControl w:val="0"/>
        <w:numPr>
          <w:ilvl w:val="1"/>
          <w:numId w:val="67"/>
        </w:numPr>
        <w:suppressAutoHyphens/>
        <w:jc w:val="both"/>
        <w:rPr>
          <w:rFonts w:ascii="Bookman Old Style" w:hAnsi="Bookman Old Style" w:cs="Tahoma"/>
          <w:sz w:val="18"/>
          <w:szCs w:val="18"/>
        </w:rPr>
      </w:pPr>
      <w:r w:rsidRPr="000A165B">
        <w:rPr>
          <w:rFonts w:ascii="Bookman Old Style" w:hAnsi="Bookman Old Style" w:cs="Tahoma"/>
          <w:sz w:val="18"/>
          <w:szCs w:val="18"/>
        </w:rPr>
        <w:t>Każdorazowo na żądanie Zamawiającego, w terminie wskazanym przez Zamawiającego nie krótszym niż 5 dni roboczych, Wykonawca zobowiązuje się przedłożyć poświadczoną za zgodność z oryginałem odpowiednio przez wykonawcę lub podwykonawcę</w:t>
      </w:r>
      <w:r w:rsidRPr="000A165B">
        <w:rPr>
          <w:rFonts w:ascii="Bookman Old Style" w:hAnsi="Bookman Old Style" w:cs="Tahoma"/>
          <w:b/>
          <w:sz w:val="18"/>
          <w:szCs w:val="18"/>
        </w:rPr>
        <w:t xml:space="preserve"> </w:t>
      </w:r>
      <w:r w:rsidRPr="002F09D0">
        <w:rPr>
          <w:rFonts w:ascii="Bookman Old Style" w:hAnsi="Bookman Old Style" w:cs="Tahoma"/>
          <w:sz w:val="18"/>
          <w:szCs w:val="18"/>
          <w:u w:val="single"/>
        </w:rPr>
        <w:t>kopię umowy/umów o pracę</w:t>
      </w:r>
      <w:r w:rsidRPr="000A165B">
        <w:rPr>
          <w:rFonts w:ascii="Bookman Old Style" w:hAnsi="Bookman Old Style" w:cs="Tahoma"/>
          <w:sz w:val="18"/>
          <w:szCs w:val="18"/>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10.05.2018 r. o ochronie danych osobowych (tj. w szczególności bez imion, nazwisk, adresów, nr PESEL pracowników). Informacje takie jak: data zawarcia umowy, rodzaj umowy o pracę i wymiar etatu powinny być możliwe do zidentyfikowania;</w:t>
      </w:r>
    </w:p>
    <w:p w:rsidR="00E54210" w:rsidRPr="000A165B" w:rsidRDefault="00E54210" w:rsidP="00F061D4">
      <w:pPr>
        <w:widowControl w:val="0"/>
        <w:numPr>
          <w:ilvl w:val="1"/>
          <w:numId w:val="67"/>
        </w:numPr>
        <w:suppressAutoHyphens/>
        <w:jc w:val="both"/>
        <w:rPr>
          <w:rFonts w:ascii="Bookman Old Style" w:hAnsi="Bookman Old Style" w:cs="Tahoma"/>
          <w:sz w:val="18"/>
          <w:szCs w:val="18"/>
        </w:rPr>
      </w:pPr>
      <w:r w:rsidRPr="000A165B">
        <w:rPr>
          <w:rFonts w:ascii="Bookman Old Style" w:hAnsi="Bookman Old Style" w:cs="Tahoma"/>
          <w:sz w:val="18"/>
          <w:szCs w:val="18"/>
        </w:rPr>
        <w:t>Nieprzedłożenie przez Wykonawcę kopii umów zawartych przez Wykonawcę z Pracownikami realizującymi przedmiot umowy w terminie wskazanym przez Zamawiającego będzie traktowane jako niewypełnienie obowiązku zatrudnienia Pracowników realizujących przedmiot umowy na podstawie umowy o pracę.</w:t>
      </w:r>
    </w:p>
    <w:p w:rsidR="00E54210" w:rsidRPr="000A165B" w:rsidRDefault="00E54210" w:rsidP="00F061D4">
      <w:pPr>
        <w:widowControl w:val="0"/>
        <w:numPr>
          <w:ilvl w:val="1"/>
          <w:numId w:val="67"/>
        </w:numPr>
        <w:suppressAutoHyphens/>
        <w:jc w:val="both"/>
        <w:rPr>
          <w:rFonts w:ascii="Bookman Old Style" w:hAnsi="Bookman Old Style" w:cs="Tahoma"/>
          <w:sz w:val="18"/>
          <w:szCs w:val="18"/>
        </w:rPr>
      </w:pPr>
      <w:r w:rsidRPr="000A165B">
        <w:rPr>
          <w:rFonts w:ascii="Bookman Old Style" w:hAnsi="Bookman Old Style" w:cs="Tahoma"/>
          <w:sz w:val="18"/>
          <w:szCs w:val="18"/>
        </w:rPr>
        <w:t>Za niedopełnienie wymogu zatrudniania Pracowników realizujących przedmiot umowy na podstawie umowy o pracę w rozumieniu przepisów Kodeksu Pracy, Wykonawca zapłaci Zamawiającemu kary umowne w wysokości kwoty minimalnego (miesięcznego) wynagrodzenia za pracę ustalonego na podstawie przepisów o minimalnym wynagrodzeniu za pracę (obowiązujących w chwili stwierdzenia przez Zamawiającego niedopełnienia przez Wykonawcę wymogu zatrudniania Pracowników realizujących przedmiot umowy na podstawie umowy o pracę w rozumieniu przepisów Kodeksu Pracy) oraz liczby miesięcy w okresie realizacji Umowy, w których nie dopełniono przedmiotowego wymogu – za każdą osobę poniżej liczby wymaganych Pracowników realizujących przedmiot umowy na podstawie umowy o pracę wskazanej przez Zamawiającego w Specyfikacji Istotnych Warunków Zamówienia.</w:t>
      </w:r>
    </w:p>
    <w:p w:rsidR="00E54210" w:rsidRPr="000A165B" w:rsidRDefault="00E54210" w:rsidP="00F061D4">
      <w:pPr>
        <w:pStyle w:val="ListParagraph"/>
        <w:numPr>
          <w:ilvl w:val="1"/>
          <w:numId w:val="67"/>
        </w:numPr>
        <w:spacing w:after="0" w:line="240" w:lineRule="auto"/>
        <w:jc w:val="both"/>
        <w:rPr>
          <w:rFonts w:ascii="Bookman Old Style" w:hAnsi="Bookman Old Style" w:cs="Tahoma"/>
          <w:sz w:val="18"/>
          <w:szCs w:val="18"/>
        </w:rPr>
      </w:pPr>
      <w:r w:rsidRPr="000A165B">
        <w:rPr>
          <w:rFonts w:ascii="Bookman Old Style" w:hAnsi="Bookman Old Style" w:cs="Tahoma"/>
          <w:sz w:val="18"/>
          <w:szCs w:val="18"/>
        </w:rPr>
        <w:t>W przypadku uzasadnionych wątpliwości co do przestrzegania prawa pracy przez wykonawcę lub podwykonawcę, zamawiający może zwrócić się o przeprowadzenie kontroli przez Państwową Inspekcję Pracy.</w:t>
      </w:r>
    </w:p>
    <w:p w:rsidR="00E54210" w:rsidRPr="000A165B" w:rsidRDefault="00E54210" w:rsidP="000A165B">
      <w:pPr>
        <w:ind w:right="96"/>
        <w:jc w:val="center"/>
        <w:rPr>
          <w:rFonts w:ascii="Bookman Old Style" w:hAnsi="Bookman Old Style" w:cs="Tahoma"/>
          <w:sz w:val="18"/>
          <w:szCs w:val="18"/>
        </w:rPr>
      </w:pPr>
    </w:p>
    <w:p w:rsidR="00E54210" w:rsidRPr="000A165B" w:rsidRDefault="00E54210" w:rsidP="000A165B">
      <w:pPr>
        <w:ind w:right="96"/>
        <w:jc w:val="center"/>
        <w:rPr>
          <w:rFonts w:ascii="Bookman Old Style" w:hAnsi="Bookman Old Style" w:cs="Tahoma"/>
          <w:b/>
          <w:sz w:val="18"/>
          <w:szCs w:val="18"/>
        </w:rPr>
      </w:pPr>
      <w:r>
        <w:rPr>
          <w:rFonts w:ascii="Bookman Old Style" w:hAnsi="Bookman Old Style" w:cs="Tahoma"/>
          <w:b/>
          <w:sz w:val="18"/>
          <w:szCs w:val="18"/>
        </w:rPr>
        <w:t>§21</w:t>
      </w:r>
    </w:p>
    <w:p w:rsidR="00E54210" w:rsidRPr="000A165B" w:rsidRDefault="00E54210" w:rsidP="000A165B">
      <w:pPr>
        <w:ind w:right="96"/>
        <w:jc w:val="center"/>
        <w:rPr>
          <w:rFonts w:ascii="Bookman Old Style" w:hAnsi="Bookman Old Style" w:cs="Tahoma"/>
          <w:b/>
          <w:sz w:val="18"/>
          <w:szCs w:val="18"/>
        </w:rPr>
      </w:pPr>
      <w:r w:rsidRPr="000A165B">
        <w:rPr>
          <w:rFonts w:ascii="Bookman Old Style" w:hAnsi="Bookman Old Style" w:cs="Tahoma"/>
          <w:b/>
          <w:sz w:val="18"/>
          <w:szCs w:val="18"/>
        </w:rPr>
        <w:t>Zakończenie</w:t>
      </w:r>
    </w:p>
    <w:p w:rsidR="00E54210" w:rsidRPr="001E0F13" w:rsidRDefault="00E54210" w:rsidP="00F061D4">
      <w:pPr>
        <w:pStyle w:val="BodyTextIndent"/>
        <w:numPr>
          <w:ilvl w:val="0"/>
          <w:numId w:val="50"/>
        </w:numPr>
        <w:suppressAutoHyphens w:val="0"/>
        <w:spacing w:after="0"/>
        <w:jc w:val="both"/>
        <w:rPr>
          <w:rFonts w:ascii="Bookman Old Style" w:hAnsi="Bookman Old Style" w:cs="Tahoma"/>
          <w:sz w:val="18"/>
          <w:szCs w:val="18"/>
        </w:rPr>
      </w:pPr>
      <w:r>
        <w:rPr>
          <w:rFonts w:ascii="Bookman Old Style" w:hAnsi="Bookman Old Style" w:cs="Tahoma"/>
          <w:sz w:val="18"/>
          <w:szCs w:val="18"/>
        </w:rPr>
        <w:t>Wykonawca związany umową z Z</w:t>
      </w:r>
      <w:r w:rsidRPr="000A165B">
        <w:rPr>
          <w:rFonts w:ascii="Bookman Old Style" w:hAnsi="Bookman Old Style" w:cs="Tahoma"/>
          <w:sz w:val="18"/>
          <w:szCs w:val="18"/>
        </w:rPr>
        <w:t>CO, zobowiązany jest do przestrzegania wymagań określonych w systemie zarządza</w:t>
      </w:r>
      <w:r>
        <w:rPr>
          <w:rFonts w:ascii="Bookman Old Style" w:hAnsi="Bookman Old Style" w:cs="Tahoma"/>
          <w:sz w:val="18"/>
          <w:szCs w:val="18"/>
        </w:rPr>
        <w:t xml:space="preserve">nia środowiskowego wg ISO </w:t>
      </w:r>
      <w:r w:rsidRPr="000A165B">
        <w:rPr>
          <w:rFonts w:ascii="Bookman Old Style" w:hAnsi="Bookman Old Style" w:cs="Tahoma"/>
          <w:sz w:val="18"/>
          <w:szCs w:val="18"/>
        </w:rPr>
        <w:t>oraz w systemie zarządzania bezpieczeńst</w:t>
      </w:r>
      <w:r>
        <w:rPr>
          <w:rFonts w:ascii="Bookman Old Style" w:hAnsi="Bookman Old Style" w:cs="Tahoma"/>
          <w:sz w:val="18"/>
          <w:szCs w:val="18"/>
        </w:rPr>
        <w:t xml:space="preserve">wem i higieny pracy </w:t>
      </w:r>
      <w:r w:rsidRPr="000A165B">
        <w:rPr>
          <w:rFonts w:ascii="Bookman Old Style" w:hAnsi="Bookman Old Style" w:cs="Tahoma"/>
          <w:sz w:val="18"/>
          <w:szCs w:val="18"/>
        </w:rPr>
        <w:t xml:space="preserve">zgodnie z wymogami określonymi </w:t>
      </w:r>
      <w:r>
        <w:rPr>
          <w:rFonts w:ascii="Bookman Old Style" w:hAnsi="Bookman Old Style" w:cs="Tahoma"/>
          <w:sz w:val="18"/>
          <w:szCs w:val="18"/>
        </w:rPr>
        <w:t>poniżej:</w:t>
      </w:r>
    </w:p>
    <w:p w:rsidR="00E54210" w:rsidRPr="001E0F13" w:rsidRDefault="00E54210" w:rsidP="001E0F13">
      <w:pPr>
        <w:tabs>
          <w:tab w:val="left" w:pos="0"/>
        </w:tabs>
        <w:ind w:left="426"/>
        <w:jc w:val="both"/>
        <w:rPr>
          <w:rFonts w:ascii="Bookman Old Style" w:hAnsi="Bookman Old Style"/>
          <w:sz w:val="18"/>
          <w:szCs w:val="18"/>
          <w:u w:val="single"/>
        </w:rPr>
      </w:pPr>
      <w:r>
        <w:rPr>
          <w:rFonts w:ascii="Bookman Old Style" w:hAnsi="Bookman Old Style"/>
          <w:sz w:val="18"/>
          <w:szCs w:val="18"/>
          <w:u w:val="single"/>
        </w:rPr>
        <w:t>I/</w:t>
      </w:r>
      <w:r w:rsidRPr="001E0F13">
        <w:rPr>
          <w:rFonts w:ascii="Bookman Old Style" w:hAnsi="Bookman Old Style"/>
          <w:sz w:val="18"/>
          <w:szCs w:val="18"/>
          <w:u w:val="single"/>
        </w:rPr>
        <w:t xml:space="preserve">Wykonawca w trakcie realizacji zadania musi:          </w:t>
      </w:r>
    </w:p>
    <w:p w:rsidR="00E54210" w:rsidRPr="00ED14BA" w:rsidRDefault="00E54210" w:rsidP="001E0F13">
      <w:pPr>
        <w:ind w:left="360"/>
        <w:jc w:val="both"/>
        <w:rPr>
          <w:rFonts w:ascii="Bookman Old Style" w:hAnsi="Bookman Old Style"/>
          <w:sz w:val="18"/>
          <w:szCs w:val="18"/>
        </w:rPr>
      </w:pPr>
      <w:r>
        <w:rPr>
          <w:rFonts w:ascii="Bookman Old Style" w:hAnsi="Bookman Old Style"/>
          <w:sz w:val="18"/>
          <w:szCs w:val="18"/>
        </w:rPr>
        <w:t xml:space="preserve">- </w:t>
      </w:r>
      <w:r w:rsidRPr="00ED14BA">
        <w:rPr>
          <w:rFonts w:ascii="Bookman Old Style" w:hAnsi="Bookman Old Style"/>
          <w:sz w:val="18"/>
          <w:szCs w:val="18"/>
        </w:rPr>
        <w:t>Przestrzegać wymagań określonych w Systemie Zarządzania Bezpieczeństwa i Higieny Pracy wg PN- N 18001:2004, a w szczególności:</w:t>
      </w:r>
    </w:p>
    <w:p w:rsidR="00E54210" w:rsidRPr="00ED14BA" w:rsidRDefault="00E54210" w:rsidP="00F061D4">
      <w:pPr>
        <w:numPr>
          <w:ilvl w:val="0"/>
          <w:numId w:val="68"/>
        </w:numPr>
        <w:ind w:left="765"/>
        <w:jc w:val="both"/>
        <w:rPr>
          <w:rFonts w:ascii="Bookman Old Style" w:hAnsi="Bookman Old Style"/>
          <w:sz w:val="18"/>
          <w:szCs w:val="18"/>
        </w:rPr>
      </w:pPr>
      <w:r w:rsidRPr="00ED14BA">
        <w:rPr>
          <w:rFonts w:ascii="Bookman Old Style" w:hAnsi="Bookman Old Style"/>
          <w:sz w:val="18"/>
          <w:szCs w:val="18"/>
        </w:rPr>
        <w:t>przestrzegać wymagań prawnych w zakresie podpisanej z ZCO Szpitalem Specjalistycznym im. Sz. Starkiewicza w Dąbrowie Górniczej umowy,</w:t>
      </w:r>
    </w:p>
    <w:p w:rsidR="00E54210" w:rsidRPr="00ED14BA" w:rsidRDefault="00E54210" w:rsidP="00F061D4">
      <w:pPr>
        <w:numPr>
          <w:ilvl w:val="0"/>
          <w:numId w:val="68"/>
        </w:numPr>
        <w:tabs>
          <w:tab w:val="clear" w:pos="360"/>
          <w:tab w:val="num" w:pos="765"/>
        </w:tabs>
        <w:ind w:left="765"/>
        <w:jc w:val="both"/>
        <w:rPr>
          <w:rFonts w:ascii="Bookman Old Style" w:hAnsi="Bookman Old Style"/>
          <w:bCs/>
          <w:sz w:val="18"/>
          <w:szCs w:val="18"/>
        </w:rPr>
      </w:pPr>
      <w:r w:rsidRPr="00ED14BA">
        <w:rPr>
          <w:rFonts w:ascii="Bookman Old Style" w:hAnsi="Bookman Old Style"/>
          <w:bCs/>
          <w:sz w:val="18"/>
          <w:szCs w:val="18"/>
        </w:rPr>
        <w:t>rejestrować wypadki przy pracy, choroby zawodowe i zdarzenia potencjalnie wypadkowe wśród swoich pracowników pracujących na terenie szpitala,</w:t>
      </w:r>
    </w:p>
    <w:p w:rsidR="00E54210" w:rsidRPr="00ED14BA" w:rsidRDefault="00E54210" w:rsidP="00F061D4">
      <w:pPr>
        <w:numPr>
          <w:ilvl w:val="0"/>
          <w:numId w:val="68"/>
        </w:numPr>
        <w:tabs>
          <w:tab w:val="clear" w:pos="360"/>
          <w:tab w:val="num" w:pos="765"/>
        </w:tabs>
        <w:ind w:left="765"/>
        <w:jc w:val="both"/>
        <w:rPr>
          <w:rFonts w:ascii="Bookman Old Style" w:hAnsi="Bookman Old Style"/>
          <w:sz w:val="18"/>
          <w:szCs w:val="18"/>
        </w:rPr>
      </w:pPr>
      <w:r w:rsidRPr="00ED14BA">
        <w:rPr>
          <w:rFonts w:ascii="Bookman Old Style" w:hAnsi="Bookman Old Style"/>
          <w:sz w:val="18"/>
          <w:szCs w:val="18"/>
        </w:rPr>
        <w:t>wyposażyć swoich pracowników w środki bezpieczeństwa .</w:t>
      </w:r>
    </w:p>
    <w:p w:rsidR="00E54210" w:rsidRPr="00ED14BA" w:rsidRDefault="00E54210" w:rsidP="001E0F13">
      <w:pPr>
        <w:ind w:left="360"/>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Wykonawca musi:</w:t>
      </w:r>
    </w:p>
    <w:p w:rsidR="00E54210" w:rsidRPr="00ED14BA" w:rsidRDefault="00E54210" w:rsidP="00F061D4">
      <w:pPr>
        <w:numPr>
          <w:ilvl w:val="0"/>
          <w:numId w:val="69"/>
        </w:numPr>
        <w:tabs>
          <w:tab w:val="num" w:pos="851"/>
        </w:tabs>
        <w:ind w:left="993" w:hanging="567"/>
        <w:jc w:val="both"/>
        <w:rPr>
          <w:rFonts w:ascii="Bookman Old Style" w:hAnsi="Bookman Old Style"/>
          <w:sz w:val="18"/>
          <w:szCs w:val="18"/>
        </w:rPr>
      </w:pPr>
      <w:r w:rsidRPr="00ED14BA">
        <w:rPr>
          <w:rFonts w:ascii="Bookman Old Style" w:hAnsi="Bookman Old Style"/>
          <w:sz w:val="18"/>
          <w:szCs w:val="18"/>
        </w:rPr>
        <w:t>organizować pracę swoich pracowników w sposób spełniający zasady</w:t>
      </w:r>
    </w:p>
    <w:p w:rsidR="00E54210" w:rsidRPr="00ED14BA" w:rsidRDefault="00E54210" w:rsidP="001E0F13">
      <w:pPr>
        <w:ind w:left="426"/>
        <w:jc w:val="both"/>
        <w:rPr>
          <w:rFonts w:ascii="Bookman Old Style" w:hAnsi="Bookman Old Style"/>
          <w:sz w:val="18"/>
          <w:szCs w:val="18"/>
        </w:rPr>
      </w:pPr>
      <w:r w:rsidRPr="00ED14BA">
        <w:rPr>
          <w:rFonts w:ascii="Bookman Old Style" w:hAnsi="Bookman Old Style"/>
          <w:sz w:val="18"/>
          <w:szCs w:val="18"/>
        </w:rPr>
        <w:t xml:space="preserve">        bezpieczeństwa i higieny pracy,</w:t>
      </w:r>
    </w:p>
    <w:p w:rsidR="00E54210" w:rsidRPr="00ED14BA" w:rsidRDefault="00E54210" w:rsidP="00F061D4">
      <w:pPr>
        <w:numPr>
          <w:ilvl w:val="0"/>
          <w:numId w:val="69"/>
        </w:numPr>
        <w:tabs>
          <w:tab w:val="num" w:pos="851"/>
        </w:tabs>
        <w:ind w:left="993" w:hanging="567"/>
        <w:jc w:val="both"/>
        <w:rPr>
          <w:rFonts w:ascii="Bookman Old Style" w:hAnsi="Bookman Old Style"/>
          <w:sz w:val="18"/>
          <w:szCs w:val="18"/>
        </w:rPr>
      </w:pPr>
      <w:r w:rsidRPr="00ED14BA">
        <w:rPr>
          <w:rFonts w:ascii="Bookman Old Style" w:hAnsi="Bookman Old Style"/>
          <w:sz w:val="18"/>
          <w:szCs w:val="18"/>
        </w:rPr>
        <w:t xml:space="preserve">powiadamiać swoich pracowników o </w:t>
      </w:r>
      <w:r w:rsidRPr="00ED14BA">
        <w:rPr>
          <w:rFonts w:ascii="Bookman Old Style" w:hAnsi="Bookman Old Style"/>
          <w:bCs/>
          <w:sz w:val="18"/>
          <w:szCs w:val="18"/>
        </w:rPr>
        <w:t xml:space="preserve">możliwych zagrożeniach związanych </w:t>
      </w:r>
    </w:p>
    <w:p w:rsidR="00E54210" w:rsidRPr="00ED14BA" w:rsidRDefault="00E54210" w:rsidP="001E0F13">
      <w:pPr>
        <w:ind w:left="426"/>
        <w:jc w:val="both"/>
        <w:rPr>
          <w:rFonts w:ascii="Bookman Old Style" w:hAnsi="Bookman Old Style"/>
          <w:sz w:val="18"/>
          <w:szCs w:val="18"/>
        </w:rPr>
      </w:pPr>
      <w:r w:rsidRPr="00ED14BA">
        <w:rPr>
          <w:rFonts w:ascii="Bookman Old Style" w:hAnsi="Bookman Old Style"/>
          <w:bCs/>
          <w:sz w:val="18"/>
          <w:szCs w:val="18"/>
        </w:rPr>
        <w:t xml:space="preserve">       wykonywaniem przez nich prac,</w:t>
      </w:r>
    </w:p>
    <w:p w:rsidR="00E54210" w:rsidRPr="00ED14BA" w:rsidRDefault="00E54210" w:rsidP="00F061D4">
      <w:pPr>
        <w:numPr>
          <w:ilvl w:val="0"/>
          <w:numId w:val="69"/>
        </w:numPr>
        <w:tabs>
          <w:tab w:val="num" w:pos="851"/>
        </w:tabs>
        <w:ind w:left="993" w:hanging="567"/>
        <w:jc w:val="both"/>
        <w:rPr>
          <w:rFonts w:ascii="Bookman Old Style" w:hAnsi="Bookman Old Style"/>
          <w:sz w:val="18"/>
          <w:szCs w:val="18"/>
        </w:rPr>
      </w:pPr>
      <w:r w:rsidRPr="00ED14BA">
        <w:rPr>
          <w:rFonts w:ascii="Bookman Old Style" w:hAnsi="Bookman Old Style"/>
          <w:sz w:val="18"/>
          <w:szCs w:val="18"/>
        </w:rPr>
        <w:t xml:space="preserve">powiadamiać Inspektora ds. BHP o zaistniałych wypadkach przy pracy. </w:t>
      </w:r>
    </w:p>
    <w:p w:rsidR="00E54210" w:rsidRPr="00ED14BA" w:rsidRDefault="00E54210" w:rsidP="001E0F13">
      <w:pPr>
        <w:ind w:left="360"/>
        <w:jc w:val="both"/>
        <w:rPr>
          <w:rFonts w:ascii="Bookman Old Style" w:hAnsi="Bookman Old Style"/>
          <w:sz w:val="18"/>
          <w:szCs w:val="18"/>
        </w:rPr>
      </w:pPr>
      <w:r>
        <w:rPr>
          <w:rFonts w:ascii="Bookman Old Style" w:hAnsi="Bookman Old Style"/>
          <w:sz w:val="18"/>
          <w:szCs w:val="18"/>
        </w:rPr>
        <w:t xml:space="preserve">- </w:t>
      </w:r>
      <w:r w:rsidRPr="00ED14BA">
        <w:rPr>
          <w:rFonts w:ascii="Bookman Old Style" w:hAnsi="Bookman Old Style"/>
          <w:sz w:val="18"/>
          <w:szCs w:val="18"/>
        </w:rPr>
        <w:t>Przeprowadzić szkolenie wśród podległych pracowników wykonujących usługę w zakresie obowiązującej w firmie polityki bezpieczeństwa i higieny pracy i systemu zarządzania.</w:t>
      </w:r>
    </w:p>
    <w:p w:rsidR="00E54210" w:rsidRPr="00ED14BA" w:rsidRDefault="00E54210" w:rsidP="001E0F13">
      <w:pPr>
        <w:ind w:left="360"/>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Dopuścić Inspektora ds. BHP do kontroli postępowania na zgodność z przyjętymi zasadami BHP.</w:t>
      </w:r>
    </w:p>
    <w:p w:rsidR="00E54210" w:rsidRPr="00ED14BA" w:rsidRDefault="00E54210" w:rsidP="001E0F13">
      <w:pPr>
        <w:ind w:left="360"/>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W sytuacjach wątpliwych i nieokreślonych w powyższych zasadach BH</w:t>
      </w:r>
      <w:r>
        <w:rPr>
          <w:rFonts w:ascii="Bookman Old Style" w:hAnsi="Bookman Old Style"/>
          <w:sz w:val="18"/>
          <w:szCs w:val="18"/>
        </w:rPr>
        <w:t>P należy zwracać się do służb BHP.</w:t>
      </w:r>
    </w:p>
    <w:p w:rsidR="00E54210" w:rsidRPr="00ED14BA" w:rsidRDefault="00E54210" w:rsidP="001E0F13">
      <w:pPr>
        <w:autoSpaceDE w:val="0"/>
        <w:autoSpaceDN w:val="0"/>
        <w:adjustRightInd w:val="0"/>
        <w:rPr>
          <w:rFonts w:ascii="Bookman Old Style" w:hAnsi="Bookman Old Style" w:cs="Calibri"/>
          <w:b/>
          <w:sz w:val="18"/>
          <w:szCs w:val="18"/>
        </w:rPr>
      </w:pPr>
    </w:p>
    <w:p w:rsidR="00E54210" w:rsidRPr="00ED14BA" w:rsidRDefault="00E54210" w:rsidP="001E0F13">
      <w:pPr>
        <w:tabs>
          <w:tab w:val="left" w:pos="0"/>
        </w:tabs>
        <w:jc w:val="both"/>
        <w:rPr>
          <w:rFonts w:ascii="Bookman Old Style" w:hAnsi="Bookman Old Style"/>
          <w:sz w:val="18"/>
          <w:szCs w:val="18"/>
        </w:rPr>
      </w:pPr>
      <w:r>
        <w:rPr>
          <w:rFonts w:ascii="Bookman Old Style" w:hAnsi="Bookman Old Style"/>
          <w:sz w:val="18"/>
          <w:szCs w:val="18"/>
          <w:u w:val="single"/>
        </w:rPr>
        <w:t>II/</w:t>
      </w:r>
      <w:r w:rsidRPr="001E0F13">
        <w:rPr>
          <w:rFonts w:ascii="Bookman Old Style" w:hAnsi="Bookman Old Style"/>
          <w:sz w:val="18"/>
          <w:szCs w:val="18"/>
          <w:u w:val="single"/>
        </w:rPr>
        <w:t>Wykonawca w trakcie realizacji zadania musi</w:t>
      </w:r>
      <w:r w:rsidRPr="00ED14BA">
        <w:rPr>
          <w:rFonts w:ascii="Bookman Old Style" w:hAnsi="Bookman Old Style"/>
          <w:sz w:val="18"/>
          <w:szCs w:val="18"/>
        </w:rPr>
        <w:t>:</w:t>
      </w:r>
    </w:p>
    <w:p w:rsidR="00E54210" w:rsidRPr="00ED14BA" w:rsidRDefault="00E54210" w:rsidP="001E0F13">
      <w:pPr>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Przestrzegać wymagań określonych w systemie zarządzania środowiskowego wg ISO 14001</w:t>
      </w:r>
      <w:r>
        <w:rPr>
          <w:rFonts w:ascii="Bookman Old Style" w:hAnsi="Bookman Old Style"/>
          <w:sz w:val="18"/>
          <w:szCs w:val="18"/>
        </w:rPr>
        <w:t>:2015</w:t>
      </w:r>
      <w:r w:rsidRPr="00ED14BA">
        <w:rPr>
          <w:rFonts w:ascii="Bookman Old Style" w:hAnsi="Bookman Old Style"/>
          <w:sz w:val="18"/>
          <w:szCs w:val="18"/>
        </w:rPr>
        <w:t>, a w szczególności:</w:t>
      </w:r>
    </w:p>
    <w:p w:rsidR="00E54210" w:rsidRPr="00ED14BA" w:rsidRDefault="00E54210" w:rsidP="00F061D4">
      <w:pPr>
        <w:numPr>
          <w:ilvl w:val="0"/>
          <w:numId w:val="70"/>
        </w:numPr>
        <w:jc w:val="both"/>
        <w:rPr>
          <w:rFonts w:ascii="Bookman Old Style" w:hAnsi="Bookman Old Style"/>
          <w:sz w:val="18"/>
          <w:szCs w:val="18"/>
        </w:rPr>
      </w:pPr>
      <w:r w:rsidRPr="00ED14BA">
        <w:rPr>
          <w:rFonts w:ascii="Bookman Old Style" w:hAnsi="Bookman Old Style"/>
          <w:sz w:val="18"/>
          <w:szCs w:val="18"/>
        </w:rPr>
        <w:t>przestrzegać wymagań prawnych w zakresie podpisanej ze Szpitalem umowy</w:t>
      </w:r>
    </w:p>
    <w:p w:rsidR="00E54210" w:rsidRPr="00ED14BA" w:rsidRDefault="00E54210" w:rsidP="00F061D4">
      <w:pPr>
        <w:numPr>
          <w:ilvl w:val="0"/>
          <w:numId w:val="70"/>
        </w:numPr>
        <w:jc w:val="both"/>
        <w:rPr>
          <w:rFonts w:ascii="Bookman Old Style" w:hAnsi="Bookman Old Style"/>
          <w:sz w:val="18"/>
          <w:szCs w:val="18"/>
        </w:rPr>
      </w:pPr>
      <w:r w:rsidRPr="00ED14BA">
        <w:rPr>
          <w:rFonts w:ascii="Bookman Old Style" w:hAnsi="Bookman Old Style"/>
          <w:sz w:val="18"/>
          <w:szCs w:val="18"/>
        </w:rPr>
        <w:t>zmniejszyć dla otoczenia uciążliwość swojej działalności związanej z wykonywaniem prac zleconych przez Szpital</w:t>
      </w:r>
    </w:p>
    <w:p w:rsidR="00E54210" w:rsidRPr="00ED14BA" w:rsidRDefault="00E54210" w:rsidP="00F061D4">
      <w:pPr>
        <w:numPr>
          <w:ilvl w:val="0"/>
          <w:numId w:val="70"/>
        </w:numPr>
        <w:jc w:val="both"/>
        <w:rPr>
          <w:rFonts w:ascii="Bookman Old Style" w:hAnsi="Bookman Old Style"/>
          <w:sz w:val="18"/>
          <w:szCs w:val="18"/>
        </w:rPr>
      </w:pPr>
      <w:r w:rsidRPr="00ED14BA">
        <w:rPr>
          <w:rFonts w:ascii="Bookman Old Style" w:hAnsi="Bookman Old Style"/>
          <w:sz w:val="18"/>
          <w:szCs w:val="18"/>
        </w:rPr>
        <w:t>minimalizować ilość powstających odpadów</w:t>
      </w:r>
    </w:p>
    <w:p w:rsidR="00E54210" w:rsidRPr="00ED14BA" w:rsidRDefault="00E54210" w:rsidP="00F061D4">
      <w:pPr>
        <w:numPr>
          <w:ilvl w:val="0"/>
          <w:numId w:val="70"/>
        </w:numPr>
        <w:jc w:val="both"/>
        <w:rPr>
          <w:rFonts w:ascii="Bookman Old Style" w:hAnsi="Bookman Old Style"/>
          <w:sz w:val="18"/>
          <w:szCs w:val="18"/>
        </w:rPr>
      </w:pPr>
      <w:r w:rsidRPr="00ED14BA">
        <w:rPr>
          <w:rFonts w:ascii="Bookman Old Style" w:hAnsi="Bookman Old Style"/>
          <w:sz w:val="18"/>
          <w:szCs w:val="18"/>
        </w:rPr>
        <w:t xml:space="preserve"> zabierać z terenu Szpitala wszelkie odpady powstałe w czasie świadczenia usług </w:t>
      </w:r>
    </w:p>
    <w:p w:rsidR="00E54210" w:rsidRPr="00ED14BA" w:rsidRDefault="00E54210" w:rsidP="00F061D4">
      <w:pPr>
        <w:numPr>
          <w:ilvl w:val="0"/>
          <w:numId w:val="70"/>
        </w:numPr>
        <w:jc w:val="both"/>
        <w:rPr>
          <w:rFonts w:ascii="Bookman Old Style" w:hAnsi="Bookman Old Style"/>
          <w:sz w:val="18"/>
          <w:szCs w:val="18"/>
        </w:rPr>
      </w:pPr>
      <w:r w:rsidRPr="00ED14BA">
        <w:rPr>
          <w:rFonts w:ascii="Bookman Old Style" w:hAnsi="Bookman Old Style"/>
          <w:sz w:val="18"/>
          <w:szCs w:val="18"/>
        </w:rPr>
        <w:t>zmniejszać zużycie nośników energii i surowców naturalnych</w:t>
      </w:r>
    </w:p>
    <w:p w:rsidR="00E54210" w:rsidRPr="00ED14BA" w:rsidRDefault="00E54210" w:rsidP="001E0F13">
      <w:pPr>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Wykonawcy nie wolno:</w:t>
      </w:r>
    </w:p>
    <w:p w:rsidR="00E54210" w:rsidRPr="00ED14BA" w:rsidRDefault="00E54210" w:rsidP="00F061D4">
      <w:pPr>
        <w:numPr>
          <w:ilvl w:val="0"/>
          <w:numId w:val="71"/>
        </w:numPr>
        <w:jc w:val="both"/>
        <w:rPr>
          <w:rFonts w:ascii="Bookman Old Style" w:hAnsi="Bookman Old Style"/>
          <w:sz w:val="18"/>
          <w:szCs w:val="18"/>
        </w:rPr>
      </w:pPr>
      <w:r w:rsidRPr="00ED14BA">
        <w:rPr>
          <w:rFonts w:ascii="Bookman Old Style" w:hAnsi="Bookman Old Style"/>
          <w:sz w:val="18"/>
          <w:szCs w:val="18"/>
        </w:rPr>
        <w:t xml:space="preserve">wwozić na teren szpitala jakichkolwiek odpadów </w:t>
      </w:r>
    </w:p>
    <w:p w:rsidR="00E54210" w:rsidRDefault="00E54210" w:rsidP="00F061D4">
      <w:pPr>
        <w:numPr>
          <w:ilvl w:val="0"/>
          <w:numId w:val="71"/>
        </w:numPr>
        <w:jc w:val="both"/>
        <w:rPr>
          <w:rFonts w:ascii="Bookman Old Style" w:hAnsi="Bookman Old Style"/>
          <w:sz w:val="18"/>
          <w:szCs w:val="18"/>
        </w:rPr>
      </w:pPr>
      <w:r w:rsidRPr="00503CED">
        <w:rPr>
          <w:rFonts w:ascii="Bookman Old Style" w:hAnsi="Bookman Old Style"/>
          <w:sz w:val="18"/>
          <w:szCs w:val="18"/>
        </w:rPr>
        <w:t xml:space="preserve">składować żadnych substancji mogących zanieczyścić powietrze atmosferyczne, wodę, glebę, a w przypadku gdy substancje te służą do wykonywania usług dla firmy szczegóły ich składowania i stosowania należy uzgodnić z </w:t>
      </w:r>
      <w:r>
        <w:rPr>
          <w:rFonts w:ascii="Bookman Old Style" w:hAnsi="Bookman Old Style"/>
          <w:sz w:val="18"/>
          <w:szCs w:val="18"/>
        </w:rPr>
        <w:t>Pracownika Sekcji Środowiska  i Higieny.</w:t>
      </w:r>
    </w:p>
    <w:p w:rsidR="00E54210" w:rsidRPr="00503CED" w:rsidRDefault="00E54210" w:rsidP="00F061D4">
      <w:pPr>
        <w:numPr>
          <w:ilvl w:val="0"/>
          <w:numId w:val="71"/>
        </w:numPr>
        <w:jc w:val="both"/>
        <w:rPr>
          <w:rFonts w:ascii="Bookman Old Style" w:hAnsi="Bookman Old Style"/>
          <w:sz w:val="18"/>
          <w:szCs w:val="18"/>
        </w:rPr>
      </w:pPr>
      <w:r w:rsidRPr="00503CED">
        <w:rPr>
          <w:rFonts w:ascii="Bookman Old Style" w:hAnsi="Bookman Old Style"/>
          <w:sz w:val="18"/>
          <w:szCs w:val="18"/>
        </w:rPr>
        <w:t xml:space="preserve">myć pojazdów na terenie szpitala </w:t>
      </w:r>
    </w:p>
    <w:p w:rsidR="00E54210" w:rsidRPr="00ED14BA" w:rsidRDefault="00E54210" w:rsidP="00F061D4">
      <w:pPr>
        <w:numPr>
          <w:ilvl w:val="0"/>
          <w:numId w:val="71"/>
        </w:numPr>
        <w:jc w:val="both"/>
        <w:rPr>
          <w:rFonts w:ascii="Bookman Old Style" w:hAnsi="Bookman Old Style"/>
          <w:sz w:val="18"/>
          <w:szCs w:val="18"/>
        </w:rPr>
      </w:pPr>
      <w:r w:rsidRPr="00ED14BA">
        <w:rPr>
          <w:rFonts w:ascii="Bookman Old Style" w:hAnsi="Bookman Old Style"/>
          <w:sz w:val="18"/>
          <w:szCs w:val="18"/>
        </w:rPr>
        <w:t xml:space="preserve">spalać odpadów na terenie szpitala </w:t>
      </w:r>
    </w:p>
    <w:p w:rsidR="00E54210" w:rsidRPr="00ED14BA" w:rsidRDefault="00E54210" w:rsidP="00F061D4">
      <w:pPr>
        <w:numPr>
          <w:ilvl w:val="0"/>
          <w:numId w:val="71"/>
        </w:numPr>
        <w:jc w:val="both"/>
        <w:rPr>
          <w:rFonts w:ascii="Bookman Old Style" w:hAnsi="Bookman Old Style"/>
          <w:sz w:val="18"/>
          <w:szCs w:val="18"/>
        </w:rPr>
      </w:pPr>
      <w:r w:rsidRPr="00ED14BA">
        <w:rPr>
          <w:rFonts w:ascii="Bookman Old Style" w:hAnsi="Bookman Old Style"/>
          <w:sz w:val="18"/>
          <w:szCs w:val="18"/>
        </w:rPr>
        <w:t>wylewać jakichkolwiek substancji niebezpiecznych do gleby lub kanalizacji</w:t>
      </w:r>
    </w:p>
    <w:p w:rsidR="00E54210" w:rsidRPr="00ED14BA" w:rsidRDefault="00E54210" w:rsidP="001E0F13">
      <w:pPr>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Przeprowadzić szkolenie wśród podległych pracowników wykonujących usługę w zakresie obowiązującej w firmie polityki środowiskowej i systemu zarządza</w:t>
      </w:r>
      <w:r>
        <w:rPr>
          <w:rFonts w:ascii="Bookman Old Style" w:hAnsi="Bookman Old Style"/>
          <w:sz w:val="18"/>
          <w:szCs w:val="18"/>
        </w:rPr>
        <w:t>nia środowiskowego wg ISO 14001:2015</w:t>
      </w:r>
    </w:p>
    <w:p w:rsidR="00E54210" w:rsidRPr="00ED14BA" w:rsidRDefault="00E54210" w:rsidP="001E0F13">
      <w:pPr>
        <w:jc w:val="both"/>
        <w:rPr>
          <w:rFonts w:ascii="Bookman Old Style" w:hAnsi="Bookman Old Style"/>
          <w:sz w:val="18"/>
          <w:szCs w:val="18"/>
        </w:rPr>
      </w:pPr>
      <w:r>
        <w:rPr>
          <w:rFonts w:ascii="Bookman Old Style" w:hAnsi="Bookman Old Style"/>
          <w:sz w:val="18"/>
          <w:szCs w:val="18"/>
        </w:rPr>
        <w:t>-</w:t>
      </w:r>
      <w:r w:rsidRPr="00ED14BA">
        <w:rPr>
          <w:rFonts w:ascii="Bookman Old Style" w:hAnsi="Bookman Old Style"/>
          <w:sz w:val="18"/>
          <w:szCs w:val="18"/>
        </w:rPr>
        <w:t xml:space="preserve">Dopuścić </w:t>
      </w:r>
      <w:r>
        <w:rPr>
          <w:rFonts w:ascii="Bookman Old Style" w:hAnsi="Bookman Old Style"/>
          <w:sz w:val="18"/>
          <w:szCs w:val="18"/>
        </w:rPr>
        <w:t>Pracownika Sekcji Środowiska  i Higieny</w:t>
      </w:r>
      <w:r w:rsidRPr="00ED14BA">
        <w:rPr>
          <w:rFonts w:ascii="Bookman Old Style" w:hAnsi="Bookman Old Style"/>
          <w:sz w:val="18"/>
          <w:szCs w:val="18"/>
        </w:rPr>
        <w:t xml:space="preserve"> do kontroli postępowania na zgodność z przyjętymi zasadami środowiskowymi.</w:t>
      </w:r>
    </w:p>
    <w:p w:rsidR="00E54210" w:rsidRPr="00ED14BA" w:rsidRDefault="00E54210" w:rsidP="001E0F13">
      <w:pPr>
        <w:jc w:val="both"/>
        <w:rPr>
          <w:rFonts w:ascii="Bookman Old Style" w:hAnsi="Bookman Old Style"/>
          <w:b/>
          <w:sz w:val="18"/>
          <w:szCs w:val="18"/>
        </w:rPr>
      </w:pPr>
      <w:r>
        <w:rPr>
          <w:rFonts w:ascii="Bookman Old Style" w:hAnsi="Bookman Old Style"/>
          <w:sz w:val="18"/>
          <w:szCs w:val="18"/>
        </w:rPr>
        <w:t>-</w:t>
      </w:r>
      <w:r w:rsidRPr="00ED14BA">
        <w:rPr>
          <w:rFonts w:ascii="Bookman Old Style" w:hAnsi="Bookman Old Style"/>
          <w:sz w:val="18"/>
          <w:szCs w:val="18"/>
        </w:rPr>
        <w:t xml:space="preserve">W sytuacjach wątpliwych i nieokreślonych w powyższych zasadach środowiskowych należy zwracać się </w:t>
      </w:r>
      <w:r>
        <w:rPr>
          <w:rFonts w:ascii="Bookman Old Style" w:hAnsi="Bookman Old Style"/>
          <w:sz w:val="18"/>
          <w:szCs w:val="18"/>
        </w:rPr>
        <w:t>do Pracownika Sekcji Środowiska  i Higieny.</w:t>
      </w:r>
    </w:p>
    <w:p w:rsidR="00E54210" w:rsidRPr="001E0F13" w:rsidRDefault="00E54210" w:rsidP="00F061D4">
      <w:pPr>
        <w:pStyle w:val="BodyTextIndent"/>
        <w:numPr>
          <w:ilvl w:val="0"/>
          <w:numId w:val="50"/>
        </w:numPr>
        <w:suppressAutoHyphens w:val="0"/>
        <w:spacing w:after="0"/>
        <w:jc w:val="both"/>
        <w:rPr>
          <w:rFonts w:ascii="Bookman Old Style" w:hAnsi="Bookman Old Style" w:cs="Tahoma"/>
          <w:sz w:val="18"/>
          <w:szCs w:val="18"/>
        </w:rPr>
      </w:pPr>
      <w:r w:rsidRPr="001E0F13">
        <w:rPr>
          <w:rFonts w:ascii="Bookman Old Style" w:hAnsi="Bookman Old Style" w:cs="Tahoma"/>
          <w:sz w:val="18"/>
          <w:szCs w:val="18"/>
        </w:rPr>
        <w:t>Wykonawca ponosi odpowiedzialność za wszelkie działania i zaniechania osób, przy pomocy których realizuje przedmiot umowy</w:t>
      </w:r>
    </w:p>
    <w:p w:rsidR="00E54210" w:rsidRPr="000A165B" w:rsidRDefault="00E54210" w:rsidP="00F061D4">
      <w:pPr>
        <w:pStyle w:val="BodyTextIndent"/>
        <w:numPr>
          <w:ilvl w:val="0"/>
          <w:numId w:val="50"/>
        </w:numPr>
        <w:suppressAutoHyphens w:val="0"/>
        <w:spacing w:after="0"/>
        <w:jc w:val="both"/>
        <w:rPr>
          <w:rFonts w:ascii="Bookman Old Style" w:hAnsi="Bookman Old Style" w:cs="Tahoma"/>
          <w:sz w:val="18"/>
          <w:szCs w:val="18"/>
        </w:rPr>
      </w:pPr>
      <w:r w:rsidRPr="000A165B">
        <w:rPr>
          <w:rFonts w:ascii="Bookman Old Style" w:hAnsi="Bookman Old Style" w:cs="Tahoma"/>
          <w:sz w:val="18"/>
          <w:szCs w:val="18"/>
        </w:rPr>
        <w:t>Ilekroć niniejsza Umowa posługuje się pojęciem dni – oznaczają one dni kalendarzowe, ilekroć niniejsza umowa posługuje się pojęciem dni roboczych – oznaczają one dni od poniedziałku do piątku, z wyłączeniem dni ustawowo wolnych od pracy oraz sobót; dni terapeutycznych – oznaczają one dni kalendarzowe za wyjątkiem niedziel (52 dni), Świąt Wielkanocnych (sobota, niedziela i poniedziałek), Świąt Bożego Narodzenia (24, 25 i 26 grudnia) oraz Nowego Roku (1 stycznia) i Wszystkich Świętych (1 listopada).</w:t>
      </w:r>
    </w:p>
    <w:p w:rsidR="00E54210" w:rsidRPr="000A165B" w:rsidRDefault="00E54210" w:rsidP="00F061D4">
      <w:pPr>
        <w:pStyle w:val="BodyTextIndent"/>
        <w:numPr>
          <w:ilvl w:val="0"/>
          <w:numId w:val="50"/>
        </w:numPr>
        <w:suppressAutoHyphens w:val="0"/>
        <w:spacing w:after="0"/>
        <w:ind w:left="357" w:hanging="357"/>
        <w:jc w:val="both"/>
        <w:rPr>
          <w:rFonts w:ascii="Bookman Old Style" w:hAnsi="Bookman Old Style" w:cs="Tahoma"/>
          <w:iCs/>
          <w:sz w:val="18"/>
          <w:szCs w:val="18"/>
        </w:rPr>
      </w:pPr>
      <w:r w:rsidRPr="000A165B">
        <w:rPr>
          <w:rFonts w:ascii="Bookman Old Style" w:hAnsi="Bookman Old Style" w:cs="Tahoma"/>
          <w:sz w:val="18"/>
          <w:szCs w:val="18"/>
        </w:rPr>
        <w:t>Wszelkie zmiany i uzupełnienia treści niniejszej umowy wymagają formy pisemnej w postaci aneksów do umowy pod rygorem nieważności.</w:t>
      </w:r>
    </w:p>
    <w:p w:rsidR="00E54210" w:rsidRPr="000A165B" w:rsidRDefault="00E54210" w:rsidP="00F061D4">
      <w:pPr>
        <w:pStyle w:val="BodyTextIndent"/>
        <w:numPr>
          <w:ilvl w:val="0"/>
          <w:numId w:val="50"/>
        </w:numPr>
        <w:suppressAutoHyphens w:val="0"/>
        <w:spacing w:after="0"/>
        <w:ind w:left="357" w:hanging="357"/>
        <w:jc w:val="both"/>
        <w:rPr>
          <w:rFonts w:ascii="Bookman Old Style" w:hAnsi="Bookman Old Style" w:cs="Tahoma"/>
          <w:sz w:val="18"/>
          <w:szCs w:val="18"/>
        </w:rPr>
      </w:pPr>
      <w:r w:rsidRPr="000A165B">
        <w:rPr>
          <w:rFonts w:ascii="Bookman Old Style" w:hAnsi="Bookman Old Style" w:cs="Tahoma"/>
          <w:iCs/>
          <w:sz w:val="18"/>
          <w:szCs w:val="18"/>
        </w:rPr>
        <w:t xml:space="preserve">Wykonawca </w:t>
      </w:r>
      <w:r w:rsidRPr="000A165B">
        <w:rPr>
          <w:rFonts w:ascii="Bookman Old Style" w:hAnsi="Bookman Old Style" w:cs="Tahoma"/>
          <w:sz w:val="18"/>
          <w:szCs w:val="18"/>
        </w:rPr>
        <w:t xml:space="preserve">zobowiązuje się do nieumieszczania nazwy </w:t>
      </w:r>
      <w:r>
        <w:rPr>
          <w:rFonts w:ascii="Bookman Old Style" w:hAnsi="Bookman Old Style" w:cs="Tahoma"/>
          <w:iCs/>
          <w:sz w:val="18"/>
          <w:szCs w:val="18"/>
        </w:rPr>
        <w:t>Z</w:t>
      </w:r>
      <w:r w:rsidRPr="000A165B">
        <w:rPr>
          <w:rFonts w:ascii="Bookman Old Style" w:hAnsi="Bookman Old Style" w:cs="Tahoma"/>
          <w:iCs/>
          <w:sz w:val="18"/>
          <w:szCs w:val="18"/>
        </w:rPr>
        <w:t xml:space="preserve">CO </w:t>
      </w:r>
      <w:r w:rsidRPr="000A165B">
        <w:rPr>
          <w:rFonts w:ascii="Bookman Old Style" w:hAnsi="Bookman Old Style" w:cs="Tahoma"/>
          <w:sz w:val="18"/>
          <w:szCs w:val="18"/>
        </w:rPr>
        <w:t xml:space="preserve">w materiałach marketingowych, reklamowych, biuletynach informacyjnych, stronach WWW itp. jak również do nieudzielania takich informacji podczas </w:t>
      </w:r>
      <w:r>
        <w:rPr>
          <w:rFonts w:ascii="Bookman Old Style" w:hAnsi="Bookman Old Style" w:cs="Tahoma"/>
          <w:sz w:val="18"/>
          <w:szCs w:val="18"/>
        </w:rPr>
        <w:t>kontaktów handlowych, chyba że Z</w:t>
      </w:r>
      <w:r w:rsidRPr="000A165B">
        <w:rPr>
          <w:rFonts w:ascii="Bookman Old Style" w:hAnsi="Bookman Old Style" w:cs="Tahoma"/>
          <w:sz w:val="18"/>
          <w:szCs w:val="18"/>
        </w:rPr>
        <w:t>CO wyrazi na to każdorazowo zgodę na pisemny wniosek Wykonawcy.</w:t>
      </w:r>
    </w:p>
    <w:p w:rsidR="00E54210" w:rsidRPr="000A165B" w:rsidRDefault="00E54210" w:rsidP="00F061D4">
      <w:pPr>
        <w:pStyle w:val="BodyTextIndent"/>
        <w:numPr>
          <w:ilvl w:val="0"/>
          <w:numId w:val="50"/>
        </w:numPr>
        <w:suppressAutoHyphens w:val="0"/>
        <w:spacing w:after="0"/>
        <w:ind w:left="357" w:hanging="357"/>
        <w:jc w:val="both"/>
        <w:rPr>
          <w:rFonts w:ascii="Bookman Old Style" w:hAnsi="Bookman Old Style" w:cs="Tahoma"/>
          <w:sz w:val="18"/>
          <w:szCs w:val="18"/>
        </w:rPr>
      </w:pPr>
      <w:r w:rsidRPr="000A165B">
        <w:rPr>
          <w:rFonts w:ascii="Bookman Old Style" w:hAnsi="Bookman Old Style" w:cs="Tahoma"/>
          <w:sz w:val="18"/>
          <w:szCs w:val="18"/>
        </w:rPr>
        <w:t>Ewentualne spory wynikłe z wykonania umowy, których nie da się rozstrzygnąć polubownie, ro</w:t>
      </w:r>
      <w:r>
        <w:rPr>
          <w:rFonts w:ascii="Bookman Old Style" w:hAnsi="Bookman Old Style" w:cs="Tahoma"/>
          <w:sz w:val="18"/>
          <w:szCs w:val="18"/>
        </w:rPr>
        <w:t>zstrzygane będą przez właściwy ZCO Sąd w Dąbrowie Górniczej</w:t>
      </w:r>
      <w:r w:rsidRPr="000A165B">
        <w:rPr>
          <w:rFonts w:ascii="Bookman Old Style" w:hAnsi="Bookman Old Style" w:cs="Tahoma"/>
          <w:sz w:val="18"/>
          <w:szCs w:val="18"/>
        </w:rPr>
        <w:t>.</w:t>
      </w:r>
    </w:p>
    <w:p w:rsidR="00E54210" w:rsidRPr="000A165B" w:rsidRDefault="00E54210" w:rsidP="00F061D4">
      <w:pPr>
        <w:pStyle w:val="BodyTextIndent"/>
        <w:numPr>
          <w:ilvl w:val="0"/>
          <w:numId w:val="50"/>
        </w:numPr>
        <w:suppressAutoHyphens w:val="0"/>
        <w:spacing w:after="0"/>
        <w:ind w:left="357" w:hanging="357"/>
        <w:jc w:val="both"/>
        <w:rPr>
          <w:rFonts w:ascii="Bookman Old Style" w:hAnsi="Bookman Old Style" w:cs="Tahoma"/>
          <w:sz w:val="18"/>
          <w:szCs w:val="18"/>
        </w:rPr>
      </w:pPr>
      <w:r w:rsidRPr="000A165B">
        <w:rPr>
          <w:rFonts w:ascii="Bookman Old Style" w:hAnsi="Bookman Old Style" w:cs="Tahoma"/>
          <w:sz w:val="18"/>
          <w:szCs w:val="18"/>
        </w:rPr>
        <w:t>W sprawach nieuregulowanych niniejszą umową mają zastosowanie przepisy m.in. Kodeksu Cywilnego, ustawy z dnia 29 stycznia 2004 r. Prawo zamówień publicznych (t.j. Dz. U. z 2017 r., poz. 1579 ze zm.).</w:t>
      </w:r>
    </w:p>
    <w:p w:rsidR="00E54210" w:rsidRPr="000A165B" w:rsidRDefault="00E54210" w:rsidP="00F061D4">
      <w:pPr>
        <w:pStyle w:val="BodyTextIndent"/>
        <w:numPr>
          <w:ilvl w:val="0"/>
          <w:numId w:val="50"/>
        </w:numPr>
        <w:suppressAutoHyphens w:val="0"/>
        <w:spacing w:after="0"/>
        <w:ind w:left="357" w:hanging="357"/>
        <w:jc w:val="both"/>
        <w:rPr>
          <w:rFonts w:ascii="Bookman Old Style" w:hAnsi="Bookman Old Style" w:cs="Tahoma"/>
          <w:b/>
          <w:sz w:val="18"/>
          <w:szCs w:val="18"/>
        </w:rPr>
      </w:pPr>
      <w:r w:rsidRPr="000A165B">
        <w:rPr>
          <w:rFonts w:ascii="Bookman Old Style" w:hAnsi="Bookman Old Style" w:cs="Tahoma"/>
          <w:sz w:val="18"/>
          <w:szCs w:val="18"/>
        </w:rPr>
        <w:t>Umowę sporządzono w 2-ch jednobrzmiących egzemplarzach, po jednym dla każdej ze stron.</w:t>
      </w:r>
    </w:p>
    <w:p w:rsidR="00E54210" w:rsidRPr="000A165B" w:rsidRDefault="00E54210" w:rsidP="000A165B">
      <w:pPr>
        <w:pStyle w:val="BodyText"/>
        <w:spacing w:line="240" w:lineRule="auto"/>
        <w:ind w:left="360"/>
        <w:rPr>
          <w:rFonts w:ascii="Bookman Old Style" w:hAnsi="Bookman Old Style"/>
          <w:b/>
          <w:sz w:val="18"/>
          <w:szCs w:val="18"/>
        </w:rPr>
      </w:pPr>
    </w:p>
    <w:p w:rsidR="00E54210" w:rsidRPr="000A165B" w:rsidRDefault="00E54210" w:rsidP="000A165B">
      <w:pPr>
        <w:pStyle w:val="BodyText"/>
        <w:spacing w:line="240" w:lineRule="auto"/>
        <w:ind w:left="360"/>
        <w:rPr>
          <w:rFonts w:ascii="Bookman Old Style" w:hAnsi="Bookman Old Style"/>
          <w:b/>
          <w:sz w:val="18"/>
          <w:szCs w:val="18"/>
        </w:rPr>
      </w:pPr>
    </w:p>
    <w:p w:rsidR="00E54210" w:rsidRPr="000A165B" w:rsidRDefault="00E54210" w:rsidP="00B1585A">
      <w:pPr>
        <w:pStyle w:val="BodyText"/>
        <w:spacing w:line="240" w:lineRule="auto"/>
        <w:ind w:left="360"/>
        <w:rPr>
          <w:rFonts w:ascii="Bookman Old Style" w:hAnsi="Bookman Old Style"/>
          <w:b/>
          <w:sz w:val="18"/>
          <w:szCs w:val="18"/>
        </w:rPr>
      </w:pPr>
      <w:r>
        <w:rPr>
          <w:rFonts w:ascii="Bookman Old Style" w:hAnsi="Bookman Old Style"/>
          <w:b/>
          <w:sz w:val="18"/>
          <w:szCs w:val="18"/>
        </w:rPr>
        <w:t>Rozdział XVI. Załączniki</w:t>
      </w:r>
    </w:p>
    <w:p w:rsidR="00E54210" w:rsidRPr="000A165B" w:rsidRDefault="00E54210" w:rsidP="000A165B">
      <w:pPr>
        <w:pStyle w:val="BodyText"/>
        <w:spacing w:line="240" w:lineRule="auto"/>
        <w:rPr>
          <w:rFonts w:ascii="Bookman Old Style" w:hAnsi="Bookman Old Style"/>
          <w:sz w:val="18"/>
          <w:szCs w:val="18"/>
        </w:rPr>
      </w:pPr>
      <w:r>
        <w:rPr>
          <w:rFonts w:ascii="Bookman Old Style" w:hAnsi="Bookman Old Style"/>
          <w:b/>
          <w:sz w:val="18"/>
          <w:szCs w:val="18"/>
        </w:rPr>
        <w:t>§22</w:t>
      </w:r>
    </w:p>
    <w:p w:rsidR="00E54210" w:rsidRPr="000A165B" w:rsidRDefault="00E54210" w:rsidP="001E0F13">
      <w:pPr>
        <w:pStyle w:val="BodyText"/>
        <w:spacing w:line="240" w:lineRule="auto"/>
        <w:jc w:val="left"/>
        <w:rPr>
          <w:rFonts w:ascii="Bookman Old Style" w:hAnsi="Bookman Old Style"/>
          <w:sz w:val="18"/>
          <w:szCs w:val="18"/>
        </w:rPr>
      </w:pPr>
      <w:r w:rsidRPr="000A165B">
        <w:rPr>
          <w:rFonts w:ascii="Bookman Old Style" w:hAnsi="Bookman Old Style"/>
          <w:sz w:val="18"/>
          <w:szCs w:val="18"/>
        </w:rPr>
        <w:t>Załącznikami do niniejszej umowy, stanowiącymi jej integralną część, są:</w:t>
      </w:r>
    </w:p>
    <w:p w:rsidR="00E54210" w:rsidRPr="000A165B" w:rsidRDefault="00E54210" w:rsidP="001E0F13">
      <w:pPr>
        <w:pStyle w:val="BodyText"/>
        <w:spacing w:line="240" w:lineRule="auto"/>
        <w:jc w:val="left"/>
        <w:rPr>
          <w:rFonts w:ascii="Bookman Old Style" w:hAnsi="Bookman Old Style"/>
          <w:sz w:val="18"/>
          <w:szCs w:val="18"/>
        </w:rPr>
      </w:pPr>
    </w:p>
    <w:p w:rsidR="00E54210" w:rsidRPr="000A165B" w:rsidRDefault="00E54210" w:rsidP="001E0F13">
      <w:pPr>
        <w:pStyle w:val="BodyText"/>
        <w:tabs>
          <w:tab w:val="left" w:pos="1800"/>
        </w:tabs>
        <w:spacing w:line="240" w:lineRule="auto"/>
        <w:jc w:val="left"/>
        <w:rPr>
          <w:rFonts w:ascii="Bookman Old Style" w:hAnsi="Bookman Old Style"/>
          <w:strike/>
          <w:sz w:val="18"/>
          <w:szCs w:val="18"/>
        </w:rPr>
      </w:pPr>
      <w:r w:rsidRPr="000A165B">
        <w:rPr>
          <w:rFonts w:ascii="Bookman Old Style" w:hAnsi="Bookman Old Style"/>
          <w:sz w:val="18"/>
          <w:szCs w:val="18"/>
        </w:rPr>
        <w:t xml:space="preserve">Załącznik nr 1 – </w:t>
      </w:r>
      <w:r w:rsidRPr="000A165B">
        <w:rPr>
          <w:rFonts w:ascii="Bookman Old Style" w:hAnsi="Bookman Old Style"/>
          <w:sz w:val="18"/>
          <w:szCs w:val="18"/>
        </w:rPr>
        <w:tab/>
        <w:t>DTR akceleratora</w:t>
      </w:r>
    </w:p>
    <w:p w:rsidR="00E54210" w:rsidRPr="000A165B" w:rsidRDefault="00E54210" w:rsidP="001E0F13">
      <w:pPr>
        <w:pStyle w:val="BodyText"/>
        <w:tabs>
          <w:tab w:val="left" w:pos="1800"/>
        </w:tabs>
        <w:spacing w:line="240" w:lineRule="auto"/>
        <w:ind w:left="1800" w:hanging="1800"/>
        <w:jc w:val="left"/>
        <w:rPr>
          <w:rFonts w:ascii="Bookman Old Style" w:hAnsi="Bookman Old Style"/>
          <w:sz w:val="18"/>
          <w:szCs w:val="18"/>
        </w:rPr>
      </w:pPr>
      <w:r w:rsidRPr="000A165B">
        <w:rPr>
          <w:rFonts w:ascii="Bookman Old Style" w:hAnsi="Bookman Old Style"/>
          <w:sz w:val="18"/>
          <w:szCs w:val="18"/>
        </w:rPr>
        <w:t xml:space="preserve">Załącznik nr 2 – </w:t>
      </w:r>
      <w:r w:rsidRPr="000A165B">
        <w:rPr>
          <w:rFonts w:ascii="Bookman Old Style" w:hAnsi="Bookman Old Style"/>
          <w:sz w:val="18"/>
          <w:szCs w:val="18"/>
        </w:rPr>
        <w:tab/>
        <w:t>Program funkcjonalno–użytkowy (PFU) wraz z załącznikami</w:t>
      </w:r>
    </w:p>
    <w:p w:rsidR="00E54210" w:rsidRPr="000A165B" w:rsidRDefault="00E54210" w:rsidP="001E0F13">
      <w:pPr>
        <w:pStyle w:val="BodyText"/>
        <w:tabs>
          <w:tab w:val="left" w:pos="1800"/>
        </w:tabs>
        <w:spacing w:line="240" w:lineRule="auto"/>
        <w:ind w:left="1800" w:hanging="1800"/>
        <w:jc w:val="left"/>
        <w:rPr>
          <w:rFonts w:ascii="Bookman Old Style" w:hAnsi="Bookman Old Style"/>
          <w:sz w:val="18"/>
          <w:szCs w:val="18"/>
        </w:rPr>
      </w:pPr>
      <w:r w:rsidRPr="000A165B">
        <w:rPr>
          <w:rFonts w:ascii="Bookman Old Style" w:hAnsi="Bookman Old Style"/>
          <w:sz w:val="18"/>
          <w:szCs w:val="18"/>
        </w:rPr>
        <w:t>Zał</w:t>
      </w:r>
      <w:r>
        <w:rPr>
          <w:rFonts w:ascii="Bookman Old Style" w:hAnsi="Bookman Old Style"/>
          <w:sz w:val="18"/>
          <w:szCs w:val="18"/>
        </w:rPr>
        <w:t xml:space="preserve">ącznik nr 3 – </w:t>
      </w:r>
      <w:r>
        <w:rPr>
          <w:rFonts w:ascii="Bookman Old Style" w:hAnsi="Bookman Old Style"/>
          <w:sz w:val="18"/>
          <w:szCs w:val="18"/>
        </w:rPr>
        <w:tab/>
        <w:t>Formularz oferty</w:t>
      </w:r>
    </w:p>
    <w:p w:rsidR="00E54210" w:rsidRPr="000A165B" w:rsidRDefault="00E54210" w:rsidP="001E0F13">
      <w:pPr>
        <w:pStyle w:val="BodyText"/>
        <w:tabs>
          <w:tab w:val="left" w:pos="1800"/>
        </w:tabs>
        <w:spacing w:line="240" w:lineRule="auto"/>
        <w:jc w:val="left"/>
        <w:rPr>
          <w:rFonts w:ascii="Bookman Old Style" w:hAnsi="Bookman Old Style"/>
          <w:sz w:val="18"/>
          <w:szCs w:val="18"/>
        </w:rPr>
      </w:pPr>
      <w:r>
        <w:rPr>
          <w:rFonts w:ascii="Bookman Old Style" w:hAnsi="Bookman Old Style"/>
          <w:sz w:val="18"/>
          <w:szCs w:val="18"/>
        </w:rPr>
        <w:t>Załącznik nr 4 –    Umowa powierzenia przetwarzania danych osobowych</w:t>
      </w:r>
    </w:p>
    <w:p w:rsidR="00E54210" w:rsidRPr="000A165B" w:rsidRDefault="00E54210" w:rsidP="000A165B">
      <w:pPr>
        <w:pStyle w:val="BodyTextIndent"/>
        <w:suppressAutoHyphens w:val="0"/>
        <w:spacing w:after="0"/>
        <w:ind w:left="0"/>
        <w:jc w:val="both"/>
        <w:rPr>
          <w:rFonts w:ascii="Bookman Old Style" w:hAnsi="Bookman Old Style" w:cs="Tahoma"/>
          <w:color w:val="000000"/>
          <w:sz w:val="18"/>
          <w:szCs w:val="18"/>
        </w:rPr>
      </w:pPr>
    </w:p>
    <w:p w:rsidR="00E54210" w:rsidRPr="000A165B" w:rsidRDefault="00E54210" w:rsidP="000A165B">
      <w:pPr>
        <w:pStyle w:val="ListParagraph"/>
        <w:spacing w:after="0" w:line="240" w:lineRule="auto"/>
        <w:ind w:left="0"/>
        <w:jc w:val="both"/>
        <w:rPr>
          <w:rFonts w:ascii="Bookman Old Style" w:hAnsi="Bookman Old Style" w:cs="Tahoma"/>
          <w:sz w:val="18"/>
          <w:szCs w:val="18"/>
        </w:rPr>
      </w:pPr>
      <w:r w:rsidRPr="000A165B">
        <w:rPr>
          <w:rFonts w:ascii="Bookman Old Style" w:hAnsi="Bookman Old Style" w:cs="Tahoma"/>
          <w:sz w:val="18"/>
          <w:szCs w:val="18"/>
        </w:rPr>
        <w:t>W przypadku rozbieżności zapisów poszczególnych dokumentów z niniejszą Umową lub pomiędzy nimi, zawsze pierwszeństwo mają zapisy niniejszej Umowy, a w przypadku rozbieżności pomiędzy załącznikami, pierwszeństwo mają przepisy dokumentu wymienionego we wcześniejszej kolejności.</w:t>
      </w:r>
    </w:p>
    <w:p w:rsidR="00E54210" w:rsidRPr="000A165B" w:rsidRDefault="00E54210" w:rsidP="000A165B">
      <w:pPr>
        <w:pStyle w:val="ListParagraph"/>
        <w:spacing w:after="0" w:line="240" w:lineRule="auto"/>
        <w:ind w:left="0"/>
        <w:jc w:val="both"/>
        <w:rPr>
          <w:rFonts w:ascii="Bookman Old Style" w:hAnsi="Bookman Old Style" w:cs="Tahoma"/>
          <w:color w:val="000000"/>
          <w:sz w:val="18"/>
          <w:szCs w:val="18"/>
          <w:shd w:val="clear" w:color="auto" w:fill="000000"/>
        </w:rPr>
      </w:pPr>
    </w:p>
    <w:p w:rsidR="00E54210" w:rsidRPr="000A165B" w:rsidRDefault="00E54210" w:rsidP="001E0F13">
      <w:pPr>
        <w:pStyle w:val="BodyTextIndent"/>
        <w:spacing w:after="0"/>
        <w:ind w:left="0"/>
        <w:rPr>
          <w:rFonts w:ascii="Bookman Old Style" w:hAnsi="Bookman Old Style" w:cs="Tahoma"/>
          <w:b/>
          <w:color w:val="000000"/>
          <w:sz w:val="18"/>
          <w:szCs w:val="18"/>
        </w:rPr>
      </w:pPr>
      <w:r>
        <w:rPr>
          <w:rFonts w:ascii="Bookman Old Style" w:hAnsi="Bookman Old Style" w:cs="Tahoma"/>
          <w:b/>
          <w:color w:val="000000"/>
          <w:sz w:val="18"/>
          <w:szCs w:val="18"/>
        </w:rPr>
        <w:t xml:space="preserve">             Z</w:t>
      </w:r>
      <w:r w:rsidRPr="000A165B">
        <w:rPr>
          <w:rFonts w:ascii="Bookman Old Style" w:hAnsi="Bookman Old Style" w:cs="Tahoma"/>
          <w:b/>
          <w:color w:val="000000"/>
          <w:sz w:val="18"/>
          <w:szCs w:val="18"/>
        </w:rPr>
        <w:t xml:space="preserve">CO </w:t>
      </w:r>
      <w:r w:rsidRPr="000A165B">
        <w:rPr>
          <w:rFonts w:ascii="Bookman Old Style" w:hAnsi="Bookman Old Style" w:cs="Tahoma"/>
          <w:b/>
          <w:color w:val="000000"/>
          <w:sz w:val="18"/>
          <w:szCs w:val="18"/>
        </w:rPr>
        <w:tab/>
      </w:r>
      <w:r w:rsidRPr="000A165B">
        <w:rPr>
          <w:rFonts w:ascii="Bookman Old Style" w:hAnsi="Bookman Old Style" w:cs="Tahoma"/>
          <w:b/>
          <w:color w:val="000000"/>
          <w:sz w:val="18"/>
          <w:szCs w:val="18"/>
        </w:rPr>
        <w:tab/>
      </w:r>
      <w:r w:rsidRPr="000A165B">
        <w:rPr>
          <w:rFonts w:ascii="Bookman Old Style" w:hAnsi="Bookman Old Style" w:cs="Tahoma"/>
          <w:b/>
          <w:color w:val="000000"/>
          <w:sz w:val="18"/>
          <w:szCs w:val="18"/>
        </w:rPr>
        <w:tab/>
      </w:r>
      <w:r w:rsidRPr="000A165B">
        <w:rPr>
          <w:rFonts w:ascii="Bookman Old Style" w:hAnsi="Bookman Old Style" w:cs="Tahoma"/>
          <w:b/>
          <w:color w:val="000000"/>
          <w:sz w:val="18"/>
          <w:szCs w:val="18"/>
        </w:rPr>
        <w:tab/>
      </w:r>
      <w:r w:rsidRPr="000A165B">
        <w:rPr>
          <w:rFonts w:ascii="Bookman Old Style" w:hAnsi="Bookman Old Style" w:cs="Tahoma"/>
          <w:b/>
          <w:color w:val="000000"/>
          <w:sz w:val="18"/>
          <w:szCs w:val="18"/>
        </w:rPr>
        <w:tab/>
      </w:r>
      <w:r w:rsidRPr="000A165B">
        <w:rPr>
          <w:rFonts w:ascii="Bookman Old Style" w:hAnsi="Bookman Old Style" w:cs="Tahoma"/>
          <w:b/>
          <w:color w:val="000000"/>
          <w:sz w:val="18"/>
          <w:szCs w:val="18"/>
        </w:rPr>
        <w:tab/>
      </w:r>
      <w:r w:rsidRPr="000A165B">
        <w:rPr>
          <w:rFonts w:ascii="Bookman Old Style" w:hAnsi="Bookman Old Style" w:cs="Tahoma"/>
          <w:b/>
          <w:color w:val="000000"/>
          <w:sz w:val="18"/>
          <w:szCs w:val="18"/>
        </w:rPr>
        <w:tab/>
      </w:r>
      <w:r>
        <w:rPr>
          <w:rFonts w:ascii="Bookman Old Style" w:hAnsi="Bookman Old Style" w:cs="Tahoma"/>
          <w:b/>
          <w:color w:val="000000"/>
          <w:sz w:val="18"/>
          <w:szCs w:val="18"/>
        </w:rPr>
        <w:t xml:space="preserve">                                        </w:t>
      </w:r>
      <w:r w:rsidRPr="000A165B">
        <w:rPr>
          <w:rFonts w:ascii="Bookman Old Style" w:hAnsi="Bookman Old Style" w:cs="Tahoma"/>
          <w:b/>
          <w:color w:val="000000"/>
          <w:sz w:val="18"/>
          <w:szCs w:val="18"/>
        </w:rPr>
        <w:t>WYKONAWCA</w:t>
      </w: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Default="00E54210" w:rsidP="00AE3BF2">
      <w:pPr>
        <w:rPr>
          <w:rFonts w:ascii="Bookman Old Style" w:hAnsi="Bookman Old Style" w:cs="Arial"/>
          <w:b/>
          <w:sz w:val="18"/>
          <w:szCs w:val="18"/>
        </w:rPr>
      </w:pPr>
    </w:p>
    <w:p w:rsidR="00E54210" w:rsidRPr="00AE3BF2" w:rsidRDefault="00E54210" w:rsidP="00AE3BF2">
      <w:pPr>
        <w:rPr>
          <w:rFonts w:ascii="Bookman Old Style" w:hAnsi="Bookman Old Style"/>
          <w:sz w:val="18"/>
          <w:szCs w:val="18"/>
        </w:rPr>
      </w:pPr>
    </w:p>
    <w:p w:rsidR="00E54210" w:rsidRPr="00AE3BF2" w:rsidRDefault="00E54210" w:rsidP="00AE3BF2">
      <w:pPr>
        <w:rPr>
          <w:rFonts w:ascii="Bookman Old Style" w:hAnsi="Bookman Old Style"/>
          <w:sz w:val="18"/>
          <w:szCs w:val="18"/>
        </w:rPr>
      </w:pPr>
    </w:p>
    <w:p w:rsidR="00E54210" w:rsidRPr="00AE3BF2" w:rsidRDefault="00E54210" w:rsidP="00AE3BF2">
      <w:pPr>
        <w:rPr>
          <w:rFonts w:ascii="Bookman Old Style" w:hAnsi="Bookman Old Style"/>
          <w:sz w:val="18"/>
          <w:szCs w:val="18"/>
        </w:rPr>
      </w:pPr>
    </w:p>
    <w:p w:rsidR="00E54210" w:rsidRPr="00AE3BF2" w:rsidRDefault="00E54210" w:rsidP="00AE3BF2">
      <w:pPr>
        <w:rPr>
          <w:rFonts w:ascii="Bookman Old Style" w:hAnsi="Bookman Old Style"/>
          <w:sz w:val="18"/>
          <w:szCs w:val="18"/>
        </w:rPr>
      </w:pPr>
    </w:p>
    <w:p w:rsidR="00E54210" w:rsidRPr="00AE3BF2" w:rsidRDefault="00E54210" w:rsidP="00AE3BF2">
      <w:pPr>
        <w:rPr>
          <w:rFonts w:ascii="Bookman Old Style" w:hAnsi="Bookman Old Style"/>
          <w:sz w:val="18"/>
          <w:szCs w:val="18"/>
        </w:rPr>
      </w:pPr>
    </w:p>
    <w:p w:rsidR="00E54210" w:rsidRPr="00AE3BF2" w:rsidRDefault="00E54210" w:rsidP="00AE3BF2">
      <w:pPr>
        <w:rPr>
          <w:rFonts w:ascii="Bookman Old Style" w:hAnsi="Bookman Old Style"/>
          <w:sz w:val="18"/>
          <w:szCs w:val="18"/>
        </w:rPr>
      </w:pPr>
    </w:p>
    <w:p w:rsidR="00E54210" w:rsidRPr="000A165B" w:rsidRDefault="00E54210" w:rsidP="000A165B">
      <w:pPr>
        <w:pageBreakBefore/>
        <w:rPr>
          <w:rFonts w:ascii="Bookman Old Style" w:hAnsi="Bookman Old Style" w:cs="Tahoma"/>
          <w:b/>
          <w:color w:val="000000"/>
          <w:sz w:val="18"/>
          <w:szCs w:val="18"/>
        </w:rPr>
      </w:pPr>
    </w:p>
    <w:p w:rsidR="00E54210" w:rsidRPr="000A165B" w:rsidRDefault="00E54210" w:rsidP="000A165B">
      <w:pPr>
        <w:pStyle w:val="BodyTextIndent"/>
        <w:spacing w:after="0"/>
        <w:ind w:left="0" w:firstLine="708"/>
        <w:jc w:val="center"/>
        <w:rPr>
          <w:rFonts w:ascii="Bookman Old Style" w:hAnsi="Bookman Old Style" w:cs="Tahoma"/>
          <w:b/>
          <w:sz w:val="18"/>
          <w:szCs w:val="18"/>
        </w:rPr>
      </w:pPr>
      <w:r w:rsidRPr="000A165B">
        <w:rPr>
          <w:rFonts w:ascii="Bookman Old Style" w:hAnsi="Bookman Old Style" w:cs="Tahoma"/>
          <w:b/>
          <w:sz w:val="18"/>
          <w:szCs w:val="18"/>
        </w:rPr>
        <w:t>Załącznik nr 1 do Umowy</w:t>
      </w:r>
    </w:p>
    <w:p w:rsidR="00E54210" w:rsidRPr="00807FD0" w:rsidRDefault="00E54210" w:rsidP="000A165B">
      <w:pPr>
        <w:pStyle w:val="BodyTextIndent"/>
        <w:spacing w:after="0"/>
        <w:ind w:left="0" w:firstLine="708"/>
        <w:jc w:val="center"/>
        <w:rPr>
          <w:rFonts w:ascii="Bookman Old Style" w:hAnsi="Bookman Old Style" w:cs="Tahoma"/>
          <w:b/>
          <w:sz w:val="18"/>
          <w:szCs w:val="18"/>
        </w:rPr>
      </w:pPr>
      <w:r w:rsidRPr="00807FD0">
        <w:rPr>
          <w:rFonts w:ascii="Bookman Old Style" w:hAnsi="Bookman Old Style" w:cs="Tahoma"/>
          <w:b/>
          <w:sz w:val="18"/>
          <w:szCs w:val="18"/>
        </w:rPr>
        <w:t xml:space="preserve">DTR akceleratora </w:t>
      </w:r>
    </w:p>
    <w:p w:rsidR="00E54210" w:rsidRPr="00807FD0" w:rsidRDefault="00E54210" w:rsidP="000A165B">
      <w:pPr>
        <w:pStyle w:val="BodyTextIndent"/>
        <w:spacing w:after="0"/>
        <w:ind w:left="0" w:firstLine="708"/>
        <w:jc w:val="center"/>
        <w:rPr>
          <w:rFonts w:ascii="Bookman Old Style" w:hAnsi="Bookman Old Style" w:cs="Tahoma"/>
          <w:sz w:val="18"/>
          <w:szCs w:val="18"/>
        </w:rPr>
      </w:pPr>
      <w:r w:rsidRPr="00807FD0">
        <w:rPr>
          <w:rFonts w:ascii="Bookman Old Style" w:hAnsi="Bookman Old Style" w:cs="Tahoma"/>
          <w:sz w:val="18"/>
          <w:szCs w:val="18"/>
        </w:rPr>
        <w:t>/dokumentacja stanowi załącznik do PFU/</w:t>
      </w: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Pr="000A165B" w:rsidRDefault="00E54210" w:rsidP="001E0F13">
      <w:pPr>
        <w:pStyle w:val="BodyTextIndent"/>
        <w:spacing w:after="0"/>
        <w:ind w:left="0" w:firstLine="708"/>
        <w:jc w:val="center"/>
        <w:rPr>
          <w:rFonts w:ascii="Bookman Old Style" w:hAnsi="Bookman Old Style" w:cs="Tahoma"/>
          <w:b/>
          <w:color w:val="000000"/>
          <w:sz w:val="18"/>
          <w:szCs w:val="18"/>
        </w:rPr>
      </w:pPr>
      <w:r w:rsidRPr="000A165B">
        <w:rPr>
          <w:rFonts w:ascii="Bookman Old Style" w:hAnsi="Bookman Old Style" w:cs="Tahoma"/>
          <w:b/>
          <w:color w:val="000000"/>
          <w:sz w:val="18"/>
          <w:szCs w:val="18"/>
        </w:rPr>
        <w:t xml:space="preserve">Załącznik </w:t>
      </w:r>
      <w:r w:rsidRPr="000A165B">
        <w:rPr>
          <w:rFonts w:ascii="Bookman Old Style" w:hAnsi="Bookman Old Style" w:cs="Tahoma"/>
          <w:b/>
          <w:sz w:val="18"/>
          <w:szCs w:val="18"/>
        </w:rPr>
        <w:t>nr 2 do Umowy</w:t>
      </w:r>
    </w:p>
    <w:p w:rsidR="00E54210" w:rsidRPr="000A165B" w:rsidRDefault="00E54210" w:rsidP="00656852">
      <w:pPr>
        <w:pStyle w:val="BodyTextIndent"/>
        <w:spacing w:after="0"/>
        <w:ind w:left="0" w:firstLine="708"/>
        <w:jc w:val="center"/>
        <w:rPr>
          <w:rFonts w:ascii="Bookman Old Style" w:hAnsi="Bookman Old Style" w:cs="Tahoma"/>
          <w:b/>
          <w:color w:val="000000"/>
          <w:sz w:val="18"/>
          <w:szCs w:val="18"/>
        </w:rPr>
      </w:pPr>
      <w:r>
        <w:rPr>
          <w:rFonts w:ascii="Bookman Old Style" w:hAnsi="Bookman Old Style" w:cs="Tahoma"/>
          <w:b/>
          <w:color w:val="000000"/>
          <w:sz w:val="18"/>
          <w:szCs w:val="18"/>
        </w:rPr>
        <w:t>Program Funkcjonalno - Użytkowy</w:t>
      </w:r>
    </w:p>
    <w:p w:rsidR="00E54210" w:rsidRPr="000A165B" w:rsidRDefault="00E54210" w:rsidP="001E0F13">
      <w:pPr>
        <w:pStyle w:val="BodyTextIndent"/>
        <w:spacing w:after="0"/>
        <w:ind w:left="0" w:firstLine="708"/>
        <w:jc w:val="center"/>
        <w:rPr>
          <w:rFonts w:ascii="Bookman Old Style" w:hAnsi="Bookman Old Style" w:cs="Tahoma"/>
          <w:i/>
          <w:sz w:val="18"/>
          <w:szCs w:val="18"/>
        </w:rPr>
      </w:pPr>
      <w:r w:rsidRPr="000A165B">
        <w:rPr>
          <w:rFonts w:ascii="Bookman Old Style" w:hAnsi="Bookman Old Style" w:cs="Tahoma"/>
          <w:i/>
          <w:sz w:val="18"/>
          <w:szCs w:val="18"/>
        </w:rPr>
        <w:t>/PFU zostanie dołączony przed przetargiem do SIWZ; po przetargu zostanie dołączony do Umowy/</w:t>
      </w:r>
    </w:p>
    <w:p w:rsidR="00E54210" w:rsidRPr="000A165B" w:rsidRDefault="00E54210" w:rsidP="001E0F13">
      <w:pPr>
        <w:pStyle w:val="BodyTextIndent"/>
        <w:spacing w:after="0"/>
        <w:ind w:left="0" w:firstLine="708"/>
        <w:jc w:val="center"/>
        <w:rPr>
          <w:rFonts w:ascii="Bookman Old Style" w:hAnsi="Bookman Old Style" w:cs="Tahoma"/>
          <w:i/>
          <w:sz w:val="18"/>
          <w:szCs w:val="18"/>
        </w:rPr>
      </w:pPr>
    </w:p>
    <w:p w:rsidR="00E54210" w:rsidRPr="000A165B" w:rsidRDefault="00E54210" w:rsidP="001E0F13">
      <w:pPr>
        <w:pStyle w:val="BodyTextIndent"/>
        <w:spacing w:after="0"/>
        <w:ind w:left="0" w:firstLine="709"/>
        <w:jc w:val="center"/>
        <w:rPr>
          <w:rFonts w:ascii="Bookman Old Style" w:hAnsi="Bookman Old Style" w:cs="Tahoma"/>
          <w:b/>
          <w:sz w:val="18"/>
          <w:szCs w:val="18"/>
        </w:rPr>
      </w:pPr>
      <w:r w:rsidRPr="000A165B">
        <w:rPr>
          <w:rFonts w:ascii="Bookman Old Style" w:hAnsi="Bookman Old Style" w:cs="Tahoma"/>
          <w:b/>
          <w:color w:val="000000"/>
          <w:sz w:val="18"/>
          <w:szCs w:val="18"/>
        </w:rPr>
        <w:t xml:space="preserve">Załącznik </w:t>
      </w:r>
      <w:r w:rsidRPr="000A165B">
        <w:rPr>
          <w:rFonts w:ascii="Bookman Old Style" w:hAnsi="Bookman Old Style" w:cs="Tahoma"/>
          <w:b/>
          <w:sz w:val="18"/>
          <w:szCs w:val="18"/>
        </w:rPr>
        <w:t>nr 3 do</w:t>
      </w:r>
      <w:r w:rsidRPr="000A165B">
        <w:rPr>
          <w:rFonts w:ascii="Bookman Old Style" w:hAnsi="Bookman Old Style" w:cs="Tahoma"/>
          <w:b/>
          <w:color w:val="000000"/>
          <w:sz w:val="18"/>
          <w:szCs w:val="18"/>
        </w:rPr>
        <w:t xml:space="preserve"> Umowy</w:t>
      </w:r>
    </w:p>
    <w:p w:rsidR="00E54210" w:rsidRPr="00656852" w:rsidRDefault="00E54210" w:rsidP="00656852">
      <w:pPr>
        <w:pStyle w:val="BodyTextIndent"/>
        <w:spacing w:after="0"/>
        <w:ind w:left="0" w:firstLine="709"/>
        <w:jc w:val="center"/>
        <w:rPr>
          <w:rFonts w:ascii="Bookman Old Style" w:hAnsi="Bookman Old Style" w:cs="Tahoma"/>
          <w:b/>
          <w:sz w:val="18"/>
          <w:szCs w:val="18"/>
        </w:rPr>
      </w:pPr>
      <w:r>
        <w:rPr>
          <w:rFonts w:ascii="Bookman Old Style" w:hAnsi="Bookman Old Style" w:cs="Tahoma"/>
          <w:b/>
          <w:sz w:val="18"/>
          <w:szCs w:val="18"/>
        </w:rPr>
        <w:t>Formularz oferty</w:t>
      </w:r>
    </w:p>
    <w:p w:rsidR="00E54210" w:rsidRPr="000A165B" w:rsidRDefault="00E54210" w:rsidP="001E0F13">
      <w:pPr>
        <w:pStyle w:val="BodyTextIndent"/>
        <w:spacing w:after="0"/>
        <w:ind w:left="0" w:firstLine="709"/>
        <w:jc w:val="center"/>
        <w:rPr>
          <w:rFonts w:ascii="Bookman Old Style" w:hAnsi="Bookman Old Style" w:cs="Tahoma"/>
          <w:i/>
          <w:sz w:val="18"/>
          <w:szCs w:val="18"/>
        </w:rPr>
      </w:pPr>
      <w:r w:rsidRPr="000A165B">
        <w:rPr>
          <w:rFonts w:ascii="Bookman Old Style" w:hAnsi="Bookman Old Style" w:cs="Tahoma"/>
          <w:i/>
          <w:sz w:val="18"/>
          <w:szCs w:val="18"/>
        </w:rPr>
        <w:t>/Dokument z oferty Wykonawcy zostanie dołączony wraz z zawarciem Umowy/</w:t>
      </w:r>
    </w:p>
    <w:p w:rsidR="00E54210" w:rsidRDefault="00E54210" w:rsidP="00656852">
      <w:pPr>
        <w:pStyle w:val="BodyTextIndent"/>
        <w:spacing w:after="0"/>
        <w:ind w:left="0"/>
        <w:rPr>
          <w:rFonts w:ascii="Bookman Old Style" w:hAnsi="Bookman Old Style" w:cs="Tahoma"/>
          <w:color w:val="0070C0"/>
          <w:sz w:val="18"/>
          <w:szCs w:val="18"/>
        </w:rPr>
      </w:pPr>
    </w:p>
    <w:p w:rsidR="00E54210" w:rsidRPr="00AE3BF2" w:rsidRDefault="00E54210" w:rsidP="00656852">
      <w:pPr>
        <w:jc w:val="center"/>
        <w:rPr>
          <w:rFonts w:ascii="Bookman Old Style" w:hAnsi="Bookman Old Style" w:cs="Arial"/>
          <w:b/>
          <w:sz w:val="18"/>
          <w:szCs w:val="18"/>
        </w:rPr>
      </w:pPr>
      <w:r>
        <w:rPr>
          <w:rFonts w:ascii="Bookman Old Style" w:hAnsi="Bookman Old Style" w:cs="Arial"/>
          <w:b/>
          <w:sz w:val="18"/>
          <w:szCs w:val="18"/>
        </w:rPr>
        <w:t xml:space="preserve">          Załącznik nr 4</w:t>
      </w:r>
      <w:r w:rsidRPr="00656852">
        <w:rPr>
          <w:rFonts w:ascii="Bookman Old Style" w:hAnsi="Bookman Old Style" w:cs="Arial"/>
          <w:b/>
          <w:sz w:val="18"/>
          <w:szCs w:val="18"/>
        </w:rPr>
        <w:t xml:space="preserve"> do Umowy</w:t>
      </w:r>
    </w:p>
    <w:p w:rsidR="00E54210" w:rsidRPr="00AE3BF2" w:rsidRDefault="00E54210" w:rsidP="00656852">
      <w:pPr>
        <w:jc w:val="center"/>
        <w:rPr>
          <w:rFonts w:ascii="Bookman Old Style" w:hAnsi="Bookman Old Style"/>
          <w:b/>
          <w:bCs/>
          <w:sz w:val="18"/>
          <w:szCs w:val="18"/>
        </w:rPr>
      </w:pPr>
      <w:r w:rsidRPr="00656852">
        <w:rPr>
          <w:rFonts w:ascii="Bookman Old Style" w:hAnsi="Bookman Old Style"/>
          <w:b/>
          <w:bCs/>
          <w:sz w:val="18"/>
          <w:szCs w:val="18"/>
        </w:rPr>
        <w:t xml:space="preserve">       </w:t>
      </w:r>
      <w:r w:rsidRPr="00AE3BF2">
        <w:rPr>
          <w:rFonts w:ascii="Bookman Old Style" w:hAnsi="Bookman Old Style"/>
          <w:b/>
          <w:bCs/>
          <w:sz w:val="18"/>
          <w:szCs w:val="18"/>
        </w:rPr>
        <w:t>Umowa powierzenia przetwarzania danych osobowych</w:t>
      </w:r>
    </w:p>
    <w:p w:rsidR="00E54210" w:rsidRPr="00AE3BF2" w:rsidRDefault="00E54210" w:rsidP="00656852">
      <w:pPr>
        <w:jc w:val="both"/>
        <w:rPr>
          <w:rFonts w:ascii="Bookman Old Style" w:hAnsi="Bookman Old Style"/>
          <w:b/>
          <w:sz w:val="18"/>
          <w:szCs w:val="18"/>
        </w:rPr>
      </w:pP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 1</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Powierzenie przetwarzania danych osobowych</w:t>
      </w:r>
    </w:p>
    <w:p w:rsidR="00E54210" w:rsidRPr="00AE3BF2" w:rsidRDefault="00E54210" w:rsidP="00F061D4">
      <w:pPr>
        <w:numPr>
          <w:ilvl w:val="0"/>
          <w:numId w:val="73"/>
        </w:numPr>
        <w:jc w:val="both"/>
        <w:rPr>
          <w:rFonts w:ascii="Bookman Old Style" w:hAnsi="Bookman Old Style"/>
          <w:sz w:val="18"/>
          <w:szCs w:val="18"/>
        </w:rPr>
      </w:pPr>
      <w:r w:rsidRPr="00AE3BF2">
        <w:rPr>
          <w:rFonts w:ascii="Bookman Old Style" w:hAnsi="Bookman Old Style"/>
          <w:sz w:val="18"/>
          <w:szCs w:val="18"/>
        </w:rPr>
        <w:t>Administrator danych powierza Podmiotowi przetwarzającemu, w trybie art. 28 og</w:t>
      </w:r>
      <w:r w:rsidRPr="00AE3BF2">
        <w:rPr>
          <w:rFonts w:ascii="Bookman Old Style" w:hAnsi="Bookman Old Style"/>
          <w:sz w:val="18"/>
          <w:szCs w:val="18"/>
          <w:lang w:val="es-ES_tradnl"/>
        </w:rPr>
        <w:t>ó</w:t>
      </w:r>
      <w:r w:rsidRPr="00AE3BF2">
        <w:rPr>
          <w:rFonts w:ascii="Bookman Old Style" w:hAnsi="Bookman Old Style"/>
          <w:sz w:val="18"/>
          <w:szCs w:val="18"/>
        </w:rPr>
        <w:t>lnego rozporządzenia o ochronie danych z dnia 27 kwietnia 2016 r. (zwanego w dalszej częś</w:t>
      </w:r>
      <w:r w:rsidRPr="00AE3BF2">
        <w:rPr>
          <w:rFonts w:ascii="Bookman Old Style" w:hAnsi="Bookman Old Style"/>
          <w:sz w:val="18"/>
          <w:szCs w:val="18"/>
          <w:lang w:val="it-IT"/>
        </w:rPr>
        <w:t xml:space="preserve">ci </w:t>
      </w:r>
      <w:r w:rsidRPr="00AE3BF2">
        <w:rPr>
          <w:rFonts w:ascii="Bookman Old Style" w:hAnsi="Bookman Old Style"/>
          <w:sz w:val="18"/>
          <w:szCs w:val="18"/>
        </w:rPr>
        <w:t>„Rozporządzeniem”) dane osobowe do przetwarzania, na zasadach</w:t>
      </w:r>
      <w:r>
        <w:rPr>
          <w:rFonts w:ascii="Bookman Old Style" w:hAnsi="Bookman Old Style"/>
          <w:sz w:val="18"/>
          <w:szCs w:val="18"/>
        </w:rPr>
        <w:t xml:space="preserve"> </w:t>
      </w:r>
      <w:r w:rsidRPr="00AE3BF2">
        <w:rPr>
          <w:rFonts w:ascii="Bookman Old Style" w:hAnsi="Bookman Old Style"/>
          <w:sz w:val="18"/>
          <w:szCs w:val="18"/>
        </w:rPr>
        <w:t>i w celu określonym w niniejszej Umowie.</w:t>
      </w:r>
    </w:p>
    <w:p w:rsidR="00E54210" w:rsidRPr="00AE3BF2" w:rsidRDefault="00E54210" w:rsidP="00F061D4">
      <w:pPr>
        <w:numPr>
          <w:ilvl w:val="0"/>
          <w:numId w:val="73"/>
        </w:numPr>
        <w:jc w:val="both"/>
        <w:rPr>
          <w:rFonts w:ascii="Bookman Old Style" w:hAnsi="Bookman Old Style"/>
          <w:sz w:val="18"/>
          <w:szCs w:val="18"/>
        </w:rPr>
      </w:pPr>
      <w:r w:rsidRPr="00AE3BF2">
        <w:rPr>
          <w:rFonts w:ascii="Bookman Old Style" w:hAnsi="Bookman Old Style"/>
          <w:sz w:val="18"/>
          <w:szCs w:val="18"/>
        </w:rPr>
        <w:t>Podmiot przetwarzający zobowiązuje się przetwarzać powierzone mu dane osobowe zgodnie z niniejszą umową, Rozporządzeniem oraz z innymi przepisami prawa powszechnie obowiązującego, kt</w:t>
      </w:r>
      <w:r w:rsidRPr="00AE3BF2">
        <w:rPr>
          <w:rFonts w:ascii="Bookman Old Style" w:hAnsi="Bookman Old Style"/>
          <w:sz w:val="18"/>
          <w:szCs w:val="18"/>
          <w:lang w:val="es-ES_tradnl"/>
        </w:rPr>
        <w:t>ó</w:t>
      </w:r>
      <w:r w:rsidRPr="00AE3BF2">
        <w:rPr>
          <w:rFonts w:ascii="Bookman Old Style" w:hAnsi="Bookman Old Style"/>
          <w:sz w:val="18"/>
          <w:szCs w:val="18"/>
          <w:lang w:val="fr-FR"/>
        </w:rPr>
        <w:t>re chroni</w:t>
      </w:r>
      <w:r w:rsidRPr="00AE3BF2">
        <w:rPr>
          <w:rFonts w:ascii="Bookman Old Style" w:hAnsi="Bookman Old Style"/>
          <w:sz w:val="18"/>
          <w:szCs w:val="18"/>
        </w:rPr>
        <w:t>ą prawa os</w:t>
      </w:r>
      <w:r w:rsidRPr="00AE3BF2">
        <w:rPr>
          <w:rFonts w:ascii="Bookman Old Style" w:hAnsi="Bookman Old Style"/>
          <w:sz w:val="18"/>
          <w:szCs w:val="18"/>
          <w:lang w:val="es-ES_tradnl"/>
        </w:rPr>
        <w:t>ó</w:t>
      </w:r>
      <w:r w:rsidRPr="00AE3BF2">
        <w:rPr>
          <w:rFonts w:ascii="Bookman Old Style" w:hAnsi="Bookman Old Style"/>
          <w:sz w:val="18"/>
          <w:szCs w:val="18"/>
        </w:rPr>
        <w:t>b, kt</w:t>
      </w:r>
      <w:r w:rsidRPr="00AE3BF2">
        <w:rPr>
          <w:rFonts w:ascii="Bookman Old Style" w:hAnsi="Bookman Old Style"/>
          <w:sz w:val="18"/>
          <w:szCs w:val="18"/>
          <w:lang w:val="es-ES_tradnl"/>
        </w:rPr>
        <w:t>ó</w:t>
      </w:r>
      <w:r w:rsidRPr="00AE3BF2">
        <w:rPr>
          <w:rFonts w:ascii="Bookman Old Style" w:hAnsi="Bookman Old Style"/>
          <w:sz w:val="18"/>
          <w:szCs w:val="18"/>
        </w:rPr>
        <w:t>rych dane dotyczą.</w:t>
      </w:r>
    </w:p>
    <w:p w:rsidR="00E54210" w:rsidRPr="00AE3BF2" w:rsidRDefault="00E54210" w:rsidP="00F061D4">
      <w:pPr>
        <w:numPr>
          <w:ilvl w:val="0"/>
          <w:numId w:val="73"/>
        </w:numPr>
        <w:jc w:val="both"/>
        <w:rPr>
          <w:rFonts w:ascii="Bookman Old Style" w:hAnsi="Bookman Old Style"/>
          <w:sz w:val="18"/>
          <w:szCs w:val="18"/>
        </w:rPr>
      </w:pPr>
      <w:r w:rsidRPr="00AE3BF2">
        <w:rPr>
          <w:rFonts w:ascii="Bookman Old Style" w:hAnsi="Bookman Old Style"/>
          <w:sz w:val="18"/>
          <w:szCs w:val="18"/>
        </w:rPr>
        <w:t xml:space="preserve">Podmiot przetwarzający oświadcza, iż stosuje środki bezpieczeństwa spełniające wymogi Rozporządzenia. </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§2</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Zakres i cel przetwarzania danych</w:t>
      </w:r>
    </w:p>
    <w:p w:rsidR="00E54210" w:rsidRPr="00AE3BF2" w:rsidRDefault="00E54210" w:rsidP="00F061D4">
      <w:pPr>
        <w:numPr>
          <w:ilvl w:val="0"/>
          <w:numId w:val="75"/>
        </w:numPr>
        <w:jc w:val="both"/>
        <w:rPr>
          <w:rFonts w:ascii="Bookman Old Style" w:hAnsi="Bookman Old Style"/>
          <w:sz w:val="18"/>
          <w:szCs w:val="18"/>
        </w:rPr>
      </w:pPr>
      <w:r w:rsidRPr="00AE3BF2">
        <w:rPr>
          <w:rFonts w:ascii="Bookman Old Style" w:hAnsi="Bookman Old Style"/>
          <w:sz w:val="18"/>
          <w:szCs w:val="18"/>
        </w:rPr>
        <w:t>Podmiot przetwarzający będzie przetwarzał, powierzone na podstawie umowy dane zwykłe oraz dane szczeg</w:t>
      </w:r>
      <w:r w:rsidRPr="00AE3BF2">
        <w:rPr>
          <w:rFonts w:ascii="Bookman Old Style" w:hAnsi="Bookman Old Style"/>
          <w:sz w:val="18"/>
          <w:szCs w:val="18"/>
          <w:lang w:val="es-ES_tradnl"/>
        </w:rPr>
        <w:t>ó</w:t>
      </w:r>
      <w:r w:rsidRPr="00AE3BF2">
        <w:rPr>
          <w:rFonts w:ascii="Bookman Old Style" w:hAnsi="Bookman Old Style"/>
          <w:sz w:val="18"/>
          <w:szCs w:val="18"/>
        </w:rPr>
        <w:t>lnych kategorii - dane dotyczące zdrowia pacjentów oraz personelu udzielającego zamówienie zawarte w dokumentacji zleconych świadczeń zdrowotnych prowadzonej zgodnie z obowiązującymi przepisami prawa</w:t>
      </w:r>
    </w:p>
    <w:p w:rsidR="00E54210" w:rsidRPr="00AE3BF2" w:rsidRDefault="00E54210" w:rsidP="00F061D4">
      <w:pPr>
        <w:numPr>
          <w:ilvl w:val="0"/>
          <w:numId w:val="75"/>
        </w:numPr>
        <w:jc w:val="both"/>
        <w:rPr>
          <w:rFonts w:ascii="Bookman Old Style" w:hAnsi="Bookman Old Style"/>
          <w:sz w:val="18"/>
          <w:szCs w:val="18"/>
        </w:rPr>
      </w:pPr>
      <w:r w:rsidRPr="00AE3BF2">
        <w:rPr>
          <w:rFonts w:ascii="Bookman Old Style" w:hAnsi="Bookman Old Style"/>
          <w:sz w:val="18"/>
          <w:szCs w:val="18"/>
        </w:rPr>
        <w:t xml:space="preserve">Powierzone przez Administratora danych dane osobowe będą przetwarzane przez Podmiot przetwarzający wyłącznie w celu realizacji umowy z dnia …………………………… w zakresie udzielania świadczeń medycznych </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§3</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 xml:space="preserve">Obowiązki podmiotu przetwarzającego </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Podmiot przetwarzający zobowiązuje się, przy przetwarzaniu powierzonych danych osobowych, do ich zabezpieczenia poprzez stosowanie odpowiednich środk</w:t>
      </w:r>
      <w:r w:rsidRPr="00AE3BF2">
        <w:rPr>
          <w:rFonts w:ascii="Bookman Old Style" w:hAnsi="Bookman Old Style"/>
          <w:sz w:val="18"/>
          <w:szCs w:val="18"/>
          <w:lang w:val="es-ES_tradnl"/>
        </w:rPr>
        <w:t>ó</w:t>
      </w:r>
      <w:r w:rsidRPr="00AE3BF2">
        <w:rPr>
          <w:rFonts w:ascii="Bookman Old Style" w:hAnsi="Bookman Old Style"/>
          <w:sz w:val="18"/>
          <w:szCs w:val="18"/>
        </w:rPr>
        <w:t>w technicznych i organizacyjnych zapewniających adekwatny stopień bezpieczeństwa odpowiadający ryzyku związanym z przetwarzaniem danych osobowych, o kt</w:t>
      </w:r>
      <w:r w:rsidRPr="00AE3BF2">
        <w:rPr>
          <w:rFonts w:ascii="Bookman Old Style" w:hAnsi="Bookman Old Style"/>
          <w:sz w:val="18"/>
          <w:szCs w:val="18"/>
          <w:lang w:val="es-ES_tradnl"/>
        </w:rPr>
        <w:t>ó</w:t>
      </w:r>
      <w:r w:rsidRPr="00AE3BF2">
        <w:rPr>
          <w:rFonts w:ascii="Bookman Old Style" w:hAnsi="Bookman Old Style"/>
          <w:sz w:val="18"/>
          <w:szCs w:val="18"/>
        </w:rPr>
        <w:t>rych mowa w art. 32 Rozporządzenia.</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 xml:space="preserve">Podmiot przetwarzający zobowiązuje się dołożyć </w:t>
      </w:r>
      <w:r w:rsidRPr="00AE3BF2">
        <w:rPr>
          <w:rFonts w:ascii="Bookman Old Style" w:hAnsi="Bookman Old Style"/>
          <w:sz w:val="18"/>
          <w:szCs w:val="18"/>
          <w:lang w:val="it-IT"/>
        </w:rPr>
        <w:t>nale</w:t>
      </w:r>
      <w:r w:rsidRPr="00AE3BF2">
        <w:rPr>
          <w:rFonts w:ascii="Bookman Old Style" w:hAnsi="Bookman Old Style"/>
          <w:sz w:val="18"/>
          <w:szCs w:val="18"/>
        </w:rPr>
        <w:t>żytej staranności przy przetwarzaniu powierzonych danych osobowych.</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Podmiot przetwarzający zobowiązuje się do nadania upoważnień do przetwarzania danych osobowych wszystkim osobom, kt</w:t>
      </w:r>
      <w:r w:rsidRPr="00AE3BF2">
        <w:rPr>
          <w:rFonts w:ascii="Bookman Old Style" w:hAnsi="Bookman Old Style"/>
          <w:sz w:val="18"/>
          <w:szCs w:val="18"/>
          <w:lang w:val="es-ES_tradnl"/>
        </w:rPr>
        <w:t>ó</w:t>
      </w:r>
      <w:r w:rsidRPr="00AE3BF2">
        <w:rPr>
          <w:rFonts w:ascii="Bookman Old Style" w:hAnsi="Bookman Old Style"/>
          <w:sz w:val="18"/>
          <w:szCs w:val="18"/>
        </w:rPr>
        <w:t xml:space="preserve">re będą przetwarzały powierzone dane w celu realizacji niniejszej umowy.  </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 xml:space="preserve">Podmiot przetwarzający zobowiązuje się zapewnić zachowanie w tajemnicy, </w:t>
      </w:r>
      <w:r w:rsidRPr="00AE3BF2">
        <w:rPr>
          <w:rFonts w:ascii="Bookman Old Style" w:hAnsi="Bookman Old Style" w:cs="Arial Unicode MS"/>
          <w:sz w:val="18"/>
          <w:szCs w:val="18"/>
        </w:rPr>
        <w:br/>
      </w:r>
      <w:r w:rsidRPr="00AE3BF2">
        <w:rPr>
          <w:rFonts w:ascii="Bookman Old Style" w:hAnsi="Bookman Old Style"/>
          <w:sz w:val="18"/>
          <w:szCs w:val="18"/>
        </w:rPr>
        <w:t>(o kt</w:t>
      </w:r>
      <w:r w:rsidRPr="00AE3BF2">
        <w:rPr>
          <w:rFonts w:ascii="Bookman Old Style" w:hAnsi="Bookman Old Style"/>
          <w:sz w:val="18"/>
          <w:szCs w:val="18"/>
          <w:lang w:val="es-ES_tradnl"/>
        </w:rPr>
        <w:t>ó</w:t>
      </w:r>
      <w:r w:rsidRPr="00AE3BF2">
        <w:rPr>
          <w:rFonts w:ascii="Bookman Old Style" w:hAnsi="Bookman Old Style"/>
          <w:sz w:val="18"/>
          <w:szCs w:val="18"/>
        </w:rPr>
        <w:t>rej mowa w art. 28 ust 3 pkt b Rozporządzenia) przetwarzanych danych przez osoby, kt</w:t>
      </w:r>
      <w:r w:rsidRPr="00AE3BF2">
        <w:rPr>
          <w:rFonts w:ascii="Bookman Old Style" w:hAnsi="Bookman Old Style"/>
          <w:sz w:val="18"/>
          <w:szCs w:val="18"/>
          <w:lang w:val="es-ES_tradnl"/>
        </w:rPr>
        <w:t>ó</w:t>
      </w:r>
      <w:r w:rsidRPr="00AE3BF2">
        <w:rPr>
          <w:rFonts w:ascii="Bookman Old Style" w:hAnsi="Bookman Old Style"/>
          <w:sz w:val="18"/>
          <w:szCs w:val="18"/>
        </w:rPr>
        <w:t>re upoważnia do przetwarzania danych osobowych w celu realizacji niniejszej umowy, zar</w:t>
      </w:r>
      <w:r w:rsidRPr="00AE3BF2">
        <w:rPr>
          <w:rFonts w:ascii="Bookman Old Style" w:hAnsi="Bookman Old Style"/>
          <w:sz w:val="18"/>
          <w:szCs w:val="18"/>
          <w:lang w:val="es-ES_tradnl"/>
        </w:rPr>
        <w:t>ó</w:t>
      </w:r>
      <w:r w:rsidRPr="00AE3BF2">
        <w:rPr>
          <w:rFonts w:ascii="Bookman Old Style" w:hAnsi="Bookman Old Style"/>
          <w:sz w:val="18"/>
          <w:szCs w:val="18"/>
        </w:rPr>
        <w:t>wno w trakcie zatrudnienia ich w Podmiocie przetwarzającym, jak i po jego ustaniu.</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W przypadku zakończenia lub wygaśnięcia Umowy - Podmiot przetwarzający jest zobowiązany - w zależności od decyzji Administratora danych do usunięcia lub zwrócenia wszelkich powierzonych danych osobowych oraz usunięcia wszelkich ich istniejących</w:t>
      </w:r>
      <w:r w:rsidRPr="00AE3BF2">
        <w:rPr>
          <w:rFonts w:ascii="Bookman Old Style" w:hAnsi="Bookman Old Style"/>
          <w:sz w:val="18"/>
          <w:szCs w:val="18"/>
          <w:lang w:val="nl-NL"/>
        </w:rPr>
        <w:t xml:space="preserve"> kopi</w:t>
      </w:r>
      <w:r w:rsidRPr="00AE3BF2">
        <w:rPr>
          <w:rFonts w:ascii="Bookman Old Style" w:hAnsi="Bookman Old Style"/>
          <w:sz w:val="18"/>
          <w:szCs w:val="18"/>
        </w:rPr>
        <w:t>i, chyba że prawo Unii lub prawo państwa członkowskiego nakazują przechowywanie danych osobowych.</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W miarę możliwości Podmiot przetwarzający pomaga Administratorowi w niezbędnym zakresie wywiązywać się z obowiązku odpowiadania na żądania osoby, kt</w:t>
      </w:r>
      <w:r w:rsidRPr="00AE3BF2">
        <w:rPr>
          <w:rFonts w:ascii="Bookman Old Style" w:hAnsi="Bookman Old Style"/>
          <w:sz w:val="18"/>
          <w:szCs w:val="18"/>
          <w:lang w:val="es-ES_tradnl"/>
        </w:rPr>
        <w:t>ó</w:t>
      </w:r>
      <w:r w:rsidRPr="00AE3BF2">
        <w:rPr>
          <w:rFonts w:ascii="Bookman Old Style" w:hAnsi="Bookman Old Style"/>
          <w:sz w:val="18"/>
          <w:szCs w:val="18"/>
        </w:rPr>
        <w:t>rej dane dotyczą oraz wywiązywania się z obowiązk</w:t>
      </w:r>
      <w:r w:rsidRPr="00AE3BF2">
        <w:rPr>
          <w:rFonts w:ascii="Bookman Old Style" w:hAnsi="Bookman Old Style"/>
          <w:sz w:val="18"/>
          <w:szCs w:val="18"/>
          <w:lang w:val="es-ES_tradnl"/>
        </w:rPr>
        <w:t>ó</w:t>
      </w:r>
      <w:r w:rsidRPr="00AE3BF2">
        <w:rPr>
          <w:rFonts w:ascii="Bookman Old Style" w:hAnsi="Bookman Old Style"/>
          <w:sz w:val="18"/>
          <w:szCs w:val="18"/>
        </w:rPr>
        <w:t xml:space="preserve">w określonych w art. 32-36 Rozporządzenia. </w:t>
      </w:r>
    </w:p>
    <w:p w:rsidR="00E54210" w:rsidRPr="00AE3BF2" w:rsidRDefault="00E54210" w:rsidP="00F061D4">
      <w:pPr>
        <w:numPr>
          <w:ilvl w:val="0"/>
          <w:numId w:val="77"/>
        </w:numPr>
        <w:jc w:val="both"/>
        <w:rPr>
          <w:rFonts w:ascii="Bookman Old Style" w:hAnsi="Bookman Old Style"/>
          <w:sz w:val="18"/>
          <w:szCs w:val="18"/>
        </w:rPr>
      </w:pPr>
      <w:r w:rsidRPr="00AE3BF2">
        <w:rPr>
          <w:rFonts w:ascii="Bookman Old Style" w:hAnsi="Bookman Old Style"/>
          <w:sz w:val="18"/>
          <w:szCs w:val="18"/>
        </w:rPr>
        <w:t xml:space="preserve">Podmiot przetwarzający po stwierdzeniu naruszenia ochrony danych osobowych bez zbędnej zwłoki zgłasza je Administratorowi. </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§4</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Prawo kontroli</w:t>
      </w:r>
    </w:p>
    <w:p w:rsidR="00E54210" w:rsidRPr="00AE3BF2" w:rsidRDefault="00E54210" w:rsidP="00F061D4">
      <w:pPr>
        <w:numPr>
          <w:ilvl w:val="0"/>
          <w:numId w:val="79"/>
        </w:numPr>
        <w:jc w:val="both"/>
        <w:rPr>
          <w:rFonts w:ascii="Bookman Old Style" w:hAnsi="Bookman Old Style"/>
          <w:sz w:val="18"/>
          <w:szCs w:val="18"/>
        </w:rPr>
      </w:pPr>
      <w:r w:rsidRPr="00AE3BF2">
        <w:rPr>
          <w:rFonts w:ascii="Bookman Old Style" w:hAnsi="Bookman Old Style"/>
          <w:sz w:val="18"/>
          <w:szCs w:val="18"/>
        </w:rPr>
        <w:t xml:space="preserve">Administrator danych zgodnie z art. 28 ust. 3 pkt h) Rozporządzenia ma prawo kontroli, czy środki zastosowane przez Podmiot przetwarzający przy przetwarzaniu i zabezpieczeniu powierzonych danych osobowych spełniają postanowienia umowy. </w:t>
      </w:r>
    </w:p>
    <w:p w:rsidR="00E54210" w:rsidRPr="00AE3BF2" w:rsidRDefault="00E54210" w:rsidP="00F061D4">
      <w:pPr>
        <w:numPr>
          <w:ilvl w:val="0"/>
          <w:numId w:val="79"/>
        </w:numPr>
        <w:jc w:val="both"/>
        <w:rPr>
          <w:rFonts w:ascii="Bookman Old Style" w:hAnsi="Bookman Old Style"/>
          <w:sz w:val="18"/>
          <w:szCs w:val="18"/>
        </w:rPr>
      </w:pPr>
      <w:r w:rsidRPr="00AE3BF2">
        <w:rPr>
          <w:rFonts w:ascii="Bookman Old Style" w:hAnsi="Bookman Old Style"/>
          <w:sz w:val="18"/>
          <w:szCs w:val="18"/>
        </w:rPr>
        <w:t>Administrator danych realizować będzie prawo kontroli w godzinach pracy Podmiotu przetwarzającego i z minimum 7 dniowym jego uprzedzeniem.</w:t>
      </w:r>
    </w:p>
    <w:p w:rsidR="00E54210" w:rsidRPr="00AE3BF2" w:rsidRDefault="00E54210" w:rsidP="00F061D4">
      <w:pPr>
        <w:numPr>
          <w:ilvl w:val="0"/>
          <w:numId w:val="79"/>
        </w:numPr>
        <w:jc w:val="both"/>
        <w:rPr>
          <w:rFonts w:ascii="Bookman Old Style" w:hAnsi="Bookman Old Style"/>
          <w:sz w:val="18"/>
          <w:szCs w:val="18"/>
        </w:rPr>
      </w:pPr>
      <w:r w:rsidRPr="00AE3BF2">
        <w:rPr>
          <w:rFonts w:ascii="Bookman Old Style" w:hAnsi="Bookman Old Style"/>
          <w:sz w:val="18"/>
          <w:szCs w:val="18"/>
        </w:rPr>
        <w:t>Podmiot przetwarzający zobowiązuje się do usunięcia uchybień stwierdzonych podczas kontroli w terminie wskazanym przez Administratora danych nie dłuższym niż 7 dni.</w:t>
      </w:r>
    </w:p>
    <w:p w:rsidR="00E54210" w:rsidRPr="00AE3BF2" w:rsidRDefault="00E54210" w:rsidP="00F061D4">
      <w:pPr>
        <w:numPr>
          <w:ilvl w:val="0"/>
          <w:numId w:val="79"/>
        </w:numPr>
        <w:jc w:val="both"/>
        <w:rPr>
          <w:rFonts w:ascii="Bookman Old Style" w:hAnsi="Bookman Old Style"/>
          <w:sz w:val="18"/>
          <w:szCs w:val="18"/>
        </w:rPr>
      </w:pPr>
      <w:r w:rsidRPr="00AE3BF2">
        <w:rPr>
          <w:rFonts w:ascii="Bookman Old Style" w:hAnsi="Bookman Old Style"/>
          <w:sz w:val="18"/>
          <w:szCs w:val="18"/>
        </w:rPr>
        <w:t>Podmiot przetwarzający udostępnia Administratorowi wszelkie informacje niezbędne do wykazania spełnienia obowiązk</w:t>
      </w:r>
      <w:r w:rsidRPr="00AE3BF2">
        <w:rPr>
          <w:rFonts w:ascii="Bookman Old Style" w:hAnsi="Bookman Old Style"/>
          <w:sz w:val="18"/>
          <w:szCs w:val="18"/>
          <w:lang w:val="es-ES_tradnl"/>
        </w:rPr>
        <w:t>ó</w:t>
      </w:r>
      <w:r w:rsidRPr="00AE3BF2">
        <w:rPr>
          <w:rFonts w:ascii="Bookman Old Style" w:hAnsi="Bookman Old Style"/>
          <w:sz w:val="18"/>
          <w:szCs w:val="18"/>
        </w:rPr>
        <w:t xml:space="preserve">w określonych w art. 28 Rozporządzenia. </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§5</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Dalsze powierzenie danych do przetwarzania</w:t>
      </w:r>
    </w:p>
    <w:p w:rsidR="00E54210" w:rsidRPr="00AE3BF2" w:rsidRDefault="00E54210" w:rsidP="00F061D4">
      <w:pPr>
        <w:numPr>
          <w:ilvl w:val="0"/>
          <w:numId w:val="81"/>
        </w:numPr>
        <w:jc w:val="both"/>
        <w:rPr>
          <w:rFonts w:ascii="Bookman Old Style" w:hAnsi="Bookman Old Style"/>
          <w:sz w:val="18"/>
          <w:szCs w:val="18"/>
        </w:rPr>
      </w:pPr>
      <w:r w:rsidRPr="00AE3BF2">
        <w:rPr>
          <w:rFonts w:ascii="Bookman Old Style" w:hAnsi="Bookman Old Style"/>
          <w:sz w:val="18"/>
          <w:szCs w:val="18"/>
        </w:rPr>
        <w:t xml:space="preserve">Podmiot przetwarzający może powierzyć dane osobowe objęte niniejszą umową do dalszego przetwarzania podwykonawcom jedynie w celu wykonania umowy po uzyskaniu uprzedniej pisemnej zgody Administratora danych.  </w:t>
      </w:r>
    </w:p>
    <w:p w:rsidR="00E54210" w:rsidRPr="00AE3BF2" w:rsidRDefault="00E54210" w:rsidP="00F061D4">
      <w:pPr>
        <w:numPr>
          <w:ilvl w:val="0"/>
          <w:numId w:val="81"/>
        </w:numPr>
        <w:jc w:val="both"/>
        <w:rPr>
          <w:rFonts w:ascii="Bookman Old Style" w:hAnsi="Bookman Old Style"/>
          <w:sz w:val="18"/>
          <w:szCs w:val="18"/>
        </w:rPr>
      </w:pPr>
      <w:r w:rsidRPr="00AE3BF2">
        <w:rPr>
          <w:rFonts w:ascii="Bookman Old Style" w:hAnsi="Bookman Old Style"/>
          <w:sz w:val="18"/>
          <w:szCs w:val="18"/>
        </w:rPr>
        <w:t>Przekazanie powierzonych danych do państwa trzeciego może nastąpić jedynie na pisemne polecenie Administratora danych chyba, że obowiązek taki nakłada na Podmiot przetwarzający prawo Unii lub prawo państwa członkowskiego, kt</w:t>
      </w:r>
      <w:r w:rsidRPr="00AE3BF2">
        <w:rPr>
          <w:rFonts w:ascii="Bookman Old Style" w:hAnsi="Bookman Old Style"/>
          <w:sz w:val="18"/>
          <w:szCs w:val="18"/>
          <w:lang w:val="es-ES_tradnl"/>
        </w:rPr>
        <w:t>ó</w:t>
      </w:r>
      <w:r w:rsidRPr="00AE3BF2">
        <w:rPr>
          <w:rFonts w:ascii="Bookman Old Style" w:hAnsi="Bookman Old Style"/>
          <w:sz w:val="18"/>
          <w:szCs w:val="18"/>
        </w:rPr>
        <w:t>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E54210" w:rsidRPr="00AE3BF2" w:rsidRDefault="00E54210" w:rsidP="00F061D4">
      <w:pPr>
        <w:numPr>
          <w:ilvl w:val="0"/>
          <w:numId w:val="81"/>
        </w:numPr>
        <w:jc w:val="both"/>
        <w:rPr>
          <w:rFonts w:ascii="Bookman Old Style" w:hAnsi="Bookman Old Style"/>
          <w:sz w:val="18"/>
          <w:szCs w:val="18"/>
        </w:rPr>
      </w:pPr>
      <w:r w:rsidRPr="00AE3BF2">
        <w:rPr>
          <w:rFonts w:ascii="Bookman Old Style" w:hAnsi="Bookman Old Style"/>
          <w:sz w:val="18"/>
          <w:szCs w:val="18"/>
        </w:rPr>
        <w:t>Podwykonawca, o kt</w:t>
      </w:r>
      <w:r w:rsidRPr="00AE3BF2">
        <w:rPr>
          <w:rFonts w:ascii="Bookman Old Style" w:hAnsi="Bookman Old Style"/>
          <w:sz w:val="18"/>
          <w:szCs w:val="18"/>
          <w:lang w:val="es-ES_tradnl"/>
        </w:rPr>
        <w:t>ó</w:t>
      </w:r>
      <w:r w:rsidRPr="00AE3BF2">
        <w:rPr>
          <w:rFonts w:ascii="Bookman Old Style" w:hAnsi="Bookman Old Style"/>
          <w:sz w:val="18"/>
          <w:szCs w:val="18"/>
        </w:rPr>
        <w:t xml:space="preserve">rym mowa w §3 ust. 2 Umowy winien spełniać te same gwarancje i obowiązki jakie zostały nałożone na Podmiot przetwarzający w niniejszej Umowie. </w:t>
      </w:r>
    </w:p>
    <w:p w:rsidR="00E54210" w:rsidRPr="00AE3BF2" w:rsidRDefault="00E54210" w:rsidP="00F061D4">
      <w:pPr>
        <w:numPr>
          <w:ilvl w:val="0"/>
          <w:numId w:val="81"/>
        </w:numPr>
        <w:jc w:val="both"/>
        <w:rPr>
          <w:rFonts w:ascii="Bookman Old Style" w:hAnsi="Bookman Old Style"/>
          <w:sz w:val="18"/>
          <w:szCs w:val="18"/>
        </w:rPr>
      </w:pPr>
      <w:r w:rsidRPr="00AE3BF2">
        <w:rPr>
          <w:rFonts w:ascii="Bookman Old Style" w:hAnsi="Bookman Old Style"/>
          <w:sz w:val="18"/>
          <w:szCs w:val="18"/>
        </w:rPr>
        <w:t>Podmiot przetwarzający ponosi pełną odpowiedzialność wobec Administratora za nie wywiązanie się ze spoczywających na podwykonawcy obowiązk</w:t>
      </w:r>
      <w:r w:rsidRPr="00AE3BF2">
        <w:rPr>
          <w:rFonts w:ascii="Bookman Old Style" w:hAnsi="Bookman Old Style"/>
          <w:sz w:val="18"/>
          <w:szCs w:val="18"/>
          <w:lang w:val="es-ES_tradnl"/>
        </w:rPr>
        <w:t>ó</w:t>
      </w:r>
      <w:r w:rsidRPr="00AE3BF2">
        <w:rPr>
          <w:rFonts w:ascii="Bookman Old Style" w:hAnsi="Bookman Old Style"/>
          <w:sz w:val="18"/>
          <w:szCs w:val="18"/>
        </w:rPr>
        <w:t>w ochrony danych.</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 6</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Odpowiedzialność Podmiotu przetwarzającego</w:t>
      </w:r>
    </w:p>
    <w:p w:rsidR="00E54210" w:rsidRPr="00AE3BF2" w:rsidRDefault="00E54210" w:rsidP="00F061D4">
      <w:pPr>
        <w:numPr>
          <w:ilvl w:val="0"/>
          <w:numId w:val="83"/>
        </w:numPr>
        <w:jc w:val="both"/>
        <w:rPr>
          <w:rFonts w:ascii="Bookman Old Style" w:hAnsi="Bookman Old Style"/>
          <w:sz w:val="18"/>
          <w:szCs w:val="18"/>
        </w:rPr>
      </w:pPr>
      <w:r w:rsidRPr="00AE3BF2">
        <w:rPr>
          <w:rFonts w:ascii="Bookman Old Style" w:hAnsi="Bookman Old Style"/>
          <w:sz w:val="18"/>
          <w:szCs w:val="18"/>
        </w:rPr>
        <w:t>Podmiot przetwarzający jest odpowiedzialny za udostępnienie lub wykorzystanie danych osobowych niezgodnie z treścią umowy, a w szczeg</w:t>
      </w:r>
      <w:r w:rsidRPr="00AE3BF2">
        <w:rPr>
          <w:rFonts w:ascii="Bookman Old Style" w:hAnsi="Bookman Old Style"/>
          <w:sz w:val="18"/>
          <w:szCs w:val="18"/>
          <w:lang w:val="es-ES_tradnl"/>
        </w:rPr>
        <w:t>ó</w:t>
      </w:r>
      <w:r w:rsidRPr="00AE3BF2">
        <w:rPr>
          <w:rFonts w:ascii="Bookman Old Style" w:hAnsi="Bookman Old Style"/>
          <w:sz w:val="18"/>
          <w:szCs w:val="18"/>
        </w:rPr>
        <w:t xml:space="preserve">lności za udostępnienie powierzonych do przetwarzania danych osobowych osobom nieupoważnionym. </w:t>
      </w:r>
    </w:p>
    <w:p w:rsidR="00E54210" w:rsidRPr="00AE3BF2" w:rsidRDefault="00E54210" w:rsidP="00F061D4">
      <w:pPr>
        <w:numPr>
          <w:ilvl w:val="0"/>
          <w:numId w:val="83"/>
        </w:numPr>
        <w:jc w:val="both"/>
        <w:rPr>
          <w:rFonts w:ascii="Bookman Old Style" w:hAnsi="Bookman Old Style"/>
          <w:sz w:val="18"/>
          <w:szCs w:val="18"/>
        </w:rPr>
      </w:pPr>
      <w:r w:rsidRPr="00AE3BF2">
        <w:rPr>
          <w:rFonts w:ascii="Bookman Old Style" w:hAnsi="Bookman Old Style"/>
          <w:sz w:val="18"/>
          <w:szCs w:val="18"/>
        </w:rPr>
        <w:t>Podmiot przetwarzający zobowiązuje się do niezwłocznego poinformowania Administratora danych o jakimkolwiek postępowaniu, w szczeg</w:t>
      </w:r>
      <w:r w:rsidRPr="00AE3BF2">
        <w:rPr>
          <w:rFonts w:ascii="Bookman Old Style" w:hAnsi="Bookman Old Style"/>
          <w:sz w:val="18"/>
          <w:szCs w:val="18"/>
          <w:lang w:val="es-ES_tradnl"/>
        </w:rPr>
        <w:t>ó</w:t>
      </w:r>
      <w:r w:rsidRPr="00AE3BF2">
        <w:rPr>
          <w:rFonts w:ascii="Bookman Old Style" w:hAnsi="Bookman Old Style"/>
          <w:sz w:val="18"/>
          <w:szCs w:val="18"/>
        </w:rPr>
        <w:t>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w:t>
      </w:r>
      <w:r w:rsidRPr="00AE3BF2">
        <w:rPr>
          <w:rFonts w:ascii="Bookman Old Style" w:hAnsi="Bookman Old Style"/>
          <w:sz w:val="18"/>
          <w:szCs w:val="18"/>
          <w:lang w:val="es-ES_tradnl"/>
        </w:rPr>
        <w:t>ó</w:t>
      </w:r>
      <w:r w:rsidRPr="00AE3BF2">
        <w:rPr>
          <w:rFonts w:ascii="Bookman Old Style" w:hAnsi="Bookman Old Style"/>
          <w:sz w:val="18"/>
          <w:szCs w:val="18"/>
        </w:rPr>
        <w:t>lności prowadzonych przez inspektor</w:t>
      </w:r>
      <w:r w:rsidRPr="00AE3BF2">
        <w:rPr>
          <w:rFonts w:ascii="Bookman Old Style" w:hAnsi="Bookman Old Style"/>
          <w:sz w:val="18"/>
          <w:szCs w:val="18"/>
          <w:lang w:val="es-ES_tradnl"/>
        </w:rPr>
        <w:t>ó</w:t>
      </w:r>
      <w:r w:rsidRPr="00AE3BF2">
        <w:rPr>
          <w:rFonts w:ascii="Bookman Old Style" w:hAnsi="Bookman Old Style"/>
          <w:sz w:val="18"/>
          <w:szCs w:val="18"/>
        </w:rPr>
        <w:t xml:space="preserve">w upoważnionych przez Generalnego Inspektora Ochrony Danych Osobowych. Niniejszy ustęp dotyczy wyłącznie danych osobowych powierzonych przez Administratora danych. </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§7</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Czas obowiązywania umowy</w:t>
      </w:r>
    </w:p>
    <w:p w:rsidR="00E54210" w:rsidRPr="00AE3BF2" w:rsidRDefault="00E54210" w:rsidP="00F061D4">
      <w:pPr>
        <w:numPr>
          <w:ilvl w:val="0"/>
          <w:numId w:val="85"/>
        </w:numPr>
        <w:jc w:val="both"/>
        <w:rPr>
          <w:rFonts w:ascii="Bookman Old Style" w:hAnsi="Bookman Old Style"/>
          <w:sz w:val="18"/>
          <w:szCs w:val="18"/>
        </w:rPr>
      </w:pPr>
      <w:r w:rsidRPr="00AE3BF2">
        <w:rPr>
          <w:rFonts w:ascii="Bookman Old Style" w:hAnsi="Bookman Old Style"/>
          <w:sz w:val="18"/>
          <w:szCs w:val="18"/>
        </w:rPr>
        <w:t>Niniejsza umowa obowiązuje od dnia jej zawarcia do …………………………..</w:t>
      </w:r>
    </w:p>
    <w:p w:rsidR="00E54210" w:rsidRPr="00AE3BF2" w:rsidRDefault="00E54210" w:rsidP="00F061D4">
      <w:pPr>
        <w:numPr>
          <w:ilvl w:val="0"/>
          <w:numId w:val="85"/>
        </w:numPr>
        <w:jc w:val="both"/>
        <w:rPr>
          <w:rFonts w:ascii="Bookman Old Style" w:hAnsi="Bookman Old Style"/>
          <w:sz w:val="18"/>
          <w:szCs w:val="18"/>
        </w:rPr>
      </w:pPr>
      <w:r w:rsidRPr="00AE3BF2">
        <w:rPr>
          <w:rFonts w:ascii="Bookman Old Style" w:hAnsi="Bookman Old Style"/>
          <w:sz w:val="18"/>
          <w:szCs w:val="18"/>
        </w:rPr>
        <w:t>Każda ze stron może wypowiedzieć niniejszą umowę z zachowaniem okresu wypowiedzenia określonym w umowie zasadniczej.</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§8</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Rozwiązanie umowy</w:t>
      </w:r>
    </w:p>
    <w:p w:rsidR="00E54210" w:rsidRPr="00AE3BF2" w:rsidRDefault="00E54210" w:rsidP="00F061D4">
      <w:pPr>
        <w:numPr>
          <w:ilvl w:val="0"/>
          <w:numId w:val="87"/>
        </w:numPr>
        <w:jc w:val="both"/>
        <w:rPr>
          <w:rFonts w:ascii="Bookman Old Style" w:hAnsi="Bookman Old Style"/>
          <w:sz w:val="18"/>
          <w:szCs w:val="18"/>
        </w:rPr>
      </w:pPr>
      <w:r w:rsidRPr="00AE3BF2">
        <w:rPr>
          <w:rFonts w:ascii="Bookman Old Style" w:hAnsi="Bookman Old Style"/>
          <w:sz w:val="18"/>
          <w:szCs w:val="18"/>
        </w:rPr>
        <w:t>Administrator danych może rozwiązać niniejszą umowę ze skutkiem natychmiastowym gdy Podmiot przetwarzający:</w:t>
      </w:r>
    </w:p>
    <w:p w:rsidR="00E54210" w:rsidRPr="00AE3BF2" w:rsidRDefault="00E54210" w:rsidP="00F061D4">
      <w:pPr>
        <w:numPr>
          <w:ilvl w:val="0"/>
          <w:numId w:val="89"/>
        </w:numPr>
        <w:jc w:val="both"/>
        <w:rPr>
          <w:rFonts w:ascii="Bookman Old Style" w:hAnsi="Bookman Old Style"/>
          <w:sz w:val="18"/>
          <w:szCs w:val="18"/>
        </w:rPr>
      </w:pPr>
      <w:r w:rsidRPr="00AE3BF2">
        <w:rPr>
          <w:rFonts w:ascii="Bookman Old Style" w:hAnsi="Bookman Old Style"/>
          <w:sz w:val="18"/>
          <w:szCs w:val="18"/>
        </w:rPr>
        <w:t>pomimo zobowiązania go do usunięcia uchybień stwierdzonych podczas kontroli nie usunie ich w wyznaczonym terminie;</w:t>
      </w:r>
    </w:p>
    <w:p w:rsidR="00E54210" w:rsidRPr="00AE3BF2" w:rsidRDefault="00E54210" w:rsidP="00F061D4">
      <w:pPr>
        <w:numPr>
          <w:ilvl w:val="0"/>
          <w:numId w:val="90"/>
        </w:numPr>
        <w:jc w:val="both"/>
        <w:rPr>
          <w:rFonts w:ascii="Bookman Old Style" w:hAnsi="Bookman Old Style"/>
          <w:sz w:val="18"/>
          <w:szCs w:val="18"/>
        </w:rPr>
      </w:pPr>
      <w:r w:rsidRPr="00AE3BF2">
        <w:rPr>
          <w:rFonts w:ascii="Bookman Old Style" w:hAnsi="Bookman Old Style"/>
          <w:sz w:val="18"/>
          <w:szCs w:val="18"/>
        </w:rPr>
        <w:t>przetwarza dane osobowe w spos</w:t>
      </w:r>
      <w:r w:rsidRPr="00AE3BF2">
        <w:rPr>
          <w:rFonts w:ascii="Bookman Old Style" w:hAnsi="Bookman Old Style"/>
          <w:sz w:val="18"/>
          <w:szCs w:val="18"/>
          <w:lang w:val="es-ES_tradnl"/>
        </w:rPr>
        <w:t>ó</w:t>
      </w:r>
      <w:r w:rsidRPr="00AE3BF2">
        <w:rPr>
          <w:rFonts w:ascii="Bookman Old Style" w:hAnsi="Bookman Old Style"/>
          <w:sz w:val="18"/>
          <w:szCs w:val="18"/>
        </w:rPr>
        <w:t>b niezgodny z umową;</w:t>
      </w:r>
    </w:p>
    <w:p w:rsidR="00E54210" w:rsidRPr="00AE3BF2" w:rsidRDefault="00E54210" w:rsidP="00F061D4">
      <w:pPr>
        <w:numPr>
          <w:ilvl w:val="0"/>
          <w:numId w:val="89"/>
        </w:numPr>
        <w:jc w:val="both"/>
        <w:rPr>
          <w:rFonts w:ascii="Bookman Old Style" w:hAnsi="Bookman Old Style"/>
          <w:sz w:val="18"/>
          <w:szCs w:val="18"/>
        </w:rPr>
      </w:pPr>
      <w:r w:rsidRPr="00AE3BF2">
        <w:rPr>
          <w:rFonts w:ascii="Bookman Old Style" w:hAnsi="Bookman Old Style"/>
          <w:sz w:val="18"/>
          <w:szCs w:val="18"/>
        </w:rPr>
        <w:t>powierzył przetwarzanie danych osobowych innemu podmiotowi bez zgody Administratora danych;</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§9</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Zasady zachowania poufności</w:t>
      </w:r>
    </w:p>
    <w:p w:rsidR="00E54210" w:rsidRPr="00AE3BF2" w:rsidRDefault="00E54210" w:rsidP="00F061D4">
      <w:pPr>
        <w:numPr>
          <w:ilvl w:val="0"/>
          <w:numId w:val="92"/>
        </w:numPr>
        <w:jc w:val="both"/>
        <w:rPr>
          <w:rFonts w:ascii="Bookman Old Style" w:hAnsi="Bookman Old Style"/>
          <w:sz w:val="18"/>
          <w:szCs w:val="18"/>
        </w:rPr>
      </w:pPr>
      <w:r w:rsidRPr="00AE3BF2">
        <w:rPr>
          <w:rFonts w:ascii="Bookman Old Style" w:hAnsi="Bookman Old Style"/>
          <w:sz w:val="18"/>
          <w:szCs w:val="18"/>
        </w:rPr>
        <w:t>Podmiot przetwarzający zobowiązuje się do zachowania w tajemnicy wszelkich informacji, danych, materiałów, dokument</w:t>
      </w:r>
      <w:r w:rsidRPr="00AE3BF2">
        <w:rPr>
          <w:rFonts w:ascii="Bookman Old Style" w:hAnsi="Bookman Old Style"/>
          <w:sz w:val="18"/>
          <w:szCs w:val="18"/>
          <w:lang w:val="es-ES_tradnl"/>
        </w:rPr>
        <w:t>ó</w:t>
      </w:r>
      <w:r w:rsidRPr="00AE3BF2">
        <w:rPr>
          <w:rFonts w:ascii="Bookman Old Style" w:hAnsi="Bookman Old Style"/>
          <w:sz w:val="18"/>
          <w:szCs w:val="18"/>
        </w:rPr>
        <w:t>w i danych osobowych otrzymanych od Administratora danych i od współpracujących z nim os</w:t>
      </w:r>
      <w:r w:rsidRPr="00AE3BF2">
        <w:rPr>
          <w:rFonts w:ascii="Bookman Old Style" w:hAnsi="Bookman Old Style"/>
          <w:sz w:val="18"/>
          <w:szCs w:val="18"/>
          <w:lang w:val="es-ES_tradnl"/>
        </w:rPr>
        <w:t>ó</w:t>
      </w:r>
      <w:r w:rsidRPr="00AE3BF2">
        <w:rPr>
          <w:rFonts w:ascii="Bookman Old Style" w:hAnsi="Bookman Old Style"/>
          <w:sz w:val="18"/>
          <w:szCs w:val="18"/>
        </w:rPr>
        <w:t>b oraz danych uzyskanych w jakikolwiek inny spos</w:t>
      </w:r>
      <w:r w:rsidRPr="00AE3BF2">
        <w:rPr>
          <w:rFonts w:ascii="Bookman Old Style" w:hAnsi="Bookman Old Style"/>
          <w:sz w:val="18"/>
          <w:szCs w:val="18"/>
          <w:lang w:val="es-ES_tradnl"/>
        </w:rPr>
        <w:t>ó</w:t>
      </w:r>
      <w:r w:rsidRPr="00AE3BF2">
        <w:rPr>
          <w:rFonts w:ascii="Bookman Old Style" w:hAnsi="Bookman Old Style"/>
          <w:sz w:val="18"/>
          <w:szCs w:val="18"/>
        </w:rPr>
        <w:t>b, zamierzony czy przypadkowy w formie ustnej, pisemnej lub elektronicznej („dane poufne”).</w:t>
      </w:r>
    </w:p>
    <w:p w:rsidR="00E54210" w:rsidRPr="00AE3BF2" w:rsidRDefault="00E54210" w:rsidP="00F061D4">
      <w:pPr>
        <w:numPr>
          <w:ilvl w:val="0"/>
          <w:numId w:val="92"/>
        </w:numPr>
        <w:jc w:val="both"/>
        <w:rPr>
          <w:rFonts w:ascii="Bookman Old Style" w:hAnsi="Bookman Old Style"/>
          <w:sz w:val="18"/>
          <w:szCs w:val="18"/>
        </w:rPr>
      </w:pPr>
      <w:r w:rsidRPr="00AE3BF2">
        <w:rPr>
          <w:rFonts w:ascii="Bookman Old Style" w:hAnsi="Bookman Old Style"/>
          <w:sz w:val="18"/>
          <w:szCs w:val="18"/>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r w:rsidRPr="00AE3BF2">
        <w:rPr>
          <w:rFonts w:ascii="Bookman Old Style" w:hAnsi="Bookman Old Style"/>
          <w:sz w:val="18"/>
          <w:szCs w:val="18"/>
          <w:lang w:val="es-ES_tradnl"/>
        </w:rPr>
        <w:t>ó</w:t>
      </w:r>
      <w:r w:rsidRPr="00AE3BF2">
        <w:rPr>
          <w:rFonts w:ascii="Bookman Old Style" w:hAnsi="Bookman Old Style"/>
          <w:sz w:val="18"/>
          <w:szCs w:val="18"/>
        </w:rPr>
        <w:t>w prawa lub Umowy.</w:t>
      </w:r>
    </w:p>
    <w:p w:rsidR="00E54210" w:rsidRPr="00AE3BF2" w:rsidRDefault="00E54210" w:rsidP="00656852">
      <w:pPr>
        <w:jc w:val="both"/>
        <w:rPr>
          <w:rFonts w:ascii="Bookman Old Style" w:hAnsi="Bookman Old Style"/>
          <w:sz w:val="18"/>
          <w:szCs w:val="18"/>
        </w:rPr>
      </w:pP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 xml:space="preserve">§10 </w:t>
      </w:r>
    </w:p>
    <w:p w:rsidR="00E54210" w:rsidRPr="00AE3BF2" w:rsidRDefault="00E54210" w:rsidP="00656852">
      <w:pPr>
        <w:jc w:val="center"/>
        <w:rPr>
          <w:rFonts w:ascii="Bookman Old Style" w:hAnsi="Bookman Old Style"/>
          <w:b/>
          <w:bCs/>
          <w:sz w:val="18"/>
          <w:szCs w:val="18"/>
        </w:rPr>
      </w:pPr>
      <w:r w:rsidRPr="00AE3BF2">
        <w:rPr>
          <w:rFonts w:ascii="Bookman Old Style" w:hAnsi="Bookman Old Style"/>
          <w:b/>
          <w:bCs/>
          <w:sz w:val="18"/>
          <w:szCs w:val="18"/>
        </w:rPr>
        <w:t>Postanowienia końcowe</w:t>
      </w:r>
    </w:p>
    <w:p w:rsidR="00E54210" w:rsidRPr="00AE3BF2" w:rsidRDefault="00E54210" w:rsidP="00F061D4">
      <w:pPr>
        <w:numPr>
          <w:ilvl w:val="0"/>
          <w:numId w:val="94"/>
        </w:numPr>
        <w:jc w:val="both"/>
        <w:rPr>
          <w:rFonts w:ascii="Bookman Old Style" w:hAnsi="Bookman Old Style"/>
          <w:sz w:val="18"/>
          <w:szCs w:val="18"/>
        </w:rPr>
      </w:pPr>
      <w:r w:rsidRPr="00AE3BF2">
        <w:rPr>
          <w:rFonts w:ascii="Bookman Old Style" w:hAnsi="Bookman Old Style"/>
          <w:sz w:val="18"/>
          <w:szCs w:val="18"/>
        </w:rPr>
        <w:t>Umowa została sporządzona w dw</w:t>
      </w:r>
      <w:r w:rsidRPr="00AE3BF2">
        <w:rPr>
          <w:rFonts w:ascii="Bookman Old Style" w:hAnsi="Bookman Old Style"/>
          <w:sz w:val="18"/>
          <w:szCs w:val="18"/>
          <w:lang w:val="es-ES_tradnl"/>
        </w:rPr>
        <w:t>ó</w:t>
      </w:r>
      <w:r w:rsidRPr="00AE3BF2">
        <w:rPr>
          <w:rFonts w:ascii="Bookman Old Style" w:hAnsi="Bookman Old Style"/>
          <w:sz w:val="18"/>
          <w:szCs w:val="18"/>
        </w:rPr>
        <w:t>ch jednobrzmiących egzemplarzach dla każdej ze stron.</w:t>
      </w:r>
    </w:p>
    <w:p w:rsidR="00E54210" w:rsidRPr="00AE3BF2" w:rsidRDefault="00E54210" w:rsidP="00F061D4">
      <w:pPr>
        <w:numPr>
          <w:ilvl w:val="0"/>
          <w:numId w:val="94"/>
        </w:numPr>
        <w:jc w:val="both"/>
        <w:rPr>
          <w:rFonts w:ascii="Bookman Old Style" w:hAnsi="Bookman Old Style"/>
          <w:sz w:val="18"/>
          <w:szCs w:val="18"/>
        </w:rPr>
      </w:pPr>
      <w:r w:rsidRPr="00AE3BF2">
        <w:rPr>
          <w:rFonts w:ascii="Bookman Old Style" w:hAnsi="Bookman Old Style"/>
          <w:sz w:val="18"/>
          <w:szCs w:val="18"/>
        </w:rPr>
        <w:t>W sprawach nieuregulowanych zastosowanie będą miały przepisy Kodeksu cywilnego oraz Rozporządzenia.</w:t>
      </w:r>
    </w:p>
    <w:p w:rsidR="00E54210" w:rsidRPr="00AE3BF2" w:rsidRDefault="00E54210" w:rsidP="00F061D4">
      <w:pPr>
        <w:numPr>
          <w:ilvl w:val="0"/>
          <w:numId w:val="94"/>
        </w:numPr>
        <w:jc w:val="both"/>
        <w:rPr>
          <w:rFonts w:ascii="Bookman Old Style" w:hAnsi="Bookman Old Style"/>
          <w:sz w:val="18"/>
          <w:szCs w:val="18"/>
        </w:rPr>
      </w:pPr>
      <w:r w:rsidRPr="00AE3BF2">
        <w:rPr>
          <w:rFonts w:ascii="Bookman Old Style" w:hAnsi="Bookman Old Style"/>
          <w:sz w:val="18"/>
          <w:szCs w:val="18"/>
        </w:rPr>
        <w:t>Sądem właściwym dla rozpatrzenia spor</w:t>
      </w:r>
      <w:r w:rsidRPr="00AE3BF2">
        <w:rPr>
          <w:rFonts w:ascii="Bookman Old Style" w:hAnsi="Bookman Old Style"/>
          <w:sz w:val="18"/>
          <w:szCs w:val="18"/>
          <w:lang w:val="es-ES_tradnl"/>
        </w:rPr>
        <w:t>ó</w:t>
      </w:r>
      <w:r w:rsidRPr="00AE3BF2">
        <w:rPr>
          <w:rFonts w:ascii="Bookman Old Style" w:hAnsi="Bookman Old Style"/>
          <w:sz w:val="18"/>
          <w:szCs w:val="18"/>
        </w:rPr>
        <w:t>w wynikających z niniejszej umowy będzie sąd właściwy miejscowo dla siedziby Szpitala Uniwersyteckiego.</w:t>
      </w:r>
    </w:p>
    <w:p w:rsidR="00E54210" w:rsidRPr="00AE3BF2" w:rsidRDefault="00E54210" w:rsidP="00656852">
      <w:pPr>
        <w:contextualSpacing/>
        <w:jc w:val="both"/>
        <w:rPr>
          <w:rFonts w:ascii="Bookman Old Style" w:hAnsi="Bookman Old Style"/>
          <w:sz w:val="18"/>
          <w:szCs w:val="18"/>
        </w:rPr>
      </w:pPr>
    </w:p>
    <w:p w:rsidR="00E54210" w:rsidRPr="00AE3BF2" w:rsidRDefault="00E54210" w:rsidP="00656852">
      <w:pPr>
        <w:jc w:val="both"/>
        <w:rPr>
          <w:rFonts w:ascii="Bookman Old Style" w:hAnsi="Bookman Old Style"/>
          <w:sz w:val="18"/>
          <w:szCs w:val="18"/>
        </w:rPr>
      </w:pPr>
      <w:r w:rsidRPr="00AE3BF2">
        <w:rPr>
          <w:rFonts w:ascii="Bookman Old Style" w:hAnsi="Bookman Old Style"/>
          <w:sz w:val="18"/>
          <w:szCs w:val="18"/>
        </w:rPr>
        <w:t xml:space="preserve">_______________________                                                                                             </w:t>
      </w:r>
      <w:r>
        <w:rPr>
          <w:rFonts w:ascii="Bookman Old Style" w:hAnsi="Bookman Old Style"/>
          <w:sz w:val="18"/>
          <w:szCs w:val="18"/>
        </w:rPr>
        <w:t xml:space="preserve">             </w:t>
      </w:r>
      <w:r w:rsidRPr="00AE3BF2">
        <w:rPr>
          <w:rFonts w:ascii="Bookman Old Style" w:hAnsi="Bookman Old Style"/>
          <w:sz w:val="18"/>
          <w:szCs w:val="18"/>
        </w:rPr>
        <w:t>____________________</w:t>
      </w:r>
    </w:p>
    <w:p w:rsidR="00E54210" w:rsidRPr="00AE3BF2" w:rsidRDefault="00E54210" w:rsidP="00656852">
      <w:pPr>
        <w:jc w:val="both"/>
        <w:rPr>
          <w:rFonts w:ascii="Bookman Old Style" w:hAnsi="Bookman Old Style"/>
          <w:sz w:val="18"/>
          <w:szCs w:val="18"/>
        </w:rPr>
      </w:pPr>
      <w:r w:rsidRPr="00AE3BF2">
        <w:rPr>
          <w:rFonts w:ascii="Bookman Old Style" w:hAnsi="Bookman Old Style"/>
          <w:sz w:val="18"/>
          <w:szCs w:val="18"/>
        </w:rPr>
        <w:t xml:space="preserve">Administrator danych </w:t>
      </w:r>
      <w:r w:rsidRPr="00AE3BF2">
        <w:rPr>
          <w:rFonts w:ascii="Bookman Old Style" w:hAnsi="Bookman Old Style"/>
          <w:sz w:val="18"/>
          <w:szCs w:val="18"/>
        </w:rPr>
        <w:tab/>
      </w:r>
      <w:r w:rsidRPr="00AE3BF2">
        <w:rPr>
          <w:rFonts w:ascii="Bookman Old Style" w:hAnsi="Bookman Old Style"/>
          <w:sz w:val="18"/>
          <w:szCs w:val="18"/>
        </w:rPr>
        <w:tab/>
      </w:r>
      <w:r w:rsidRPr="00AE3BF2">
        <w:rPr>
          <w:rFonts w:ascii="Bookman Old Style" w:hAnsi="Bookman Old Style"/>
          <w:sz w:val="18"/>
          <w:szCs w:val="18"/>
        </w:rPr>
        <w:tab/>
      </w:r>
      <w:r w:rsidRPr="00AE3BF2">
        <w:rPr>
          <w:rFonts w:ascii="Bookman Old Style" w:hAnsi="Bookman Old Style"/>
          <w:sz w:val="18"/>
          <w:szCs w:val="18"/>
        </w:rPr>
        <w:tab/>
      </w:r>
      <w:r w:rsidRPr="00AE3BF2">
        <w:rPr>
          <w:rFonts w:ascii="Bookman Old Style" w:hAnsi="Bookman Old Style"/>
          <w:sz w:val="18"/>
          <w:szCs w:val="18"/>
        </w:rPr>
        <w:tab/>
        <w:t xml:space="preserve">                                       </w:t>
      </w:r>
      <w:r>
        <w:rPr>
          <w:rFonts w:ascii="Bookman Old Style" w:hAnsi="Bookman Old Style"/>
          <w:sz w:val="18"/>
          <w:szCs w:val="18"/>
        </w:rPr>
        <w:t xml:space="preserve">                 </w:t>
      </w:r>
      <w:r w:rsidRPr="00AE3BF2">
        <w:rPr>
          <w:rFonts w:ascii="Bookman Old Style" w:hAnsi="Bookman Old Style"/>
          <w:sz w:val="18"/>
          <w:szCs w:val="18"/>
        </w:rPr>
        <w:t>Podmiot przetwarzający</w:t>
      </w:r>
    </w:p>
    <w:p w:rsidR="00E54210" w:rsidRPr="00AE3BF2" w:rsidRDefault="00E54210" w:rsidP="00656852">
      <w:pPr>
        <w:rPr>
          <w:rFonts w:ascii="Bookman Old Style" w:hAnsi="Bookman Old Style"/>
          <w:sz w:val="18"/>
          <w:szCs w:val="18"/>
        </w:rPr>
      </w:pPr>
    </w:p>
    <w:p w:rsidR="00E54210" w:rsidRPr="00656852" w:rsidRDefault="00E54210" w:rsidP="00130102">
      <w:pPr>
        <w:pStyle w:val="BodyTextIndent"/>
        <w:spacing w:after="0"/>
        <w:ind w:left="0"/>
        <w:rPr>
          <w:rFonts w:ascii="Bookman Old Style" w:hAnsi="Bookman Old Style" w:cs="Tahoma"/>
          <w:b/>
          <w:color w:val="000000"/>
          <w:sz w:val="18"/>
          <w:szCs w:val="18"/>
        </w:rPr>
      </w:pPr>
    </w:p>
    <w:p w:rsidR="00E54210" w:rsidRPr="00656852" w:rsidRDefault="00E54210" w:rsidP="00130102">
      <w:pPr>
        <w:pStyle w:val="BodyTextIndent"/>
        <w:spacing w:after="0"/>
        <w:ind w:left="0"/>
        <w:rPr>
          <w:rFonts w:ascii="Bookman Old Style" w:hAnsi="Bookman Old Style" w:cs="Tahoma"/>
          <w:b/>
          <w:color w:val="000000"/>
          <w:sz w:val="18"/>
          <w:szCs w:val="18"/>
        </w:rPr>
      </w:pPr>
    </w:p>
    <w:p w:rsidR="00E54210" w:rsidRPr="00656852" w:rsidRDefault="00E54210" w:rsidP="00130102">
      <w:pPr>
        <w:pStyle w:val="BodyTextIndent"/>
        <w:spacing w:after="0"/>
        <w:ind w:left="0"/>
        <w:rPr>
          <w:rFonts w:ascii="Bookman Old Style" w:hAnsi="Bookman Old Style" w:cs="Tahoma"/>
          <w:b/>
          <w:color w:val="000000"/>
          <w:sz w:val="18"/>
          <w:szCs w:val="18"/>
        </w:rPr>
      </w:pPr>
    </w:p>
    <w:p w:rsidR="00E54210" w:rsidRPr="00656852" w:rsidRDefault="00E54210" w:rsidP="00130102">
      <w:pPr>
        <w:pStyle w:val="BodyTextIndent"/>
        <w:spacing w:after="0"/>
        <w:ind w:left="0"/>
        <w:rPr>
          <w:rFonts w:ascii="Bookman Old Style" w:hAnsi="Bookman Old Style" w:cs="Tahoma"/>
          <w:b/>
          <w:color w:val="000000"/>
          <w:sz w:val="18"/>
          <w:szCs w:val="18"/>
        </w:rPr>
      </w:pPr>
    </w:p>
    <w:p w:rsidR="00E54210" w:rsidRPr="00656852"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Default="00E54210" w:rsidP="00130102">
      <w:pPr>
        <w:pStyle w:val="BodyTextIndent"/>
        <w:spacing w:after="0"/>
        <w:ind w:left="0"/>
        <w:rPr>
          <w:rFonts w:ascii="Bookman Old Style" w:hAnsi="Bookman Old Style" w:cs="Tahoma"/>
          <w:b/>
          <w:color w:val="000000"/>
          <w:sz w:val="18"/>
          <w:szCs w:val="18"/>
        </w:rPr>
      </w:pPr>
    </w:p>
    <w:p w:rsidR="00E54210" w:rsidRPr="00130102" w:rsidRDefault="00E54210" w:rsidP="00130102">
      <w:pPr>
        <w:pStyle w:val="BodyTextIndent"/>
        <w:spacing w:after="0"/>
        <w:ind w:left="0"/>
        <w:rPr>
          <w:rFonts w:ascii="Bookman Old Style" w:hAnsi="Bookman Old Style" w:cs="Tahoma"/>
          <w:color w:val="0070C0"/>
          <w:sz w:val="18"/>
          <w:szCs w:val="18"/>
        </w:rPr>
      </w:pPr>
      <w:r w:rsidRPr="000A165B">
        <w:rPr>
          <w:rFonts w:ascii="Bookman Old Style" w:hAnsi="Bookman Old Style" w:cs="Tahoma"/>
          <w:b/>
          <w:color w:val="000000"/>
          <w:sz w:val="18"/>
          <w:szCs w:val="18"/>
        </w:rPr>
        <w:t xml:space="preserve">Załącznik </w:t>
      </w:r>
      <w:r w:rsidRPr="000A165B">
        <w:rPr>
          <w:rFonts w:ascii="Bookman Old Style" w:hAnsi="Bookman Old Style" w:cs="Tahoma"/>
          <w:b/>
          <w:sz w:val="18"/>
          <w:szCs w:val="18"/>
        </w:rPr>
        <w:t xml:space="preserve">nr </w:t>
      </w:r>
      <w:r>
        <w:rPr>
          <w:rFonts w:ascii="Bookman Old Style" w:hAnsi="Bookman Old Style" w:cs="Tahoma"/>
          <w:b/>
          <w:sz w:val="18"/>
          <w:szCs w:val="18"/>
        </w:rPr>
        <w:t xml:space="preserve">5 do siwz  – </w:t>
      </w:r>
      <w:r>
        <w:rPr>
          <w:rFonts w:ascii="Bookman Old Style" w:hAnsi="Bookman Old Style" w:cs="Tahoma"/>
          <w:sz w:val="18"/>
          <w:szCs w:val="18"/>
        </w:rPr>
        <w:t>Wykaz osób  i świadczenia o osobach zdolnych do wykonania zamówienia</w:t>
      </w:r>
    </w:p>
    <w:p w:rsidR="00E54210" w:rsidRDefault="00E54210" w:rsidP="003D387E">
      <w:pPr>
        <w:autoSpaceDE w:val="0"/>
        <w:autoSpaceDN w:val="0"/>
        <w:spacing w:before="120"/>
        <w:ind w:right="-710"/>
        <w:jc w:val="center"/>
        <w:rPr>
          <w:rFonts w:ascii="Bookman Old Style" w:hAnsi="Bookman Old Style" w:cs="Tahoma"/>
          <w:b/>
          <w:sz w:val="16"/>
          <w:szCs w:val="16"/>
        </w:rPr>
      </w:pPr>
    </w:p>
    <w:p w:rsidR="00E54210" w:rsidRDefault="00E54210" w:rsidP="003D387E">
      <w:pPr>
        <w:autoSpaceDE w:val="0"/>
        <w:autoSpaceDN w:val="0"/>
        <w:spacing w:before="120"/>
        <w:ind w:right="-710"/>
        <w:jc w:val="center"/>
        <w:rPr>
          <w:rFonts w:ascii="Bookman Old Style" w:hAnsi="Bookman Old Style" w:cs="Tahoma"/>
          <w:b/>
          <w:sz w:val="16"/>
          <w:szCs w:val="16"/>
        </w:rPr>
      </w:pPr>
    </w:p>
    <w:p w:rsidR="00E54210" w:rsidRPr="00F33B32" w:rsidRDefault="00E54210" w:rsidP="00EB6A54">
      <w:pPr>
        <w:autoSpaceDE w:val="0"/>
        <w:autoSpaceDN w:val="0"/>
        <w:adjustRightInd w:val="0"/>
        <w:jc w:val="center"/>
        <w:rPr>
          <w:rFonts w:ascii="Bookman Old Style" w:hAnsi="Bookman Old Style" w:cs="Tahoma"/>
          <w:b/>
          <w:sz w:val="20"/>
          <w:szCs w:val="20"/>
        </w:rPr>
      </w:pPr>
      <w:r w:rsidRPr="00EA2434">
        <w:rPr>
          <w:rFonts w:ascii="Bookman Old Style" w:hAnsi="Bookman Old Style" w:cs="Tahoma"/>
          <w:bCs/>
          <w:sz w:val="18"/>
          <w:szCs w:val="18"/>
        </w:rPr>
        <w:t xml:space="preserve">Dotyczy zamówienia publicznego </w:t>
      </w:r>
      <w:r w:rsidRPr="00EA2434">
        <w:rPr>
          <w:rFonts w:ascii="Bookman Old Style" w:hAnsi="Bookman Old Style" w:cs="Tahoma"/>
          <w:b/>
          <w:sz w:val="18"/>
          <w:szCs w:val="18"/>
          <w:u w:val="single"/>
        </w:rPr>
        <w:t xml:space="preserve">ZNAK SPRAWY ZP/73/ZCOSzpSp/2018 </w:t>
      </w:r>
      <w:r>
        <w:rPr>
          <w:rFonts w:ascii="Bookman Old Style" w:hAnsi="Bookman Old Style" w:cs="Tahoma"/>
          <w:bCs/>
          <w:sz w:val="18"/>
          <w:szCs w:val="18"/>
        </w:rPr>
        <w:t>pod nazwą</w:t>
      </w:r>
      <w:r w:rsidRPr="00EA2434">
        <w:rPr>
          <w:rFonts w:ascii="Bookman Old Style" w:hAnsi="Bookman Old Style" w:cs="Tahoma"/>
          <w:bCs/>
          <w:sz w:val="18"/>
          <w:szCs w:val="18"/>
        </w:rPr>
        <w:t xml:space="preserve">: </w:t>
      </w:r>
      <w:r>
        <w:rPr>
          <w:rFonts w:ascii="Bookman Old Style" w:hAnsi="Bookman Old Style" w:cs="Tahoma"/>
          <w:b/>
          <w:sz w:val="20"/>
          <w:szCs w:val="20"/>
        </w:rPr>
        <w:t xml:space="preserve">Modernizacja pomieszczeń do radioterapii Zagłębiowskiego Centrum Onkologii Szpitala Specjalistycznego im. Sz. Starkiewicza w Dąbrowie Górniczej  </w:t>
      </w:r>
    </w:p>
    <w:p w:rsidR="00E54210" w:rsidRPr="00EA2434" w:rsidRDefault="00E54210" w:rsidP="00EB6A54">
      <w:pPr>
        <w:ind w:right="-108"/>
        <w:jc w:val="both"/>
        <w:rPr>
          <w:rFonts w:ascii="Bookman Old Style" w:hAnsi="Bookman Old Style" w:cs="Tahoma"/>
          <w:bCs/>
          <w:sz w:val="18"/>
          <w:szCs w:val="18"/>
        </w:rPr>
      </w:pPr>
    </w:p>
    <w:p w:rsidR="00E54210" w:rsidRPr="00EA2434" w:rsidRDefault="00E54210" w:rsidP="00AB52D3">
      <w:pPr>
        <w:tabs>
          <w:tab w:val="left" w:pos="360"/>
        </w:tabs>
        <w:ind w:left="360" w:hanging="360"/>
        <w:rPr>
          <w:rFonts w:ascii="Bookman Old Style" w:hAnsi="Bookman Old Style" w:cs="Tahoma"/>
          <w:bCs/>
          <w:sz w:val="18"/>
          <w:szCs w:val="18"/>
        </w:rPr>
      </w:pPr>
      <w:r w:rsidRPr="00EA2434">
        <w:rPr>
          <w:rFonts w:ascii="Bookman Old Style" w:hAnsi="Bookman Old Style" w:cs="Tahoma"/>
          <w:bCs/>
          <w:sz w:val="18"/>
          <w:szCs w:val="18"/>
        </w:rPr>
        <w:t xml:space="preserve">Nazwa i adres Wykonawcy </w:t>
      </w:r>
    </w:p>
    <w:p w:rsidR="00E54210" w:rsidRPr="00EA2434" w:rsidRDefault="00E54210" w:rsidP="00AB52D3">
      <w:pPr>
        <w:ind w:left="360"/>
        <w:jc w:val="both"/>
        <w:rPr>
          <w:rFonts w:ascii="Bookman Old Style" w:hAnsi="Bookman Old Style" w:cs="Tahoma"/>
          <w:sz w:val="18"/>
          <w:szCs w:val="18"/>
        </w:rPr>
      </w:pPr>
      <w:r w:rsidRPr="00EA2434">
        <w:rPr>
          <w:rFonts w:ascii="Bookman Old Style" w:hAnsi="Bookman Old Style" w:cs="Tahoma"/>
          <w:sz w:val="18"/>
          <w:szCs w:val="18"/>
        </w:rPr>
        <w:t>………………………………………………………………………………………………………</w:t>
      </w:r>
    </w:p>
    <w:p w:rsidR="00E54210" w:rsidRPr="00EA2434" w:rsidRDefault="00E54210" w:rsidP="00AB52D3">
      <w:pPr>
        <w:ind w:left="360"/>
        <w:jc w:val="both"/>
        <w:rPr>
          <w:rFonts w:ascii="Bookman Old Style" w:hAnsi="Bookman Old Style" w:cs="Tahoma"/>
          <w:sz w:val="18"/>
          <w:szCs w:val="18"/>
        </w:rPr>
      </w:pPr>
      <w:r w:rsidRPr="00EA2434">
        <w:rPr>
          <w:rFonts w:ascii="Bookman Old Style" w:hAnsi="Bookman Old Style" w:cs="Tahoma"/>
          <w:sz w:val="18"/>
          <w:szCs w:val="18"/>
        </w:rPr>
        <w:t>………………………………………………………………………………………………………</w:t>
      </w:r>
    </w:p>
    <w:p w:rsidR="00E54210" w:rsidRDefault="00E54210" w:rsidP="00F56353">
      <w:pPr>
        <w:autoSpaceDE w:val="0"/>
        <w:autoSpaceDN w:val="0"/>
        <w:spacing w:before="120"/>
        <w:ind w:right="-710"/>
        <w:rPr>
          <w:rFonts w:ascii="Bookman Old Style" w:hAnsi="Bookman Old Style" w:cs="Tahoma"/>
          <w:b/>
          <w:sz w:val="16"/>
          <w:szCs w:val="16"/>
        </w:rPr>
      </w:pPr>
    </w:p>
    <w:p w:rsidR="00E54210" w:rsidRPr="009D4763" w:rsidRDefault="00E54210" w:rsidP="003D387E">
      <w:pPr>
        <w:autoSpaceDE w:val="0"/>
        <w:autoSpaceDN w:val="0"/>
        <w:spacing w:before="120"/>
        <w:ind w:right="-710"/>
        <w:jc w:val="center"/>
        <w:rPr>
          <w:rFonts w:ascii="Bookman Old Style" w:hAnsi="Bookman Old Style" w:cs="Tahoma"/>
          <w:b/>
          <w:i/>
          <w:sz w:val="16"/>
          <w:szCs w:val="16"/>
        </w:rPr>
      </w:pPr>
      <w:r w:rsidRPr="009D4763">
        <w:rPr>
          <w:rFonts w:ascii="Bookman Old Style" w:hAnsi="Bookman Old Style" w:cs="Tahoma"/>
          <w:b/>
          <w:sz w:val="16"/>
          <w:szCs w:val="16"/>
        </w:rPr>
        <w:t xml:space="preserve">WYKAZ OSÓB I OŚWIADCZENIE WYKONAWCY O DYSPONOWANIU OSOBAMI </w:t>
      </w:r>
    </w:p>
    <w:p w:rsidR="00E54210" w:rsidRPr="009D4763" w:rsidRDefault="00E54210" w:rsidP="003D387E">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Oświadczamy, że dysponujemy osobami zdolnymi do wykonania zamówienia:</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3147"/>
        <w:gridCol w:w="1559"/>
        <w:gridCol w:w="1559"/>
        <w:gridCol w:w="1560"/>
      </w:tblGrid>
      <w:tr w:rsidR="00E54210" w:rsidRPr="009D4763" w:rsidTr="00130102">
        <w:trPr>
          <w:trHeight w:val="878"/>
        </w:trPr>
        <w:tc>
          <w:tcPr>
            <w:tcW w:w="567"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 xml:space="preserve">L.p. </w:t>
            </w:r>
          </w:p>
        </w:tc>
        <w:tc>
          <w:tcPr>
            <w:tcW w:w="2127"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 xml:space="preserve">Imię </w:t>
            </w:r>
            <w:r w:rsidRPr="009D4763">
              <w:rPr>
                <w:rFonts w:ascii="Bookman Old Style" w:hAnsi="Bookman Old Style" w:cs="Tahoma"/>
                <w:sz w:val="16"/>
                <w:szCs w:val="16"/>
              </w:rPr>
              <w:br/>
              <w:t>i nazwisko</w:t>
            </w:r>
          </w:p>
        </w:tc>
        <w:tc>
          <w:tcPr>
            <w:tcW w:w="3147"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iCs/>
                <w:sz w:val="16"/>
                <w:szCs w:val="16"/>
              </w:rPr>
              <w:t xml:space="preserve">Kwalifikacje/uprawnienia zawodowe </w:t>
            </w:r>
            <w:r w:rsidRPr="009D4763">
              <w:rPr>
                <w:rFonts w:ascii="Bookman Old Style" w:hAnsi="Bookman Old Style" w:cs="Tahoma"/>
                <w:sz w:val="16"/>
                <w:szCs w:val="16"/>
              </w:rPr>
              <w:t xml:space="preserve">wraz z podaniem specjalności wynikającej z uprawnienia (w tym </w:t>
            </w:r>
            <w:r w:rsidRPr="009D4763">
              <w:rPr>
                <w:rFonts w:ascii="Bookman Old Style" w:hAnsi="Bookman Old Style" w:cs="Tahoma"/>
                <w:b/>
                <w:sz w:val="16"/>
                <w:szCs w:val="16"/>
              </w:rPr>
              <w:t>numer</w:t>
            </w:r>
            <w:r w:rsidRPr="009D4763">
              <w:rPr>
                <w:rFonts w:ascii="Bookman Old Style" w:hAnsi="Bookman Old Style" w:cs="Tahoma"/>
                <w:sz w:val="16"/>
                <w:szCs w:val="16"/>
              </w:rPr>
              <w:t xml:space="preserve"> uprawnienia) lub innego dokumentu określającego zakres posiadanych kwalifikacji / uprawnień zawodowych </w:t>
            </w:r>
          </w:p>
        </w:tc>
        <w:tc>
          <w:tcPr>
            <w:tcW w:w="1559"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Wykonawca (podwykonawca) zatrudnia osobę na pełny etat na podstawie umowy o pracę</w:t>
            </w:r>
          </w:p>
        </w:tc>
        <w:tc>
          <w:tcPr>
            <w:tcW w:w="1559"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Wykonawca polega na zasobach:</w:t>
            </w:r>
          </w:p>
        </w:tc>
        <w:tc>
          <w:tcPr>
            <w:tcW w:w="1560"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Data wydania uprawnień</w:t>
            </w:r>
          </w:p>
        </w:tc>
      </w:tr>
      <w:tr w:rsidR="00E54210" w:rsidRPr="009D4763" w:rsidTr="00130102">
        <w:trPr>
          <w:trHeight w:val="551"/>
        </w:trPr>
        <w:tc>
          <w:tcPr>
            <w:tcW w:w="567" w:type="dxa"/>
            <w:vMerge w:val="restart"/>
            <w:vAlign w:val="center"/>
          </w:tcPr>
          <w:p w:rsidR="00E54210" w:rsidRPr="009D4763" w:rsidRDefault="00E54210" w:rsidP="00CB2B15">
            <w:pPr>
              <w:rPr>
                <w:rFonts w:ascii="Bookman Old Style" w:hAnsi="Bookman Old Style" w:cs="Tahoma"/>
                <w:b/>
                <w:sz w:val="16"/>
                <w:szCs w:val="16"/>
              </w:rPr>
            </w:pPr>
            <w:r w:rsidRPr="009D4763">
              <w:rPr>
                <w:rFonts w:ascii="Bookman Old Style" w:hAnsi="Bookman Old Style" w:cs="Tahoma"/>
                <w:b/>
                <w:sz w:val="16"/>
                <w:szCs w:val="16"/>
              </w:rPr>
              <w:t>1</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Kierownik prac projektowych - osoba posiadająca uprawnienia do pełnienia samodzielnych funkcji w budownictwie do projektowania w specjalności architektonicznej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Rodzaj i numer uprawnień: ……………</w:t>
            </w: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639"/>
        </w:trPr>
        <w:tc>
          <w:tcPr>
            <w:tcW w:w="567" w:type="dxa"/>
            <w:vMerge w:val="restart"/>
            <w:vAlign w:val="center"/>
          </w:tcPr>
          <w:p w:rsidR="00E54210" w:rsidRPr="009D4763" w:rsidRDefault="00E54210" w:rsidP="00CB2B15">
            <w:pPr>
              <w:rPr>
                <w:rFonts w:ascii="Bookman Old Style" w:hAnsi="Bookman Old Style" w:cs="Tahoma"/>
                <w:b/>
                <w:sz w:val="16"/>
                <w:szCs w:val="16"/>
              </w:rPr>
            </w:pPr>
            <w:r w:rsidRPr="009D4763">
              <w:rPr>
                <w:rFonts w:ascii="Bookman Old Style" w:hAnsi="Bookman Old Style" w:cs="Tahoma"/>
                <w:b/>
                <w:sz w:val="16"/>
                <w:szCs w:val="16"/>
              </w:rPr>
              <w:t>2</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Projektant branży konstrukcyjnej - osoba posiadająca uprawnienia do pełnienia samodzielnych funkcji w budownictwie bez ograniczeń do projektowania w specjalności konstrukcyjno – budowlanej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Rodzaj i numer uprawnień: ……………</w:t>
            </w: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331"/>
        </w:trPr>
        <w:tc>
          <w:tcPr>
            <w:tcW w:w="567" w:type="dxa"/>
            <w:vMerge w:val="restart"/>
            <w:vAlign w:val="center"/>
          </w:tcPr>
          <w:p w:rsidR="00E54210" w:rsidRPr="009D4763" w:rsidRDefault="00E54210" w:rsidP="00CB2B15">
            <w:pPr>
              <w:rPr>
                <w:rFonts w:ascii="Bookman Old Style" w:hAnsi="Bookman Old Style" w:cs="Tahoma"/>
                <w:b/>
                <w:sz w:val="16"/>
                <w:szCs w:val="16"/>
              </w:rPr>
            </w:pPr>
            <w:r w:rsidRPr="009D4763">
              <w:rPr>
                <w:rFonts w:ascii="Bookman Old Style" w:hAnsi="Bookman Old Style" w:cs="Tahoma"/>
                <w:b/>
                <w:sz w:val="16"/>
                <w:szCs w:val="16"/>
              </w:rPr>
              <w:t>3</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Projektant branży elektrycznej - osoba posiadająca uprawnienia do pełnienia samodzielnych funkcji w budownictwie do projektowania w specjalności instalacyjnej w zakresie sieci, instalacji i urządzeń elektrycznych i elektroenergetycznych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Rodzaj i numer uprawnień: ……………</w:t>
            </w: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555"/>
        </w:trPr>
        <w:tc>
          <w:tcPr>
            <w:tcW w:w="567" w:type="dxa"/>
            <w:vMerge w:val="restart"/>
            <w:vAlign w:val="center"/>
          </w:tcPr>
          <w:p w:rsidR="00E54210" w:rsidRPr="009D4763" w:rsidRDefault="00E54210" w:rsidP="00CB2B15">
            <w:pPr>
              <w:rPr>
                <w:rFonts w:ascii="Bookman Old Style" w:hAnsi="Bookman Old Style" w:cs="Tahoma"/>
                <w:b/>
                <w:sz w:val="16"/>
                <w:szCs w:val="16"/>
              </w:rPr>
            </w:pPr>
            <w:r w:rsidRPr="009D4763">
              <w:rPr>
                <w:rFonts w:ascii="Bookman Old Style" w:hAnsi="Bookman Old Style" w:cs="Tahoma"/>
                <w:b/>
                <w:sz w:val="16"/>
                <w:szCs w:val="16"/>
              </w:rPr>
              <w:t>4</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Projektant branży sanitarnej - osoba posiadająca uprawnienia do pełnienia samodzielnych funkcji w budownictwie do projektowania w specjalności instalacyjnej w zakresie sieci, instalacji i urządzeń cieplnych, wentylacyjnych, wodociągowych i kanalizacyjnych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Rodzaj i numer uprawnień: ……………</w:t>
            </w: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878"/>
        </w:trPr>
        <w:tc>
          <w:tcPr>
            <w:tcW w:w="567"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 xml:space="preserve">L.p. </w:t>
            </w:r>
          </w:p>
        </w:tc>
        <w:tc>
          <w:tcPr>
            <w:tcW w:w="2127"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 xml:space="preserve">Imię </w:t>
            </w:r>
            <w:r w:rsidRPr="009D4763">
              <w:rPr>
                <w:rFonts w:ascii="Bookman Old Style" w:hAnsi="Bookman Old Style" w:cs="Tahoma"/>
                <w:sz w:val="16"/>
                <w:szCs w:val="16"/>
              </w:rPr>
              <w:br/>
              <w:t>i nazwisko</w:t>
            </w:r>
          </w:p>
        </w:tc>
        <w:tc>
          <w:tcPr>
            <w:tcW w:w="3147"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iCs/>
                <w:sz w:val="16"/>
                <w:szCs w:val="16"/>
              </w:rPr>
              <w:t xml:space="preserve">Kwalifikacje/uprawnienia zawodowe </w:t>
            </w:r>
            <w:r w:rsidRPr="009D4763">
              <w:rPr>
                <w:rFonts w:ascii="Bookman Old Style" w:hAnsi="Bookman Old Style" w:cs="Tahoma"/>
                <w:sz w:val="16"/>
                <w:szCs w:val="16"/>
              </w:rPr>
              <w:t xml:space="preserve">wraz z podaniem specjalności wynikającej z uprawnienia (w tym </w:t>
            </w:r>
            <w:r w:rsidRPr="009D4763">
              <w:rPr>
                <w:rFonts w:ascii="Bookman Old Style" w:hAnsi="Bookman Old Style" w:cs="Tahoma"/>
                <w:b/>
                <w:sz w:val="16"/>
                <w:szCs w:val="16"/>
              </w:rPr>
              <w:t>numer</w:t>
            </w:r>
            <w:r w:rsidRPr="009D4763">
              <w:rPr>
                <w:rFonts w:ascii="Bookman Old Style" w:hAnsi="Bookman Old Style" w:cs="Tahoma"/>
                <w:sz w:val="16"/>
                <w:szCs w:val="16"/>
              </w:rPr>
              <w:t xml:space="preserve"> uprawnienia) lub innego dokumentu określającego zakres posiadanych kwalifikacji / uprawnień zawodowych </w:t>
            </w:r>
          </w:p>
        </w:tc>
        <w:tc>
          <w:tcPr>
            <w:tcW w:w="1559" w:type="dxa"/>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Wykonawca (podwykonawca) zatrudnia osobę na pełny etat na podstawie umowy o pracę</w:t>
            </w:r>
          </w:p>
        </w:tc>
        <w:tc>
          <w:tcPr>
            <w:tcW w:w="1559"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Wykonawca polega na zasobach:</w:t>
            </w:r>
          </w:p>
        </w:tc>
        <w:tc>
          <w:tcPr>
            <w:tcW w:w="1560" w:type="dxa"/>
            <w:vAlign w:val="center"/>
          </w:tcPr>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Data wydania uprawnień</w:t>
            </w:r>
          </w:p>
        </w:tc>
      </w:tr>
      <w:tr w:rsidR="00E54210" w:rsidRPr="009D4763" w:rsidTr="00130102">
        <w:trPr>
          <w:trHeight w:val="551"/>
        </w:trPr>
        <w:tc>
          <w:tcPr>
            <w:tcW w:w="567" w:type="dxa"/>
            <w:vMerge w:val="restart"/>
            <w:vAlign w:val="center"/>
          </w:tcPr>
          <w:p w:rsidR="00E54210" w:rsidRPr="009D4763" w:rsidRDefault="00E54210" w:rsidP="00CB2B15">
            <w:pPr>
              <w:rPr>
                <w:rFonts w:ascii="Bookman Old Style" w:hAnsi="Bookman Old Style" w:cs="Tahoma"/>
                <w:b/>
                <w:sz w:val="16"/>
                <w:szCs w:val="16"/>
              </w:rPr>
            </w:pPr>
            <w:r>
              <w:rPr>
                <w:rFonts w:ascii="Bookman Old Style" w:hAnsi="Bookman Old Style" w:cs="Tahoma"/>
                <w:b/>
                <w:sz w:val="16"/>
                <w:szCs w:val="16"/>
              </w:rPr>
              <w:t>5</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Kierownik robót budowlanych- osoba posiadająca uprawnienia do pełnienia samodzielnych funkcji w budownictwie w specjalności konstrukcyjno – budowlanej bez ograniczeń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b/>
                <w:sz w:val="16"/>
                <w:szCs w:val="16"/>
              </w:rPr>
            </w:pPr>
            <w:r w:rsidRPr="009D4763">
              <w:rPr>
                <w:rFonts w:ascii="Bookman Old Style" w:hAnsi="Bookman Old Style" w:cs="Tahoma"/>
                <w:b/>
                <w:sz w:val="16"/>
                <w:szCs w:val="16"/>
              </w:rPr>
              <w:t>Tak*</w:t>
            </w:r>
          </w:p>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b/>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639"/>
        </w:trPr>
        <w:tc>
          <w:tcPr>
            <w:tcW w:w="567" w:type="dxa"/>
            <w:vMerge w:val="restart"/>
            <w:vAlign w:val="center"/>
          </w:tcPr>
          <w:p w:rsidR="00E54210" w:rsidRPr="009D4763" w:rsidRDefault="00E54210" w:rsidP="00CB2B15">
            <w:pPr>
              <w:rPr>
                <w:rFonts w:ascii="Bookman Old Style" w:hAnsi="Bookman Old Style" w:cs="Tahoma"/>
                <w:b/>
                <w:sz w:val="16"/>
                <w:szCs w:val="16"/>
              </w:rPr>
            </w:pPr>
            <w:r>
              <w:rPr>
                <w:rFonts w:ascii="Bookman Old Style" w:hAnsi="Bookman Old Style" w:cs="Tahoma"/>
                <w:b/>
                <w:sz w:val="16"/>
                <w:szCs w:val="16"/>
              </w:rPr>
              <w:t>6</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Kierownik robót branży elektrycznej - osoba posiadająca uprawnienia do pełnienia samodzielnych funkcji w budownictwie do w specjalności instalacyjnej w zakresie sieci, instalacji i urządzeń elektrycznych i elektroenergetycznych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331"/>
        </w:trPr>
        <w:tc>
          <w:tcPr>
            <w:tcW w:w="567" w:type="dxa"/>
            <w:vMerge w:val="restart"/>
            <w:vAlign w:val="center"/>
          </w:tcPr>
          <w:p w:rsidR="00E54210" w:rsidRPr="009D4763" w:rsidRDefault="00E54210" w:rsidP="00CB2B15">
            <w:pPr>
              <w:rPr>
                <w:rFonts w:ascii="Bookman Old Style" w:hAnsi="Bookman Old Style" w:cs="Tahoma"/>
                <w:b/>
                <w:sz w:val="16"/>
                <w:szCs w:val="16"/>
              </w:rPr>
            </w:pPr>
            <w:r>
              <w:rPr>
                <w:rFonts w:ascii="Bookman Old Style" w:hAnsi="Bookman Old Style" w:cs="Tahoma"/>
                <w:b/>
                <w:sz w:val="16"/>
                <w:szCs w:val="16"/>
              </w:rPr>
              <w:t>7</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Kierownik robót branży sanitarnej - osoba posiadająca uprawnienia do pełnienia samodzielnych funkcji w budownictwie w specjalności instalacyjnej w zakresie sieci, instalacji i urządzeń cieplnych, wentylacyjnych, wodociągowych i kanalizacyjnych lub odpowiadające im ważne uprawnienia budowlane, które zostały wydane na podstawie wcześniej obowiązujących przepisów</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714"/>
        </w:trPr>
        <w:tc>
          <w:tcPr>
            <w:tcW w:w="567" w:type="dxa"/>
            <w:vMerge w:val="restart"/>
            <w:vAlign w:val="center"/>
          </w:tcPr>
          <w:p w:rsidR="00E54210" w:rsidRPr="009D4763" w:rsidRDefault="00E54210" w:rsidP="00CB2B15">
            <w:pPr>
              <w:rPr>
                <w:rFonts w:ascii="Bookman Old Style" w:hAnsi="Bookman Old Style" w:cs="Tahoma"/>
                <w:b/>
                <w:sz w:val="16"/>
                <w:szCs w:val="16"/>
              </w:rPr>
            </w:pPr>
            <w:r>
              <w:rPr>
                <w:rFonts w:ascii="Bookman Old Style" w:hAnsi="Bookman Old Style" w:cs="Tahoma"/>
                <w:b/>
                <w:sz w:val="16"/>
                <w:szCs w:val="16"/>
              </w:rPr>
              <w:t>8</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Osoba wykonująca elektryczne pomiary ochronne – posiadająca świadectwo kwalifikacyjne „E” z uprawnieniami do wykonywania pomiarów, zgodnie z wymaganiami Rozporządzenia Ministra Gospodarki, Pracy i Polityki Społecznej w sprawie szczegółowych zasad stwierdzania posiadania kwalifikacji przez osoby zajmujące się eksploatacją urządzeń, instalacji i sieci dla urządzeń Grupy I</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r w:rsidR="00E54210" w:rsidRPr="009D4763" w:rsidTr="00130102">
        <w:trPr>
          <w:trHeight w:val="788"/>
        </w:trPr>
        <w:tc>
          <w:tcPr>
            <w:tcW w:w="567" w:type="dxa"/>
            <w:vMerge w:val="restart"/>
            <w:vAlign w:val="center"/>
          </w:tcPr>
          <w:p w:rsidR="00E54210" w:rsidRPr="009D4763" w:rsidRDefault="00E54210" w:rsidP="00CB2B15">
            <w:pPr>
              <w:rPr>
                <w:rFonts w:ascii="Bookman Old Style" w:hAnsi="Bookman Old Style" w:cs="Tahoma"/>
                <w:b/>
                <w:sz w:val="16"/>
                <w:szCs w:val="16"/>
              </w:rPr>
            </w:pPr>
            <w:r>
              <w:rPr>
                <w:rFonts w:ascii="Bookman Old Style" w:hAnsi="Bookman Old Style" w:cs="Tahoma"/>
                <w:b/>
                <w:sz w:val="16"/>
                <w:szCs w:val="16"/>
              </w:rPr>
              <w:t>9</w:t>
            </w:r>
          </w:p>
        </w:tc>
        <w:tc>
          <w:tcPr>
            <w:tcW w:w="5274" w:type="dxa"/>
            <w:gridSpan w:val="2"/>
            <w:vAlign w:val="center"/>
          </w:tcPr>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Osoba sprawdzająca i podpisująca protokoły z pomiarów posiadająca świadectwo kwalifikacyjne „D” i „E” lub „D” zgodnie z wymaganiami Rozporządzenia Ministra Gospodarki, Pracy i Polityki Społecznej w sprawie szczegółowych zasad stwierdzania posiadania kwalifikacji przez osoby zajmujące się eksploatacją urządzeń, instalacji i sieci dla urządzeń Grupy I</w:t>
            </w:r>
          </w:p>
        </w:tc>
        <w:tc>
          <w:tcPr>
            <w:tcW w:w="1559" w:type="dxa"/>
            <w:vMerge w:val="restart"/>
            <w:vAlign w:val="center"/>
          </w:tcPr>
          <w:p w:rsidR="00E54210" w:rsidRPr="009D4763" w:rsidRDefault="00E54210" w:rsidP="00CB2B15">
            <w:pPr>
              <w:spacing w:line="480" w:lineRule="auto"/>
              <w:jc w:val="center"/>
              <w:rPr>
                <w:rFonts w:ascii="Bookman Old Style" w:hAnsi="Bookman Old Style" w:cs="Tahoma"/>
                <w:sz w:val="16"/>
                <w:szCs w:val="16"/>
              </w:rPr>
            </w:pPr>
            <w:r w:rsidRPr="009D4763">
              <w:rPr>
                <w:rFonts w:ascii="Bookman Old Style" w:hAnsi="Bookman Old Style" w:cs="Tahoma"/>
                <w:sz w:val="16"/>
                <w:szCs w:val="16"/>
              </w:rPr>
              <w:t>Tak*</w:t>
            </w:r>
          </w:p>
          <w:p w:rsidR="00E54210" w:rsidRPr="009D4763" w:rsidRDefault="00E54210" w:rsidP="00CB2B15">
            <w:pPr>
              <w:jc w:val="center"/>
              <w:rPr>
                <w:rFonts w:ascii="Bookman Old Style" w:hAnsi="Bookman Old Style" w:cs="Tahoma"/>
                <w:sz w:val="16"/>
                <w:szCs w:val="16"/>
              </w:rPr>
            </w:pPr>
            <w:r w:rsidRPr="009D4763">
              <w:rPr>
                <w:rFonts w:ascii="Bookman Old Style" w:hAnsi="Bookman Old Style" w:cs="Tahoma"/>
                <w:sz w:val="16"/>
                <w:szCs w:val="16"/>
              </w:rPr>
              <w:t>Nie*</w:t>
            </w:r>
          </w:p>
        </w:tc>
        <w:tc>
          <w:tcPr>
            <w:tcW w:w="1559" w:type="dxa"/>
            <w:vMerge w:val="restart"/>
            <w:vAlign w:val="center"/>
          </w:tcPr>
          <w:p w:rsidR="00E54210" w:rsidRPr="009D4763" w:rsidRDefault="00E54210" w:rsidP="00CB2B15">
            <w:pPr>
              <w:pStyle w:val="Default"/>
              <w:spacing w:line="360" w:lineRule="auto"/>
              <w:rPr>
                <w:rFonts w:ascii="Bookman Old Style" w:hAnsi="Bookman Old Style" w:cs="Tahoma"/>
                <w:sz w:val="16"/>
                <w:szCs w:val="16"/>
              </w:rPr>
            </w:pPr>
            <w:r w:rsidRPr="009D4763">
              <w:rPr>
                <w:rFonts w:ascii="Bookman Old Style" w:hAnsi="Bookman Old Style" w:cs="Tahoma"/>
                <w:sz w:val="16"/>
                <w:szCs w:val="16"/>
              </w:rPr>
              <w:t xml:space="preserve">własnych * </w:t>
            </w:r>
          </w:p>
          <w:p w:rsidR="00E54210" w:rsidRPr="009D4763" w:rsidRDefault="00E54210" w:rsidP="00CB2B15">
            <w:pPr>
              <w:rPr>
                <w:rFonts w:ascii="Bookman Old Style" w:hAnsi="Bookman Old Style" w:cs="Tahoma"/>
                <w:sz w:val="16"/>
                <w:szCs w:val="16"/>
              </w:rPr>
            </w:pPr>
            <w:r w:rsidRPr="009D4763">
              <w:rPr>
                <w:rFonts w:ascii="Bookman Old Style" w:hAnsi="Bookman Old Style" w:cs="Tahoma"/>
                <w:sz w:val="16"/>
                <w:szCs w:val="16"/>
              </w:rPr>
              <w:t>innych podmiotów*</w:t>
            </w:r>
          </w:p>
        </w:tc>
        <w:tc>
          <w:tcPr>
            <w:tcW w:w="1560" w:type="dxa"/>
            <w:vMerge w:val="restart"/>
          </w:tcPr>
          <w:p w:rsidR="00E54210" w:rsidRPr="009D4763" w:rsidRDefault="00E54210" w:rsidP="00CB2B15">
            <w:pPr>
              <w:rPr>
                <w:rFonts w:ascii="Bookman Old Style" w:hAnsi="Bookman Old Style" w:cs="Tahoma"/>
                <w:sz w:val="16"/>
                <w:szCs w:val="16"/>
              </w:rPr>
            </w:pPr>
          </w:p>
        </w:tc>
      </w:tr>
      <w:tr w:rsidR="00E54210" w:rsidRPr="009D4763" w:rsidTr="00130102">
        <w:trPr>
          <w:trHeight w:val="468"/>
        </w:trPr>
        <w:tc>
          <w:tcPr>
            <w:tcW w:w="567" w:type="dxa"/>
            <w:vMerge/>
            <w:vAlign w:val="center"/>
          </w:tcPr>
          <w:p w:rsidR="00E54210" w:rsidRPr="009D4763" w:rsidRDefault="00E54210" w:rsidP="00CB2B15">
            <w:pPr>
              <w:rPr>
                <w:rFonts w:ascii="Bookman Old Style" w:hAnsi="Bookman Old Style" w:cs="Tahoma"/>
                <w:sz w:val="16"/>
                <w:szCs w:val="16"/>
              </w:rPr>
            </w:pPr>
          </w:p>
        </w:tc>
        <w:tc>
          <w:tcPr>
            <w:tcW w:w="2127" w:type="dxa"/>
            <w:vAlign w:val="center"/>
          </w:tcPr>
          <w:p w:rsidR="00E54210" w:rsidRPr="009D4763" w:rsidRDefault="00E54210" w:rsidP="00CB2B15">
            <w:pPr>
              <w:rPr>
                <w:rFonts w:ascii="Bookman Old Style" w:hAnsi="Bookman Old Style" w:cs="Tahoma"/>
                <w:sz w:val="16"/>
                <w:szCs w:val="16"/>
              </w:rPr>
            </w:pPr>
          </w:p>
        </w:tc>
        <w:tc>
          <w:tcPr>
            <w:tcW w:w="3147" w:type="dxa"/>
            <w:vAlign w:val="center"/>
          </w:tcPr>
          <w:p w:rsidR="00E54210" w:rsidRPr="009D4763" w:rsidRDefault="00E54210" w:rsidP="00CB2B15">
            <w:pPr>
              <w:rPr>
                <w:rFonts w:ascii="Bookman Old Style" w:hAnsi="Bookman Old Style" w:cs="Tahoma"/>
                <w:sz w:val="16"/>
                <w:szCs w:val="16"/>
              </w:rPr>
            </w:pPr>
          </w:p>
        </w:tc>
        <w:tc>
          <w:tcPr>
            <w:tcW w:w="1559" w:type="dxa"/>
            <w:vMerge/>
            <w:vAlign w:val="center"/>
          </w:tcPr>
          <w:p w:rsidR="00E54210" w:rsidRPr="009D4763" w:rsidRDefault="00E54210" w:rsidP="00CB2B15">
            <w:pPr>
              <w:rPr>
                <w:rFonts w:ascii="Bookman Old Style" w:hAnsi="Bookman Old Style" w:cs="Tahoma"/>
                <w:sz w:val="16"/>
                <w:szCs w:val="16"/>
              </w:rPr>
            </w:pPr>
          </w:p>
        </w:tc>
        <w:tc>
          <w:tcPr>
            <w:tcW w:w="1559" w:type="dxa"/>
            <w:vMerge/>
          </w:tcPr>
          <w:p w:rsidR="00E54210" w:rsidRPr="009D4763" w:rsidRDefault="00E54210" w:rsidP="00CB2B15">
            <w:pPr>
              <w:rPr>
                <w:rFonts w:ascii="Bookman Old Style" w:hAnsi="Bookman Old Style" w:cs="Tahoma"/>
                <w:sz w:val="16"/>
                <w:szCs w:val="16"/>
              </w:rPr>
            </w:pPr>
          </w:p>
        </w:tc>
        <w:tc>
          <w:tcPr>
            <w:tcW w:w="1560" w:type="dxa"/>
            <w:vMerge/>
          </w:tcPr>
          <w:p w:rsidR="00E54210" w:rsidRPr="009D4763" w:rsidRDefault="00E54210" w:rsidP="00CB2B15">
            <w:pPr>
              <w:rPr>
                <w:rFonts w:ascii="Bookman Old Style" w:hAnsi="Bookman Old Style" w:cs="Tahoma"/>
                <w:sz w:val="16"/>
                <w:szCs w:val="16"/>
              </w:rPr>
            </w:pPr>
          </w:p>
        </w:tc>
      </w:tr>
    </w:tbl>
    <w:p w:rsidR="00E54210" w:rsidRPr="009D4763" w:rsidRDefault="00E54210" w:rsidP="00664DBF">
      <w:pPr>
        <w:autoSpaceDE w:val="0"/>
        <w:autoSpaceDN w:val="0"/>
        <w:spacing w:before="120"/>
        <w:jc w:val="both"/>
        <w:rPr>
          <w:rFonts w:ascii="Bookman Old Style" w:hAnsi="Bookman Old Style" w:cs="Tahoma"/>
          <w:b/>
          <w:sz w:val="16"/>
          <w:szCs w:val="16"/>
        </w:rPr>
      </w:pPr>
      <w:r w:rsidRPr="009D4763">
        <w:rPr>
          <w:rFonts w:ascii="Bookman Old Style" w:hAnsi="Bookman Old Style" w:cs="Tahoma"/>
          <w:b/>
          <w:sz w:val="16"/>
          <w:szCs w:val="16"/>
        </w:rPr>
        <w:t>Uwaga:</w:t>
      </w:r>
    </w:p>
    <w:p w:rsidR="00E54210" w:rsidRPr="009D4763" w:rsidRDefault="00E54210" w:rsidP="00664DBF">
      <w:pPr>
        <w:autoSpaceDE w:val="0"/>
        <w:autoSpaceDN w:val="0"/>
        <w:spacing w:before="120"/>
        <w:jc w:val="both"/>
        <w:rPr>
          <w:rFonts w:ascii="Bookman Old Style" w:hAnsi="Bookman Old Style" w:cs="Tahoma"/>
          <w:sz w:val="16"/>
          <w:szCs w:val="16"/>
        </w:rPr>
      </w:pPr>
      <w:r w:rsidRPr="009D4763">
        <w:rPr>
          <w:rFonts w:ascii="Bookman Old Style" w:hAnsi="Bookman Old Style" w:cs="Tahoma"/>
          <w:sz w:val="16"/>
          <w:szCs w:val="16"/>
        </w:rPr>
        <w:t xml:space="preserve">Wykonawca jest zobowiązany wypełnić wszystkie rubryki, podając kompletne informacje, z których wynikać będzie spełnianie warunku udziału w zakresie dysponowania osobami zdolnymi do wykonania zamówienia </w:t>
      </w:r>
    </w:p>
    <w:p w:rsidR="00E54210" w:rsidRPr="009D4763" w:rsidRDefault="00E54210" w:rsidP="00664DBF">
      <w:pPr>
        <w:autoSpaceDE w:val="0"/>
        <w:autoSpaceDN w:val="0"/>
        <w:spacing w:before="120"/>
        <w:jc w:val="both"/>
        <w:rPr>
          <w:rFonts w:ascii="Bookman Old Style" w:hAnsi="Bookman Old Style" w:cs="Tahoma"/>
          <w:sz w:val="16"/>
          <w:szCs w:val="16"/>
        </w:rPr>
      </w:pPr>
      <w:r w:rsidRPr="009D4763">
        <w:rPr>
          <w:rFonts w:ascii="Bookman Old Style" w:hAnsi="Bookman Old Style" w:cs="Tahoma"/>
          <w:sz w:val="16"/>
          <w:szCs w:val="16"/>
        </w:rPr>
        <w:t>W przypadku, gdy Wykonawca będzie polegać na osobach zdolnych do wykonania zamówienia innych podmiotów, do Wniosku należy załączyć pisemne zobowiązanie tych podmiotów do oddania mu do dyspozycji niezbędnych zasobów w zakresie osób zdolnych do wykonania zamówienia – na okres korzystania z nich przy wykonaniu zamówienia</w:t>
      </w:r>
    </w:p>
    <w:p w:rsidR="00E54210" w:rsidRPr="009D4763" w:rsidRDefault="00E54210" w:rsidP="003D387E">
      <w:pPr>
        <w:autoSpaceDE w:val="0"/>
        <w:autoSpaceDN w:val="0"/>
        <w:spacing w:before="120"/>
        <w:rPr>
          <w:rFonts w:ascii="Bookman Old Style" w:hAnsi="Bookman Old Style" w:cs="Tahoma"/>
          <w:i/>
          <w:iCs/>
          <w:sz w:val="16"/>
          <w:szCs w:val="16"/>
        </w:rPr>
      </w:pPr>
      <w:r w:rsidRPr="009D4763">
        <w:rPr>
          <w:rFonts w:ascii="Bookman Old Style" w:hAnsi="Bookman Old Style" w:cs="Tahoma"/>
          <w:sz w:val="16"/>
          <w:szCs w:val="16"/>
        </w:rPr>
        <w:t>*niepotrzebne skreślić</w:t>
      </w:r>
      <w:r w:rsidRPr="009D4763">
        <w:rPr>
          <w:rFonts w:ascii="Bookman Old Style" w:hAnsi="Bookman Old Style" w:cs="Tahoma"/>
          <w:i/>
          <w:iCs/>
          <w:sz w:val="16"/>
          <w:szCs w:val="16"/>
        </w:rPr>
        <w:tab/>
      </w:r>
    </w:p>
    <w:p w:rsidR="00E54210" w:rsidRPr="00250571" w:rsidRDefault="00E54210" w:rsidP="0074158F">
      <w:pPr>
        <w:autoSpaceDE w:val="0"/>
        <w:autoSpaceDN w:val="0"/>
        <w:spacing w:before="120"/>
        <w:jc w:val="center"/>
        <w:rPr>
          <w:rFonts w:ascii="Tahoma" w:hAnsi="Tahoma" w:cs="Tahoma"/>
          <w:i/>
          <w:iCs/>
          <w:sz w:val="16"/>
          <w:szCs w:val="16"/>
        </w:rPr>
      </w:pPr>
      <w:r>
        <w:rPr>
          <w:rFonts w:ascii="Tahoma" w:hAnsi="Tahoma" w:cs="Tahoma"/>
          <w:i/>
          <w:iCs/>
          <w:sz w:val="16"/>
          <w:szCs w:val="16"/>
        </w:rPr>
        <w:t xml:space="preserve">                                                                                      </w:t>
      </w:r>
      <w:r w:rsidRPr="00250571">
        <w:rPr>
          <w:rFonts w:ascii="Tahoma" w:hAnsi="Tahoma" w:cs="Tahoma"/>
          <w:i/>
          <w:iCs/>
          <w:sz w:val="16"/>
          <w:szCs w:val="16"/>
        </w:rPr>
        <w:t>…………………………………………………………………</w:t>
      </w:r>
    </w:p>
    <w:p w:rsidR="00E54210" w:rsidRPr="00250571" w:rsidRDefault="00E54210" w:rsidP="003D387E">
      <w:pPr>
        <w:autoSpaceDE w:val="0"/>
        <w:autoSpaceDN w:val="0"/>
        <w:spacing w:before="120"/>
        <w:jc w:val="right"/>
        <w:rPr>
          <w:rFonts w:ascii="Tahoma" w:hAnsi="Tahoma" w:cs="Tahoma"/>
          <w:i/>
          <w:iCs/>
          <w:sz w:val="16"/>
          <w:szCs w:val="16"/>
        </w:rPr>
      </w:pPr>
      <w:r w:rsidRPr="00250571">
        <w:rPr>
          <w:rFonts w:ascii="Tahoma" w:hAnsi="Tahoma" w:cs="Tahoma"/>
          <w:i/>
          <w:iCs/>
          <w:sz w:val="16"/>
          <w:szCs w:val="16"/>
        </w:rPr>
        <w:t xml:space="preserve">(Data, </w:t>
      </w:r>
      <w:r w:rsidRPr="00250571">
        <w:rPr>
          <w:rFonts w:ascii="Tahoma" w:hAnsi="Tahoma" w:cs="Tahoma"/>
          <w:i/>
          <w:sz w:val="16"/>
          <w:szCs w:val="16"/>
        </w:rPr>
        <w:t>pieczęć i podpis osoby/osób uprawnionej/-ycho reprezentowania Wykonawcy</w:t>
      </w:r>
      <w:r w:rsidRPr="00250571">
        <w:rPr>
          <w:rFonts w:ascii="Tahoma" w:hAnsi="Tahoma" w:cs="Tahoma"/>
          <w:i/>
          <w:iCs/>
          <w:sz w:val="16"/>
          <w:szCs w:val="16"/>
        </w:rPr>
        <w:t>)</w:t>
      </w: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0A165B">
      <w:pPr>
        <w:pStyle w:val="BodyTextIndent"/>
        <w:spacing w:after="0"/>
        <w:ind w:left="0" w:firstLine="708"/>
        <w:jc w:val="center"/>
        <w:rPr>
          <w:rFonts w:ascii="Bookman Old Style" w:hAnsi="Bookman Old Style" w:cs="Tahoma"/>
          <w:color w:val="0070C0"/>
          <w:sz w:val="18"/>
          <w:szCs w:val="18"/>
        </w:rPr>
      </w:pPr>
    </w:p>
    <w:p w:rsidR="00E54210" w:rsidRDefault="00E54210" w:rsidP="00F56353">
      <w:pPr>
        <w:pStyle w:val="BodyTextIndent"/>
        <w:spacing w:after="0"/>
        <w:ind w:left="0"/>
        <w:rPr>
          <w:rFonts w:ascii="Bookman Old Style" w:hAnsi="Bookman Old Style" w:cs="Tahoma"/>
          <w:color w:val="0070C0"/>
          <w:sz w:val="18"/>
          <w:szCs w:val="18"/>
        </w:rPr>
      </w:pPr>
    </w:p>
    <w:p w:rsidR="00E54210" w:rsidRPr="009D4763" w:rsidRDefault="00E54210" w:rsidP="009D4763">
      <w:pPr>
        <w:pStyle w:val="BodyTextIndent"/>
        <w:spacing w:after="0"/>
        <w:ind w:left="0"/>
        <w:rPr>
          <w:rFonts w:ascii="Bookman Old Style" w:hAnsi="Bookman Old Style" w:cs="Tahoma"/>
          <w:color w:val="0070C0"/>
          <w:sz w:val="18"/>
          <w:szCs w:val="18"/>
        </w:rPr>
      </w:pPr>
      <w:r w:rsidRPr="009D4763">
        <w:rPr>
          <w:rFonts w:ascii="Bookman Old Style" w:hAnsi="Bookman Old Style" w:cs="Tahoma"/>
          <w:b/>
          <w:color w:val="000000"/>
          <w:sz w:val="18"/>
          <w:szCs w:val="18"/>
        </w:rPr>
        <w:t xml:space="preserve">Załącznik </w:t>
      </w:r>
      <w:r w:rsidRPr="009D4763">
        <w:rPr>
          <w:rFonts w:ascii="Bookman Old Style" w:hAnsi="Bookman Old Style" w:cs="Tahoma"/>
          <w:b/>
          <w:sz w:val="18"/>
          <w:szCs w:val="18"/>
        </w:rPr>
        <w:t>nr 6</w:t>
      </w:r>
      <w:r>
        <w:rPr>
          <w:rFonts w:ascii="Bookman Old Style" w:hAnsi="Bookman Old Style" w:cs="Tahoma"/>
          <w:b/>
          <w:sz w:val="18"/>
          <w:szCs w:val="18"/>
        </w:rPr>
        <w:t xml:space="preserve"> do siwz</w:t>
      </w:r>
      <w:r w:rsidRPr="009D4763">
        <w:rPr>
          <w:rFonts w:ascii="Bookman Old Style" w:hAnsi="Bookman Old Style" w:cs="Tahoma"/>
          <w:b/>
          <w:sz w:val="18"/>
          <w:szCs w:val="18"/>
        </w:rPr>
        <w:t xml:space="preserve"> – </w:t>
      </w:r>
      <w:r w:rsidRPr="009D4763">
        <w:rPr>
          <w:rFonts w:ascii="Bookman Old Style" w:hAnsi="Bookman Old Style" w:cs="Tahoma"/>
          <w:sz w:val="18"/>
          <w:szCs w:val="18"/>
        </w:rPr>
        <w:t>Wykaz robót</w:t>
      </w:r>
    </w:p>
    <w:p w:rsidR="00E54210" w:rsidRPr="009D4763" w:rsidRDefault="00E54210" w:rsidP="000A165B">
      <w:pPr>
        <w:pStyle w:val="BodyTextIndent"/>
        <w:spacing w:after="0"/>
        <w:ind w:left="0" w:firstLine="708"/>
        <w:jc w:val="center"/>
        <w:rPr>
          <w:rFonts w:ascii="Bookman Old Style" w:hAnsi="Bookman Old Style" w:cs="Tahoma"/>
          <w:color w:val="0070C0"/>
          <w:sz w:val="18"/>
          <w:szCs w:val="18"/>
        </w:rPr>
      </w:pPr>
    </w:p>
    <w:p w:rsidR="00E54210" w:rsidRPr="00F33B32" w:rsidRDefault="00E54210" w:rsidP="00EB6A54">
      <w:pPr>
        <w:autoSpaceDE w:val="0"/>
        <w:autoSpaceDN w:val="0"/>
        <w:adjustRightInd w:val="0"/>
        <w:jc w:val="center"/>
        <w:rPr>
          <w:rFonts w:ascii="Bookman Old Style" w:hAnsi="Bookman Old Style" w:cs="Tahoma"/>
          <w:b/>
          <w:sz w:val="20"/>
          <w:szCs w:val="20"/>
        </w:rPr>
      </w:pPr>
      <w:r w:rsidRPr="00EA2434">
        <w:rPr>
          <w:rFonts w:ascii="Bookman Old Style" w:hAnsi="Bookman Old Style" w:cs="Tahoma"/>
          <w:bCs/>
          <w:sz w:val="18"/>
          <w:szCs w:val="18"/>
        </w:rPr>
        <w:t xml:space="preserve">Dotyczy zamówienia publicznego </w:t>
      </w:r>
      <w:r w:rsidRPr="00EA2434">
        <w:rPr>
          <w:rFonts w:ascii="Bookman Old Style" w:hAnsi="Bookman Old Style" w:cs="Tahoma"/>
          <w:b/>
          <w:sz w:val="18"/>
          <w:szCs w:val="18"/>
          <w:u w:val="single"/>
        </w:rPr>
        <w:t xml:space="preserve">ZNAK SPRAWY ZP/73/ZCOSzpSp/2018 </w:t>
      </w:r>
      <w:r>
        <w:rPr>
          <w:rFonts w:ascii="Bookman Old Style" w:hAnsi="Bookman Old Style" w:cs="Tahoma"/>
          <w:bCs/>
          <w:sz w:val="18"/>
          <w:szCs w:val="18"/>
        </w:rPr>
        <w:t>pod nazwą</w:t>
      </w:r>
      <w:r w:rsidRPr="00EA2434">
        <w:rPr>
          <w:rFonts w:ascii="Bookman Old Style" w:hAnsi="Bookman Old Style" w:cs="Tahoma"/>
          <w:bCs/>
          <w:sz w:val="18"/>
          <w:szCs w:val="18"/>
        </w:rPr>
        <w:t xml:space="preserve">: </w:t>
      </w:r>
      <w:r>
        <w:rPr>
          <w:rFonts w:ascii="Bookman Old Style" w:hAnsi="Bookman Old Style" w:cs="Tahoma"/>
          <w:b/>
          <w:sz w:val="20"/>
          <w:szCs w:val="20"/>
        </w:rPr>
        <w:t xml:space="preserve">Modernizacja pomieszczeń do radioterapii Zagłębiowskiego Centrum Onkologii Szpitala Specjalistycznego im. Sz. Starkiewicza w Dąbrowie Górniczej  </w:t>
      </w:r>
    </w:p>
    <w:p w:rsidR="00E54210" w:rsidRPr="00EA2434" w:rsidRDefault="00E54210" w:rsidP="00EB6A54">
      <w:pPr>
        <w:ind w:right="-108"/>
        <w:jc w:val="both"/>
        <w:rPr>
          <w:rFonts w:ascii="Bookman Old Style" w:hAnsi="Bookman Old Style" w:cs="Tahoma"/>
          <w:bCs/>
          <w:sz w:val="18"/>
          <w:szCs w:val="18"/>
        </w:rPr>
      </w:pPr>
    </w:p>
    <w:p w:rsidR="00E54210" w:rsidRPr="00EA2434" w:rsidRDefault="00E54210" w:rsidP="00F56353">
      <w:pPr>
        <w:tabs>
          <w:tab w:val="left" w:pos="360"/>
        </w:tabs>
        <w:ind w:left="360" w:hanging="360"/>
        <w:rPr>
          <w:rFonts w:ascii="Bookman Old Style" w:hAnsi="Bookman Old Style" w:cs="Tahoma"/>
          <w:bCs/>
          <w:sz w:val="18"/>
          <w:szCs w:val="18"/>
        </w:rPr>
      </w:pPr>
      <w:r w:rsidRPr="00EA2434">
        <w:rPr>
          <w:rFonts w:ascii="Bookman Old Style" w:hAnsi="Bookman Old Style" w:cs="Tahoma"/>
          <w:bCs/>
          <w:sz w:val="18"/>
          <w:szCs w:val="18"/>
        </w:rPr>
        <w:t xml:space="preserve">Nazwa i adres Wykonawcy </w:t>
      </w:r>
    </w:p>
    <w:p w:rsidR="00E54210" w:rsidRPr="00EA2434" w:rsidRDefault="00E54210" w:rsidP="00F56353">
      <w:pPr>
        <w:ind w:left="360"/>
        <w:jc w:val="both"/>
        <w:rPr>
          <w:rFonts w:ascii="Bookman Old Style" w:hAnsi="Bookman Old Style" w:cs="Tahoma"/>
          <w:sz w:val="18"/>
          <w:szCs w:val="18"/>
        </w:rPr>
      </w:pPr>
      <w:r w:rsidRPr="00EA2434">
        <w:rPr>
          <w:rFonts w:ascii="Bookman Old Style" w:hAnsi="Bookman Old Style" w:cs="Tahoma"/>
          <w:sz w:val="18"/>
          <w:szCs w:val="18"/>
        </w:rPr>
        <w:t>………………………………………………………………………………………………………</w:t>
      </w:r>
    </w:p>
    <w:p w:rsidR="00E54210" w:rsidRPr="00EA2434" w:rsidRDefault="00E54210" w:rsidP="00F56353">
      <w:pPr>
        <w:ind w:left="360"/>
        <w:jc w:val="both"/>
        <w:rPr>
          <w:rFonts w:ascii="Bookman Old Style" w:hAnsi="Bookman Old Style" w:cs="Tahoma"/>
          <w:sz w:val="18"/>
          <w:szCs w:val="18"/>
        </w:rPr>
      </w:pPr>
      <w:r w:rsidRPr="00EA2434">
        <w:rPr>
          <w:rFonts w:ascii="Bookman Old Style" w:hAnsi="Bookman Old Style" w:cs="Tahoma"/>
          <w:sz w:val="18"/>
          <w:szCs w:val="18"/>
        </w:rPr>
        <w:t>………………………………………………………………………………………………………</w:t>
      </w:r>
    </w:p>
    <w:p w:rsidR="00E54210" w:rsidRPr="009D4763" w:rsidRDefault="00E54210" w:rsidP="00814643">
      <w:pPr>
        <w:autoSpaceDE w:val="0"/>
        <w:autoSpaceDN w:val="0"/>
        <w:spacing w:before="120"/>
        <w:ind w:right="-710"/>
        <w:jc w:val="center"/>
        <w:rPr>
          <w:rFonts w:ascii="Bookman Old Style" w:hAnsi="Bookman Old Style" w:cs="Tahoma"/>
          <w:b/>
          <w:sz w:val="18"/>
          <w:szCs w:val="18"/>
        </w:rPr>
      </w:pPr>
    </w:p>
    <w:p w:rsidR="00E54210" w:rsidRPr="009D4763" w:rsidRDefault="00E54210" w:rsidP="00814643">
      <w:pPr>
        <w:autoSpaceDE w:val="0"/>
        <w:autoSpaceDN w:val="0"/>
        <w:spacing w:before="120"/>
        <w:ind w:right="-710"/>
        <w:jc w:val="center"/>
        <w:rPr>
          <w:rFonts w:ascii="Bookman Old Style" w:hAnsi="Bookman Old Style" w:cs="Tahoma"/>
          <w:b/>
          <w:sz w:val="18"/>
          <w:szCs w:val="18"/>
        </w:rPr>
      </w:pPr>
      <w:r w:rsidRPr="009D4763">
        <w:rPr>
          <w:rFonts w:ascii="Bookman Old Style" w:hAnsi="Bookman Old Style" w:cs="Tahoma"/>
          <w:b/>
          <w:sz w:val="18"/>
          <w:szCs w:val="18"/>
        </w:rPr>
        <w:t xml:space="preserve">Wykaz robót - wykazanie spełnienia warunku dotyczącego zdolności technicznej lub zawodowej </w:t>
      </w:r>
    </w:p>
    <w:p w:rsidR="00E54210" w:rsidRPr="009D4763" w:rsidRDefault="00E54210" w:rsidP="00814643">
      <w:pPr>
        <w:autoSpaceDE w:val="0"/>
        <w:autoSpaceDN w:val="0"/>
        <w:spacing w:before="120"/>
        <w:ind w:right="-710"/>
        <w:jc w:val="center"/>
        <w:rPr>
          <w:rFonts w:ascii="Bookman Old Style" w:hAnsi="Bookman Old Style" w:cs="Tahoma"/>
          <w:b/>
          <w:sz w:val="18"/>
          <w:szCs w:val="18"/>
        </w:rPr>
      </w:pPr>
      <w:r w:rsidRPr="009D4763">
        <w:rPr>
          <w:rFonts w:ascii="Bookman Old Style" w:hAnsi="Bookman Old Style" w:cs="Tahoma"/>
          <w:b/>
          <w:sz w:val="18"/>
          <w:szCs w:val="18"/>
        </w:rPr>
        <w:t>w zakresie doświadczenia</w:t>
      </w:r>
    </w:p>
    <w:p w:rsidR="00E54210" w:rsidRPr="009D4763" w:rsidRDefault="00E54210" w:rsidP="00814643">
      <w:pPr>
        <w:pStyle w:val="Default"/>
        <w:spacing w:line="360" w:lineRule="auto"/>
        <w:rPr>
          <w:rFonts w:ascii="Bookman Old Style" w:hAnsi="Bookman Old Style" w:cs="Tahoma"/>
          <w:sz w:val="18"/>
          <w:szCs w:val="18"/>
        </w:rPr>
      </w:pPr>
      <w:r w:rsidRPr="009D4763">
        <w:rPr>
          <w:rFonts w:ascii="Bookman Old Style" w:hAnsi="Bookman Old Style" w:cs="Tahoma"/>
          <w:sz w:val="18"/>
          <w:szCs w:val="18"/>
        </w:rPr>
        <w:t>Oświadczamy, że</w:t>
      </w:r>
    </w:p>
    <w:p w:rsidR="00E54210" w:rsidRPr="009D4763" w:rsidRDefault="00E54210" w:rsidP="00814643">
      <w:pPr>
        <w:pStyle w:val="Default"/>
        <w:tabs>
          <w:tab w:val="left" w:pos="3984"/>
        </w:tabs>
        <w:spacing w:line="360" w:lineRule="auto"/>
        <w:rPr>
          <w:rFonts w:ascii="Bookman Old Style" w:hAnsi="Bookman Old Style" w:cs="Tahoma"/>
          <w:sz w:val="18"/>
          <w:szCs w:val="18"/>
        </w:rPr>
      </w:pPr>
      <w:r w:rsidRPr="009D4763">
        <w:rPr>
          <w:rFonts w:ascii="Bookman Old Style" w:hAnsi="Bookman Old Style" w:cs="Tahoma"/>
          <w:sz w:val="18"/>
          <w:szCs w:val="18"/>
        </w:rPr>
        <w:tab/>
      </w:r>
    </w:p>
    <w:p w:rsidR="00E54210" w:rsidRPr="009D4763" w:rsidRDefault="00E54210" w:rsidP="00814643">
      <w:pPr>
        <w:autoSpaceDE w:val="0"/>
        <w:autoSpaceDN w:val="0"/>
        <w:adjustRightInd w:val="0"/>
        <w:rPr>
          <w:rFonts w:ascii="Bookman Old Style" w:hAnsi="Bookman Old Style" w:cs="Tahoma"/>
          <w:sz w:val="18"/>
          <w:szCs w:val="18"/>
        </w:rPr>
      </w:pPr>
      <w:r w:rsidRPr="009D4763">
        <w:rPr>
          <w:rFonts w:ascii="Bookman Old Style" w:hAnsi="Bookman Old Style" w:cs="Tahoma"/>
          <w:sz w:val="18"/>
          <w:szCs w:val="18"/>
        </w:rPr>
        <w:t xml:space="preserve">wykonaliśmy w okresie ostatnich 5 lat przed upływem terminu składania ofert, a jeżeli okres prowadzenia działalności jest krótszy – w tym okresie – co najmniej </w:t>
      </w:r>
      <w:r>
        <w:rPr>
          <w:rFonts w:ascii="Bookman Old Style" w:hAnsi="Bookman Old Style" w:cs="Tahoma"/>
          <w:b/>
          <w:sz w:val="18"/>
          <w:szCs w:val="18"/>
        </w:rPr>
        <w:t>1 zamówienie</w:t>
      </w:r>
      <w:r w:rsidRPr="009D4763">
        <w:rPr>
          <w:rFonts w:ascii="Bookman Old Style" w:hAnsi="Bookman Old Style" w:cs="Tahoma"/>
          <w:sz w:val="18"/>
          <w:szCs w:val="18"/>
        </w:rPr>
        <w:t xml:space="preserve"> odpowiadających swoim rodzajem i wartością przedmiotowi zamówienia. Za zamówienie odpowiadające swym rodzajem i wartością zamawiający uzna:</w:t>
      </w:r>
    </w:p>
    <w:p w:rsidR="00E54210" w:rsidRPr="00DF46A9" w:rsidRDefault="00E54210" w:rsidP="00814643">
      <w:pPr>
        <w:autoSpaceDE w:val="0"/>
        <w:autoSpaceDN w:val="0"/>
        <w:adjustRightInd w:val="0"/>
        <w:rPr>
          <w:rFonts w:ascii="Bookman Old Style" w:hAnsi="Bookman Old Style" w:cs="Tahoma"/>
          <w:b/>
          <w:sz w:val="18"/>
          <w:szCs w:val="18"/>
        </w:rPr>
      </w:pPr>
      <w:r w:rsidRPr="009D4763">
        <w:rPr>
          <w:rFonts w:ascii="Bookman Old Style" w:hAnsi="Bookman Old Style" w:cs="Tahoma"/>
          <w:b/>
          <w:sz w:val="18"/>
          <w:szCs w:val="18"/>
        </w:rPr>
        <w:t xml:space="preserve">- robotę budowlaną dotyczącą budowy, przebudowy lub remontu budynku o wartości robót co najmniej </w:t>
      </w:r>
      <w:r w:rsidRPr="00DF46A9">
        <w:rPr>
          <w:rFonts w:ascii="Bookman Old Style" w:hAnsi="Bookman Old Style" w:cs="Tahoma"/>
          <w:b/>
          <w:sz w:val="18"/>
          <w:szCs w:val="18"/>
        </w:rPr>
        <w:t>850 tys. zł. brutto.</w:t>
      </w:r>
    </w:p>
    <w:p w:rsidR="00E54210" w:rsidRPr="009D4763" w:rsidRDefault="00E54210" w:rsidP="00814643">
      <w:pPr>
        <w:autoSpaceDE w:val="0"/>
        <w:autoSpaceDN w:val="0"/>
        <w:adjustRightInd w:val="0"/>
        <w:rPr>
          <w:rFonts w:ascii="Bookman Old Style" w:hAnsi="Bookman Old Style" w:cs="Tahoma"/>
          <w:sz w:val="18"/>
          <w:szCs w:val="18"/>
        </w:rPr>
      </w:pPr>
    </w:p>
    <w:tbl>
      <w:tblPr>
        <w:tblpPr w:leftFromText="141" w:rightFromText="141" w:vertAnchor="text" w:horzAnchor="margin" w:tblpY="385"/>
        <w:tblOverlap w:val="never"/>
        <w:tblW w:w="10624" w:type="dxa"/>
        <w:tblLayout w:type="fixed"/>
        <w:tblCellMar>
          <w:left w:w="70" w:type="dxa"/>
          <w:right w:w="70" w:type="dxa"/>
        </w:tblCellMar>
        <w:tblLook w:val="0000"/>
      </w:tblPr>
      <w:tblGrid>
        <w:gridCol w:w="568"/>
        <w:gridCol w:w="1692"/>
        <w:gridCol w:w="1418"/>
        <w:gridCol w:w="1701"/>
        <w:gridCol w:w="850"/>
        <w:gridCol w:w="851"/>
        <w:gridCol w:w="3544"/>
      </w:tblGrid>
      <w:tr w:rsidR="00E54210" w:rsidRPr="009D4763" w:rsidTr="00F56353">
        <w:trPr>
          <w:trHeight w:val="495"/>
        </w:trPr>
        <w:tc>
          <w:tcPr>
            <w:tcW w:w="568" w:type="dxa"/>
            <w:vMerge w:val="restart"/>
            <w:tcBorders>
              <w:top w:val="single" w:sz="6" w:space="0" w:color="auto"/>
              <w:left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LP</w:t>
            </w:r>
          </w:p>
        </w:tc>
        <w:tc>
          <w:tcPr>
            <w:tcW w:w="1692" w:type="dxa"/>
            <w:vMerge w:val="restart"/>
            <w:tcBorders>
              <w:top w:val="single" w:sz="6" w:space="0" w:color="auto"/>
              <w:left w:val="single" w:sz="6" w:space="0" w:color="auto"/>
              <w:right w:val="single" w:sz="6" w:space="0" w:color="auto"/>
            </w:tcBorders>
            <w:vAlign w:val="center"/>
          </w:tcPr>
          <w:p w:rsidR="00E54210" w:rsidRPr="009D4763" w:rsidRDefault="00E54210" w:rsidP="00CB2B15">
            <w:pPr>
              <w:spacing w:line="260" w:lineRule="exact"/>
              <w:ind w:left="133"/>
              <w:jc w:val="center"/>
              <w:rPr>
                <w:rFonts w:ascii="Bookman Old Style" w:hAnsi="Bookman Old Style" w:cs="Tahoma"/>
                <w:b/>
                <w:sz w:val="18"/>
                <w:szCs w:val="18"/>
              </w:rPr>
            </w:pPr>
            <w:r w:rsidRPr="009D4763">
              <w:rPr>
                <w:rFonts w:ascii="Bookman Old Style" w:hAnsi="Bookman Old Style" w:cs="Tahoma"/>
                <w:b/>
                <w:sz w:val="18"/>
                <w:szCs w:val="18"/>
              </w:rPr>
              <w:t>OPIS PRZEDMIOTU ZAMÓWIENIA</w:t>
            </w:r>
          </w:p>
        </w:tc>
        <w:tc>
          <w:tcPr>
            <w:tcW w:w="1418" w:type="dxa"/>
            <w:vMerge w:val="restart"/>
            <w:tcBorders>
              <w:top w:val="single" w:sz="6" w:space="0" w:color="auto"/>
              <w:left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NAZWA I ADRES ODBIORCY</w:t>
            </w:r>
          </w:p>
        </w:tc>
        <w:tc>
          <w:tcPr>
            <w:tcW w:w="1701" w:type="dxa"/>
            <w:vMerge w:val="restart"/>
            <w:tcBorders>
              <w:top w:val="single" w:sz="6" w:space="0" w:color="auto"/>
              <w:left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WARTOŚĆ BRUTTO ZAMÓWIENIA</w:t>
            </w:r>
          </w:p>
        </w:tc>
        <w:tc>
          <w:tcPr>
            <w:tcW w:w="1701" w:type="dxa"/>
            <w:gridSpan w:val="2"/>
            <w:tcBorders>
              <w:top w:val="single" w:sz="6" w:space="0" w:color="auto"/>
              <w:left w:val="single" w:sz="6" w:space="0" w:color="auto"/>
              <w:bottom w:val="single" w:sz="6" w:space="0" w:color="auto"/>
              <w:right w:val="single" w:sz="4"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CZAS REALIZACJI</w:t>
            </w:r>
          </w:p>
        </w:tc>
        <w:tc>
          <w:tcPr>
            <w:tcW w:w="3544" w:type="dxa"/>
            <w:vMerge w:val="restart"/>
            <w:tcBorders>
              <w:top w:val="single" w:sz="4" w:space="0" w:color="auto"/>
              <w:left w:val="single" w:sz="4" w:space="0" w:color="auto"/>
              <w:right w:val="single" w:sz="4"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Doświadczenie własne/Wykonawca polega na wiedzy i doświadczeniu innych podmiotów **</w:t>
            </w:r>
          </w:p>
        </w:tc>
      </w:tr>
      <w:tr w:rsidR="00E54210" w:rsidRPr="009D4763" w:rsidTr="00F56353">
        <w:trPr>
          <w:trHeight w:val="495"/>
        </w:trPr>
        <w:tc>
          <w:tcPr>
            <w:tcW w:w="568" w:type="dxa"/>
            <w:vMerge/>
            <w:tcBorders>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p>
        </w:tc>
        <w:tc>
          <w:tcPr>
            <w:tcW w:w="1692" w:type="dxa"/>
            <w:vMerge/>
            <w:tcBorders>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p>
        </w:tc>
        <w:tc>
          <w:tcPr>
            <w:tcW w:w="1418" w:type="dxa"/>
            <w:vMerge/>
            <w:tcBorders>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p>
        </w:tc>
        <w:tc>
          <w:tcPr>
            <w:tcW w:w="1701" w:type="dxa"/>
            <w:vMerge/>
            <w:tcBorders>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OD</w:t>
            </w:r>
          </w:p>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(DD/MM/RR)</w:t>
            </w:r>
          </w:p>
        </w:tc>
        <w:tc>
          <w:tcPr>
            <w:tcW w:w="851" w:type="dxa"/>
            <w:tcBorders>
              <w:top w:val="single" w:sz="6" w:space="0" w:color="auto"/>
              <w:left w:val="single" w:sz="6" w:space="0" w:color="auto"/>
              <w:bottom w:val="single" w:sz="6" w:space="0" w:color="auto"/>
              <w:right w:val="single" w:sz="4" w:space="0" w:color="auto"/>
            </w:tcBorders>
          </w:tcPr>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DO</w:t>
            </w:r>
          </w:p>
          <w:p w:rsidR="00E54210" w:rsidRPr="009D4763" w:rsidRDefault="00E54210" w:rsidP="00CB2B15">
            <w:pPr>
              <w:spacing w:line="260" w:lineRule="exact"/>
              <w:jc w:val="center"/>
              <w:rPr>
                <w:rFonts w:ascii="Bookman Old Style" w:hAnsi="Bookman Old Style" w:cs="Tahoma"/>
                <w:b/>
                <w:sz w:val="18"/>
                <w:szCs w:val="18"/>
              </w:rPr>
            </w:pPr>
            <w:r w:rsidRPr="009D4763">
              <w:rPr>
                <w:rFonts w:ascii="Bookman Old Style" w:hAnsi="Bookman Old Style" w:cs="Tahoma"/>
                <w:b/>
                <w:sz w:val="18"/>
                <w:szCs w:val="18"/>
              </w:rPr>
              <w:t>(DD/MM/RR)</w:t>
            </w:r>
          </w:p>
        </w:tc>
        <w:tc>
          <w:tcPr>
            <w:tcW w:w="3544" w:type="dxa"/>
            <w:vMerge/>
            <w:tcBorders>
              <w:left w:val="single" w:sz="4" w:space="0" w:color="auto"/>
              <w:bottom w:val="single" w:sz="4" w:space="0" w:color="auto"/>
              <w:right w:val="single" w:sz="4" w:space="0" w:color="auto"/>
            </w:tcBorders>
            <w:vAlign w:val="center"/>
          </w:tcPr>
          <w:p w:rsidR="00E54210" w:rsidRPr="009D4763" w:rsidRDefault="00E54210" w:rsidP="00CB2B15">
            <w:pPr>
              <w:spacing w:line="260" w:lineRule="exact"/>
              <w:jc w:val="center"/>
              <w:rPr>
                <w:rFonts w:ascii="Bookman Old Style" w:hAnsi="Bookman Old Style" w:cs="Tahoma"/>
                <w:b/>
                <w:sz w:val="18"/>
                <w:szCs w:val="18"/>
              </w:rPr>
            </w:pPr>
          </w:p>
        </w:tc>
      </w:tr>
      <w:tr w:rsidR="00E54210" w:rsidRPr="009D4763" w:rsidTr="00F56353">
        <w:trPr>
          <w:trHeight w:val="634"/>
        </w:trPr>
        <w:tc>
          <w:tcPr>
            <w:tcW w:w="568"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r w:rsidRPr="009D4763">
              <w:rPr>
                <w:rFonts w:ascii="Bookman Old Style" w:hAnsi="Bookman Old Style" w:cs="Tahoma"/>
                <w:sz w:val="18"/>
                <w:szCs w:val="18"/>
              </w:rPr>
              <w:t>1</w:t>
            </w:r>
          </w:p>
        </w:tc>
        <w:tc>
          <w:tcPr>
            <w:tcW w:w="1692"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851" w:type="dxa"/>
            <w:tcBorders>
              <w:top w:val="single" w:sz="6" w:space="0" w:color="auto"/>
              <w:left w:val="single" w:sz="6" w:space="0" w:color="auto"/>
              <w:bottom w:val="single" w:sz="6" w:space="0" w:color="auto"/>
              <w:right w:val="single" w:sz="4" w:space="0" w:color="auto"/>
            </w:tcBorders>
          </w:tcPr>
          <w:p w:rsidR="00E54210" w:rsidRPr="009D4763" w:rsidRDefault="00E54210" w:rsidP="00CB2B15">
            <w:pPr>
              <w:spacing w:line="260" w:lineRule="exact"/>
              <w:jc w:val="center"/>
              <w:rPr>
                <w:rFonts w:ascii="Bookman Old Style" w:hAnsi="Bookman Old Style" w:cs="Tahoma"/>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E54210" w:rsidRPr="009D4763" w:rsidRDefault="00E54210" w:rsidP="00CB2B15">
            <w:pPr>
              <w:spacing w:line="260" w:lineRule="exact"/>
              <w:jc w:val="center"/>
              <w:rPr>
                <w:rFonts w:ascii="Bookman Old Style" w:hAnsi="Bookman Old Style" w:cs="Tahoma"/>
                <w:i/>
                <w:sz w:val="18"/>
                <w:szCs w:val="18"/>
              </w:rPr>
            </w:pPr>
            <w:r w:rsidRPr="009D4763">
              <w:rPr>
                <w:rFonts w:ascii="Bookman Old Style" w:hAnsi="Bookman Old Style" w:cs="Tahoma"/>
                <w:i/>
                <w:sz w:val="18"/>
                <w:szCs w:val="18"/>
              </w:rPr>
              <w:t>Własne/oddane do dyspozycji*</w:t>
            </w:r>
          </w:p>
        </w:tc>
      </w:tr>
      <w:tr w:rsidR="00E54210" w:rsidRPr="009D4763" w:rsidTr="00F56353">
        <w:trPr>
          <w:trHeight w:val="634"/>
        </w:trPr>
        <w:tc>
          <w:tcPr>
            <w:tcW w:w="568"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r w:rsidRPr="009D4763">
              <w:rPr>
                <w:rFonts w:ascii="Bookman Old Style" w:hAnsi="Bookman Old Style" w:cs="Tahoma"/>
                <w:sz w:val="18"/>
                <w:szCs w:val="18"/>
              </w:rPr>
              <w:t>2</w:t>
            </w:r>
          </w:p>
        </w:tc>
        <w:tc>
          <w:tcPr>
            <w:tcW w:w="1692"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E54210" w:rsidRPr="009D4763" w:rsidRDefault="00E54210" w:rsidP="00CB2B15">
            <w:pPr>
              <w:spacing w:line="260" w:lineRule="exact"/>
              <w:jc w:val="center"/>
              <w:rPr>
                <w:rFonts w:ascii="Bookman Old Style" w:hAnsi="Bookman Old Style" w:cs="Tahoma"/>
                <w:sz w:val="18"/>
                <w:szCs w:val="18"/>
              </w:rPr>
            </w:pPr>
          </w:p>
        </w:tc>
        <w:tc>
          <w:tcPr>
            <w:tcW w:w="851" w:type="dxa"/>
            <w:tcBorders>
              <w:top w:val="single" w:sz="6" w:space="0" w:color="auto"/>
              <w:left w:val="single" w:sz="6" w:space="0" w:color="auto"/>
              <w:bottom w:val="single" w:sz="6" w:space="0" w:color="auto"/>
              <w:right w:val="single" w:sz="4" w:space="0" w:color="auto"/>
            </w:tcBorders>
          </w:tcPr>
          <w:p w:rsidR="00E54210" w:rsidRPr="009D4763" w:rsidRDefault="00E54210" w:rsidP="00CB2B15">
            <w:pPr>
              <w:spacing w:line="260" w:lineRule="exact"/>
              <w:jc w:val="center"/>
              <w:rPr>
                <w:rFonts w:ascii="Bookman Old Style" w:hAnsi="Bookman Old Style" w:cs="Tahoma"/>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rsidR="00E54210" w:rsidRPr="009D4763" w:rsidRDefault="00E54210" w:rsidP="00CB2B15">
            <w:pPr>
              <w:spacing w:line="260" w:lineRule="exact"/>
              <w:jc w:val="center"/>
              <w:rPr>
                <w:rFonts w:ascii="Bookman Old Style" w:hAnsi="Bookman Old Style" w:cs="Tahoma"/>
                <w:i/>
                <w:sz w:val="18"/>
                <w:szCs w:val="18"/>
              </w:rPr>
            </w:pPr>
            <w:r w:rsidRPr="009D4763">
              <w:rPr>
                <w:rFonts w:ascii="Bookman Old Style" w:hAnsi="Bookman Old Style" w:cs="Tahoma"/>
                <w:i/>
                <w:sz w:val="18"/>
                <w:szCs w:val="18"/>
              </w:rPr>
              <w:t>Własne/oddane do dyspozycji*</w:t>
            </w:r>
          </w:p>
        </w:tc>
      </w:tr>
    </w:tbl>
    <w:p w:rsidR="00E54210" w:rsidRPr="009D4763" w:rsidRDefault="00E54210" w:rsidP="00814643">
      <w:pPr>
        <w:autoSpaceDE w:val="0"/>
        <w:autoSpaceDN w:val="0"/>
        <w:spacing w:before="120"/>
        <w:rPr>
          <w:rFonts w:ascii="Bookman Old Style" w:hAnsi="Bookman Old Style" w:cs="Tahoma"/>
          <w:sz w:val="18"/>
          <w:szCs w:val="18"/>
        </w:rPr>
      </w:pPr>
      <w:r w:rsidRPr="009D4763">
        <w:rPr>
          <w:rFonts w:ascii="Bookman Old Style" w:hAnsi="Bookman Old Style" w:cs="Tahoma"/>
          <w:sz w:val="18"/>
          <w:szCs w:val="18"/>
        </w:rPr>
        <w:t xml:space="preserve"> </w:t>
      </w:r>
      <w:r>
        <w:rPr>
          <w:rFonts w:ascii="Bookman Old Style" w:hAnsi="Bookman Old Style" w:cs="Tahoma"/>
          <w:sz w:val="18"/>
          <w:szCs w:val="18"/>
        </w:rPr>
        <w:t xml:space="preserve">                           </w:t>
      </w:r>
      <w:r w:rsidRPr="009D4763">
        <w:rPr>
          <w:rFonts w:ascii="Bookman Old Style" w:hAnsi="Bookman Old Style" w:cs="Tahoma"/>
          <w:sz w:val="18"/>
          <w:szCs w:val="18"/>
        </w:rPr>
        <w:t xml:space="preserve">                                      </w:t>
      </w:r>
      <w:r w:rsidRPr="009D4763">
        <w:rPr>
          <w:rFonts w:ascii="Bookman Old Style" w:hAnsi="Bookman Old Style" w:cs="Tahoma"/>
          <w:sz w:val="18"/>
          <w:szCs w:val="18"/>
        </w:rPr>
        <w:tab/>
        <w:t xml:space="preserve">                                      </w:t>
      </w:r>
    </w:p>
    <w:p w:rsidR="00E54210" w:rsidRPr="009D4763" w:rsidRDefault="00E54210" w:rsidP="00814643">
      <w:pPr>
        <w:autoSpaceDE w:val="0"/>
        <w:autoSpaceDN w:val="0"/>
        <w:spacing w:before="120"/>
        <w:rPr>
          <w:rFonts w:ascii="Bookman Old Style" w:hAnsi="Bookman Old Style" w:cs="Tahoma"/>
          <w:sz w:val="18"/>
          <w:szCs w:val="18"/>
        </w:rPr>
      </w:pPr>
      <w:r w:rsidRPr="009D4763">
        <w:rPr>
          <w:rFonts w:ascii="Bookman Old Style" w:hAnsi="Bookman Old Style" w:cs="Tahoma"/>
          <w:sz w:val="18"/>
          <w:szCs w:val="18"/>
        </w:rPr>
        <w:t xml:space="preserve">                                                                       </w:t>
      </w:r>
      <w:r w:rsidRPr="009D4763">
        <w:rPr>
          <w:rFonts w:ascii="Bookman Old Style" w:hAnsi="Bookman Old Style" w:cs="Tahoma"/>
          <w:sz w:val="18"/>
          <w:szCs w:val="18"/>
        </w:rPr>
        <w:tab/>
        <w:t xml:space="preserve">                                      </w:t>
      </w:r>
    </w:p>
    <w:p w:rsidR="00E54210" w:rsidRPr="009D4763" w:rsidRDefault="00E54210" w:rsidP="00814643">
      <w:pPr>
        <w:autoSpaceDE w:val="0"/>
        <w:autoSpaceDN w:val="0"/>
        <w:spacing w:before="120"/>
        <w:rPr>
          <w:rFonts w:ascii="Bookman Old Style" w:hAnsi="Bookman Old Style" w:cs="Tahoma"/>
          <w:b/>
          <w:sz w:val="18"/>
          <w:szCs w:val="18"/>
        </w:rPr>
      </w:pPr>
    </w:p>
    <w:p w:rsidR="00E54210" w:rsidRPr="009D4763" w:rsidRDefault="00E54210" w:rsidP="00814643">
      <w:pPr>
        <w:autoSpaceDE w:val="0"/>
        <w:autoSpaceDN w:val="0"/>
        <w:spacing w:before="120"/>
        <w:rPr>
          <w:rFonts w:ascii="Bookman Old Style" w:hAnsi="Bookman Old Style" w:cs="Tahoma"/>
          <w:b/>
          <w:sz w:val="18"/>
          <w:szCs w:val="18"/>
        </w:rPr>
      </w:pPr>
    </w:p>
    <w:p w:rsidR="00E54210" w:rsidRPr="009D4763" w:rsidRDefault="00E54210" w:rsidP="00814643">
      <w:pPr>
        <w:autoSpaceDE w:val="0"/>
        <w:autoSpaceDN w:val="0"/>
        <w:spacing w:before="120"/>
        <w:rPr>
          <w:rFonts w:ascii="Bookman Old Style" w:hAnsi="Bookman Old Style" w:cs="Tahoma"/>
          <w:b/>
          <w:sz w:val="18"/>
          <w:szCs w:val="18"/>
        </w:rPr>
      </w:pPr>
    </w:p>
    <w:p w:rsidR="00E54210" w:rsidRPr="009D4763" w:rsidRDefault="00E54210" w:rsidP="00814643">
      <w:pPr>
        <w:autoSpaceDE w:val="0"/>
        <w:autoSpaceDN w:val="0"/>
        <w:spacing w:before="120"/>
        <w:rPr>
          <w:rFonts w:ascii="Bookman Old Style" w:hAnsi="Bookman Old Style" w:cs="Tahoma"/>
          <w:b/>
          <w:sz w:val="18"/>
          <w:szCs w:val="18"/>
        </w:rPr>
      </w:pPr>
      <w:r w:rsidRPr="009D4763">
        <w:rPr>
          <w:rFonts w:ascii="Bookman Old Style" w:hAnsi="Bookman Old Style" w:cs="Tahoma"/>
          <w:b/>
          <w:sz w:val="18"/>
          <w:szCs w:val="18"/>
        </w:rPr>
        <w:t>Uwaga:</w:t>
      </w:r>
    </w:p>
    <w:p w:rsidR="00E54210" w:rsidRPr="009D4763" w:rsidRDefault="00E54210" w:rsidP="00814643">
      <w:pPr>
        <w:autoSpaceDE w:val="0"/>
        <w:autoSpaceDN w:val="0"/>
        <w:spacing w:before="120"/>
        <w:rPr>
          <w:rFonts w:ascii="Bookman Old Style" w:hAnsi="Bookman Old Style" w:cs="Tahoma"/>
          <w:sz w:val="18"/>
          <w:szCs w:val="18"/>
        </w:rPr>
      </w:pPr>
      <w:r w:rsidRPr="009D4763">
        <w:rPr>
          <w:rFonts w:ascii="Bookman Old Style" w:hAnsi="Bookman Old Style" w:cs="Tahoma"/>
          <w:sz w:val="18"/>
          <w:szCs w:val="18"/>
        </w:rPr>
        <w:t>Wykonawca jest zobowiązany wypełnić wszystkie rubryki, podając kompletne informacje, z których wynikać będzie spełnianie warunku udziału w zakresie wiedzy i doświadczenia.</w:t>
      </w:r>
    </w:p>
    <w:p w:rsidR="00E54210" w:rsidRPr="009D4763" w:rsidRDefault="00E54210" w:rsidP="00814643">
      <w:pPr>
        <w:autoSpaceDE w:val="0"/>
        <w:autoSpaceDN w:val="0"/>
        <w:spacing w:before="120"/>
        <w:rPr>
          <w:rFonts w:ascii="Bookman Old Style" w:hAnsi="Bookman Old Style" w:cs="Tahoma"/>
          <w:i/>
          <w:sz w:val="18"/>
          <w:szCs w:val="18"/>
        </w:rPr>
      </w:pPr>
      <w:r w:rsidRPr="009D4763">
        <w:rPr>
          <w:rFonts w:ascii="Bookman Old Style" w:hAnsi="Bookman Old Style" w:cs="Tahoma"/>
          <w:i/>
          <w:sz w:val="18"/>
          <w:szCs w:val="18"/>
        </w:rPr>
        <w:t>* niepotrzebnie skreślić</w:t>
      </w:r>
    </w:p>
    <w:p w:rsidR="00E54210" w:rsidRPr="009D4763" w:rsidRDefault="00E54210" w:rsidP="00814643">
      <w:pPr>
        <w:tabs>
          <w:tab w:val="left" w:pos="937"/>
        </w:tabs>
        <w:rPr>
          <w:rFonts w:ascii="Bookman Old Style" w:hAnsi="Bookman Old Style" w:cs="Tahoma"/>
          <w:sz w:val="18"/>
          <w:szCs w:val="18"/>
        </w:rPr>
      </w:pPr>
      <w:r w:rsidRPr="009D4763">
        <w:rPr>
          <w:rFonts w:ascii="Bookman Old Style" w:hAnsi="Bookman Old Style" w:cs="Tahoma"/>
          <w:i/>
          <w:sz w:val="18"/>
          <w:szCs w:val="18"/>
        </w:rPr>
        <w:t>** na podstawie delegacji ustawowej określonej w art. 26 ust. 2b. do wykazu należy dołączyć w szczególności pisemne zobowiązania innych podmiotów innych podmiotów do oddania Wykonawcy do dyspozycji niezbędnych zasobów z zakresu wiedzy i doświadczenia na okres korzystania z nich wykonywaniu zamówienia (w formie oryginału).</w:t>
      </w:r>
      <w:r w:rsidRPr="009D4763">
        <w:rPr>
          <w:rFonts w:ascii="Bookman Old Style" w:hAnsi="Bookman Old Style" w:cs="Tahoma"/>
          <w:sz w:val="18"/>
          <w:szCs w:val="18"/>
        </w:rPr>
        <w:tab/>
      </w:r>
      <w:r w:rsidRPr="009D4763">
        <w:rPr>
          <w:rFonts w:ascii="Bookman Old Style" w:hAnsi="Bookman Old Style" w:cs="Tahoma"/>
          <w:sz w:val="18"/>
          <w:szCs w:val="18"/>
        </w:rPr>
        <w:tab/>
      </w:r>
    </w:p>
    <w:p w:rsidR="00E54210" w:rsidRDefault="00E54210" w:rsidP="00814643">
      <w:pPr>
        <w:autoSpaceDE w:val="0"/>
        <w:autoSpaceDN w:val="0"/>
        <w:spacing w:before="120"/>
        <w:jc w:val="right"/>
        <w:rPr>
          <w:rFonts w:ascii="Tahoma" w:hAnsi="Tahoma" w:cs="Tahoma"/>
          <w:i/>
          <w:iCs/>
          <w:sz w:val="16"/>
          <w:szCs w:val="16"/>
        </w:rPr>
      </w:pPr>
      <w:r w:rsidRPr="001F6DD3">
        <w:rPr>
          <w:rFonts w:ascii="Tahoma" w:hAnsi="Tahoma" w:cs="Tahoma"/>
          <w:sz w:val="16"/>
          <w:szCs w:val="16"/>
        </w:rPr>
        <w:t xml:space="preserve"> </w:t>
      </w:r>
      <w:r w:rsidRPr="001F6DD3">
        <w:rPr>
          <w:rFonts w:ascii="Tahoma" w:hAnsi="Tahoma" w:cs="Tahoma"/>
          <w:i/>
          <w:iCs/>
          <w:sz w:val="16"/>
          <w:szCs w:val="16"/>
        </w:rPr>
        <w:tab/>
      </w:r>
    </w:p>
    <w:p w:rsidR="00E54210" w:rsidRPr="00250571" w:rsidRDefault="00E54210" w:rsidP="00F56353">
      <w:pPr>
        <w:autoSpaceDE w:val="0"/>
        <w:autoSpaceDN w:val="0"/>
        <w:spacing w:before="120"/>
        <w:jc w:val="center"/>
        <w:rPr>
          <w:rFonts w:ascii="Tahoma" w:hAnsi="Tahoma" w:cs="Tahoma"/>
          <w:i/>
          <w:iCs/>
          <w:sz w:val="16"/>
          <w:szCs w:val="16"/>
        </w:rPr>
      </w:pPr>
      <w:r>
        <w:rPr>
          <w:rFonts w:ascii="Tahoma" w:hAnsi="Tahoma" w:cs="Tahoma"/>
          <w:i/>
          <w:iCs/>
          <w:sz w:val="16"/>
          <w:szCs w:val="16"/>
        </w:rPr>
        <w:t xml:space="preserve">                                                                                  </w:t>
      </w:r>
      <w:r w:rsidRPr="00250571">
        <w:rPr>
          <w:rFonts w:ascii="Tahoma" w:hAnsi="Tahoma" w:cs="Tahoma"/>
          <w:i/>
          <w:iCs/>
          <w:sz w:val="16"/>
          <w:szCs w:val="16"/>
        </w:rPr>
        <w:t>…………………………………………………………………</w:t>
      </w:r>
    </w:p>
    <w:p w:rsidR="00E54210" w:rsidRPr="00250571" w:rsidRDefault="00E54210" w:rsidP="00F56353">
      <w:pPr>
        <w:autoSpaceDE w:val="0"/>
        <w:autoSpaceDN w:val="0"/>
        <w:spacing w:before="120"/>
        <w:jc w:val="right"/>
        <w:rPr>
          <w:rFonts w:ascii="Tahoma" w:hAnsi="Tahoma" w:cs="Tahoma"/>
          <w:i/>
          <w:iCs/>
          <w:sz w:val="16"/>
          <w:szCs w:val="16"/>
        </w:rPr>
      </w:pPr>
      <w:r w:rsidRPr="00250571">
        <w:rPr>
          <w:rFonts w:ascii="Tahoma" w:hAnsi="Tahoma" w:cs="Tahoma"/>
          <w:i/>
          <w:iCs/>
          <w:sz w:val="16"/>
          <w:szCs w:val="16"/>
        </w:rPr>
        <w:t xml:space="preserve">(Data, </w:t>
      </w:r>
      <w:r w:rsidRPr="00250571">
        <w:rPr>
          <w:rFonts w:ascii="Tahoma" w:hAnsi="Tahoma" w:cs="Tahoma"/>
          <w:i/>
          <w:sz w:val="16"/>
          <w:szCs w:val="16"/>
        </w:rPr>
        <w:t>pieczęć i podpis osoby/osób uprawnionej/-ycho reprezentowania Wykonawcy</w:t>
      </w:r>
      <w:r w:rsidRPr="00250571">
        <w:rPr>
          <w:rFonts w:ascii="Tahoma" w:hAnsi="Tahoma" w:cs="Tahoma"/>
          <w:i/>
          <w:iCs/>
          <w:sz w:val="16"/>
          <w:szCs w:val="16"/>
        </w:rPr>
        <w:t>)</w:t>
      </w:r>
    </w:p>
    <w:p w:rsidR="00E54210" w:rsidRDefault="00E54210" w:rsidP="00F56353">
      <w:pPr>
        <w:pStyle w:val="BodyTextIndent"/>
        <w:spacing w:after="0"/>
        <w:ind w:left="0" w:firstLine="708"/>
        <w:jc w:val="center"/>
        <w:rPr>
          <w:rFonts w:ascii="Bookman Old Style" w:hAnsi="Bookman Old Style" w:cs="Tahoma"/>
          <w:color w:val="0070C0"/>
          <w:sz w:val="18"/>
          <w:szCs w:val="18"/>
        </w:rPr>
      </w:pPr>
    </w:p>
    <w:p w:rsidR="00E54210" w:rsidRPr="003D387E" w:rsidRDefault="00E54210" w:rsidP="000A165B">
      <w:pPr>
        <w:pStyle w:val="BodyTextIndent"/>
        <w:spacing w:after="0"/>
        <w:ind w:left="0" w:firstLine="708"/>
        <w:jc w:val="center"/>
        <w:rPr>
          <w:rFonts w:ascii="Bookman Old Style" w:hAnsi="Bookman Old Style" w:cs="Tahoma"/>
          <w:color w:val="0070C0"/>
          <w:sz w:val="18"/>
          <w:szCs w:val="18"/>
        </w:rPr>
      </w:pPr>
    </w:p>
    <w:sectPr w:rsidR="00E54210" w:rsidRPr="003D387E" w:rsidSect="009D4763">
      <w:footerReference w:type="even" r:id="rId11"/>
      <w:footerReference w:type="default" r:id="rId12"/>
      <w:pgSz w:w="11906" w:h="16838" w:code="9"/>
      <w:pgMar w:top="543" w:right="720" w:bottom="720" w:left="720" w:header="426" w:footer="43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210" w:rsidRDefault="00E54210">
      <w:r>
        <w:separator/>
      </w:r>
    </w:p>
  </w:endnote>
  <w:endnote w:type="continuationSeparator" w:id="0">
    <w:p w:rsidR="00E54210" w:rsidRDefault="00E5421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61002A87" w:usb1="80000000" w:usb2="00000008" w:usb3="00000000" w:csb0="000101FF" w:csb1="00000000"/>
  </w:font>
  <w:font w:name="Times New Roman">
    <w:panose1 w:val="02020603050405020304"/>
    <w:charset w:val="EE"/>
    <w:family w:val="roman"/>
    <w:pitch w:val="variable"/>
    <w:sig w:usb0="20002A87" w:usb1="80000000" w:usb2="00000008"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font221">
    <w:altName w:val="Times New Roman"/>
    <w:panose1 w:val="00000000000000000000"/>
    <w:charset w:val="EE"/>
    <w:family w:val="auto"/>
    <w:notTrueType/>
    <w:pitch w:val="variable"/>
    <w:sig w:usb0="00000005" w:usb1="00000000" w:usb2="00000000" w:usb3="00000000" w:csb0="00000002" w:csb1="00000000"/>
  </w:font>
  <w:font w:name="Segoe UI">
    <w:panose1 w:val="00000000000000000000"/>
    <w:charset w:val="EE"/>
    <w:family w:val="swiss"/>
    <w:notTrueType/>
    <w:pitch w:val="variable"/>
    <w:sig w:usb0="00000007" w:usb1="00000000" w:usb2="00000000" w:usb3="00000000" w:csb0="00000003" w:csb1="00000000"/>
  </w:font>
  <w:font w:name="Verdana">
    <w:panose1 w:val="020B0604030504040204"/>
    <w:charset w:val="EE"/>
    <w:family w:val="swiss"/>
    <w:pitch w:val="variable"/>
    <w:sig w:usb0="20000287" w:usb1="00000000"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E1BCFE08t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10" w:rsidRPr="00F56C1C" w:rsidRDefault="00E54210">
    <w:pPr>
      <w:pStyle w:val="Footer"/>
      <w:framePr w:wrap="around" w:vAnchor="text" w:hAnchor="margin" w:xAlign="right" w:y="1"/>
      <w:rPr>
        <w:rStyle w:val="PageNumber"/>
        <w:sz w:val="23"/>
        <w:szCs w:val="23"/>
      </w:rPr>
    </w:pPr>
    <w:r w:rsidRPr="00F56C1C">
      <w:rPr>
        <w:rStyle w:val="PageNumber"/>
        <w:sz w:val="23"/>
        <w:szCs w:val="23"/>
      </w:rPr>
      <w:fldChar w:fldCharType="begin"/>
    </w:r>
    <w:r w:rsidRPr="00F56C1C">
      <w:rPr>
        <w:rStyle w:val="PageNumber"/>
        <w:sz w:val="23"/>
        <w:szCs w:val="23"/>
      </w:rPr>
      <w:instrText xml:space="preserve">PAGE  </w:instrText>
    </w:r>
    <w:r w:rsidRPr="00F56C1C">
      <w:rPr>
        <w:rStyle w:val="PageNumber"/>
        <w:sz w:val="23"/>
        <w:szCs w:val="23"/>
      </w:rPr>
      <w:fldChar w:fldCharType="end"/>
    </w:r>
  </w:p>
  <w:p w:rsidR="00E54210" w:rsidRPr="00F56C1C" w:rsidRDefault="00E54210">
    <w:pPr>
      <w:pStyle w:val="Footer"/>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210" w:rsidRPr="0005107D" w:rsidRDefault="00E54210">
    <w:pPr>
      <w:pStyle w:val="Footer"/>
      <w:jc w:val="right"/>
      <w:rPr>
        <w:rFonts w:ascii="Bookman Old Style" w:hAnsi="Bookman Old Style" w:cs="Tahoma"/>
        <w:sz w:val="14"/>
        <w:szCs w:val="14"/>
      </w:rPr>
    </w:pPr>
    <w:r w:rsidRPr="0005107D">
      <w:rPr>
        <w:rFonts w:ascii="Bookman Old Style" w:hAnsi="Bookman Old Style" w:cs="Tahoma"/>
        <w:sz w:val="14"/>
        <w:szCs w:val="14"/>
      </w:rPr>
      <w:t xml:space="preserve">Strona </w:t>
    </w:r>
    <w:r w:rsidRPr="0005107D">
      <w:rPr>
        <w:rFonts w:ascii="Bookman Old Style" w:hAnsi="Bookman Old Style" w:cs="Tahoma"/>
        <w:b/>
        <w:sz w:val="14"/>
        <w:szCs w:val="14"/>
      </w:rPr>
      <w:fldChar w:fldCharType="begin"/>
    </w:r>
    <w:r w:rsidRPr="0005107D">
      <w:rPr>
        <w:rFonts w:ascii="Bookman Old Style" w:hAnsi="Bookman Old Style" w:cs="Tahoma"/>
        <w:b/>
        <w:sz w:val="14"/>
        <w:szCs w:val="14"/>
      </w:rPr>
      <w:instrText>PAGE</w:instrText>
    </w:r>
    <w:r w:rsidRPr="0005107D">
      <w:rPr>
        <w:rFonts w:ascii="Bookman Old Style" w:hAnsi="Bookman Old Style" w:cs="Tahoma"/>
        <w:b/>
        <w:sz w:val="14"/>
        <w:szCs w:val="14"/>
      </w:rPr>
      <w:fldChar w:fldCharType="separate"/>
    </w:r>
    <w:r>
      <w:rPr>
        <w:rFonts w:ascii="Bookman Old Style" w:hAnsi="Bookman Old Style" w:cs="Tahoma"/>
        <w:b/>
        <w:noProof/>
        <w:sz w:val="14"/>
        <w:szCs w:val="14"/>
      </w:rPr>
      <w:t>40</w:t>
    </w:r>
    <w:r w:rsidRPr="0005107D">
      <w:rPr>
        <w:rFonts w:ascii="Bookman Old Style" w:hAnsi="Bookman Old Style" w:cs="Tahoma"/>
        <w:b/>
        <w:sz w:val="14"/>
        <w:szCs w:val="14"/>
      </w:rPr>
      <w:fldChar w:fldCharType="end"/>
    </w:r>
    <w:r w:rsidRPr="0005107D">
      <w:rPr>
        <w:rFonts w:ascii="Bookman Old Style" w:hAnsi="Bookman Old Style" w:cs="Tahoma"/>
        <w:sz w:val="14"/>
        <w:szCs w:val="14"/>
      </w:rPr>
      <w:t xml:space="preserve"> z </w:t>
    </w:r>
    <w:r w:rsidRPr="0005107D">
      <w:rPr>
        <w:rFonts w:ascii="Bookman Old Style" w:hAnsi="Bookman Old Style" w:cs="Tahoma"/>
        <w:b/>
        <w:sz w:val="14"/>
        <w:szCs w:val="14"/>
      </w:rPr>
      <w:fldChar w:fldCharType="begin"/>
    </w:r>
    <w:r w:rsidRPr="0005107D">
      <w:rPr>
        <w:rFonts w:ascii="Bookman Old Style" w:hAnsi="Bookman Old Style" w:cs="Tahoma"/>
        <w:b/>
        <w:sz w:val="14"/>
        <w:szCs w:val="14"/>
      </w:rPr>
      <w:instrText>NUMPAGES</w:instrText>
    </w:r>
    <w:r w:rsidRPr="0005107D">
      <w:rPr>
        <w:rFonts w:ascii="Bookman Old Style" w:hAnsi="Bookman Old Style" w:cs="Tahoma"/>
        <w:b/>
        <w:sz w:val="14"/>
        <w:szCs w:val="14"/>
      </w:rPr>
      <w:fldChar w:fldCharType="separate"/>
    </w:r>
    <w:r>
      <w:rPr>
        <w:rFonts w:ascii="Bookman Old Style" w:hAnsi="Bookman Old Style" w:cs="Tahoma"/>
        <w:b/>
        <w:noProof/>
        <w:sz w:val="14"/>
        <w:szCs w:val="14"/>
      </w:rPr>
      <w:t>40</w:t>
    </w:r>
    <w:r w:rsidRPr="0005107D">
      <w:rPr>
        <w:rFonts w:ascii="Bookman Old Style" w:hAnsi="Bookman Old Style" w:cs="Tahoma"/>
        <w:b/>
        <w:sz w:val="14"/>
        <w:szCs w:val="14"/>
      </w:rPr>
      <w:fldChar w:fldCharType="end"/>
    </w:r>
  </w:p>
  <w:p w:rsidR="00E54210" w:rsidRPr="0005107D" w:rsidRDefault="00E54210" w:rsidP="00802BA4">
    <w:pPr>
      <w:pStyle w:val="Footer"/>
      <w:ind w:right="360"/>
      <w:rPr>
        <w:rFonts w:ascii="Bookman Old Style" w:hAnsi="Bookman Old Style" w:cs="Tahoma"/>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210" w:rsidRDefault="00E54210">
      <w:r>
        <w:separator/>
      </w:r>
    </w:p>
  </w:footnote>
  <w:footnote w:type="continuationSeparator" w:id="0">
    <w:p w:rsidR="00E54210" w:rsidRDefault="00E54210">
      <w:r>
        <w:continuationSeparator/>
      </w:r>
    </w:p>
  </w:footnote>
  <w:footnote w:id="1">
    <w:p w:rsidR="00E54210" w:rsidRPr="00C25FE8" w:rsidRDefault="00E54210" w:rsidP="00EA2434">
      <w:pPr>
        <w:pStyle w:val="FootnoteText"/>
        <w:rPr>
          <w:rFonts w:ascii="Bookman Old Style" w:hAnsi="Bookman Old Style" w:cs="Tahoma"/>
          <w:sz w:val="16"/>
          <w:szCs w:val="16"/>
        </w:rPr>
      </w:pPr>
      <w:r>
        <w:rPr>
          <w:rStyle w:val="FootnoteCharacters"/>
        </w:rPr>
        <w:footnoteRef/>
      </w:r>
      <w:r w:rsidRPr="00037EEE">
        <w:rPr>
          <w:rFonts w:ascii="Bookman Old Style" w:hAnsi="Bookman Old Style" w:cs="Tahoma"/>
          <w:b/>
          <w:sz w:val="16"/>
          <w:szCs w:val="16"/>
        </w:rPr>
        <w:t>UWAGA:</w:t>
      </w:r>
      <w:r w:rsidRPr="00037EEE">
        <w:rPr>
          <w:rFonts w:ascii="Bookman Old Style" w:hAnsi="Bookman Old Style" w:cs="Tahoma"/>
          <w:sz w:val="16"/>
          <w:szCs w:val="16"/>
        </w:rPr>
        <w:t xml:space="preserve"> zastrzeżone informacje winny być odpowiednio oznaczone na właściwym dokumencie widocznym napisem „</w:t>
      </w:r>
      <w:r w:rsidRPr="00037EEE">
        <w:rPr>
          <w:rFonts w:ascii="Bookman Old Style" w:hAnsi="Bookman Old Style" w:cs="Tahoma"/>
          <w:b/>
          <w:sz w:val="16"/>
          <w:szCs w:val="16"/>
        </w:rPr>
        <w:t xml:space="preserve">tajemnica przedsiębiorstwa” </w:t>
      </w:r>
      <w:r w:rsidRPr="00037EEE">
        <w:rPr>
          <w:rFonts w:ascii="Bookman Old Style" w:hAnsi="Bookman Old Style" w:cs="Tahoma"/>
          <w:sz w:val="16"/>
          <w:szCs w:val="16"/>
        </w:rPr>
        <w:t>i złożone w odrębnej kopercie wewnętrznej, a na ich miejscu w dokumentacji zamieszczone stosowne</w:t>
      </w:r>
      <w:r>
        <w:rPr>
          <w:rFonts w:ascii="Tahoma" w:hAnsi="Tahoma" w:cs="Tahoma"/>
          <w:sz w:val="16"/>
          <w:szCs w:val="16"/>
        </w:rPr>
        <w:t xml:space="preserve"> </w:t>
      </w:r>
      <w:r w:rsidRPr="00C25FE8">
        <w:rPr>
          <w:rFonts w:ascii="Bookman Old Style" w:hAnsi="Bookman Old Style" w:cs="Tahoma"/>
          <w:sz w:val="16"/>
          <w:szCs w:val="16"/>
        </w:rPr>
        <w:t>odsyłacze</w:t>
      </w:r>
    </w:p>
    <w:p w:rsidR="00E54210" w:rsidRDefault="00E54210" w:rsidP="00EA243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2340"/>
        </w:tabs>
        <w:ind w:left="2340" w:hanging="360"/>
      </w:pPr>
      <w:rPr>
        <w:rFonts w:ascii="Tahoma" w:hAnsi="Tahoma" w:cs="Tahoma"/>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00000002"/>
    <w:multiLevelType w:val="multilevel"/>
    <w:tmpl w:val="00000002"/>
    <w:name w:val="WW8Num7"/>
    <w:lvl w:ilvl="0">
      <w:start w:val="1"/>
      <w:numFmt w:val="decimal"/>
      <w:lvlText w:val="%1."/>
      <w:lvlJc w:val="left"/>
      <w:pPr>
        <w:tabs>
          <w:tab w:val="num" w:pos="0"/>
        </w:tabs>
        <w:ind w:left="360" w:hanging="360"/>
      </w:pPr>
      <w:rPr>
        <w:rFonts w:ascii="Tahoma" w:hAnsi="Tahoma" w:cs="Tahoma"/>
        <w:sz w:val="20"/>
      </w:rPr>
    </w:lvl>
    <w:lvl w:ilvl="1">
      <w:start w:val="1"/>
      <w:numFmt w:val="decimal"/>
      <w:lvlText w:val="%1.%2."/>
      <w:lvlJc w:val="left"/>
      <w:pPr>
        <w:tabs>
          <w:tab w:val="num" w:pos="0"/>
        </w:tabs>
        <w:ind w:left="792" w:hanging="432"/>
      </w:pPr>
      <w:rPr>
        <w:rFonts w:ascii="Tahoma" w:hAnsi="Tahoma" w:cs="Tahoma"/>
        <w:sz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nsid w:val="00000003"/>
    <w:multiLevelType w:val="multilevel"/>
    <w:tmpl w:val="00000003"/>
    <w:name w:val="WW8Num8"/>
    <w:lvl w:ilvl="0">
      <w:start w:val="1"/>
      <w:numFmt w:val="decimal"/>
      <w:lvlText w:val="%1."/>
      <w:lvlJc w:val="left"/>
      <w:pPr>
        <w:tabs>
          <w:tab w:val="num" w:pos="0"/>
        </w:tabs>
        <w:ind w:left="360" w:hanging="360"/>
      </w:pPr>
      <w:rPr>
        <w:rFonts w:ascii="Tahoma" w:hAnsi="Tahoma" w:cs="Tahoma" w:hint="default"/>
        <w:b w:val="0"/>
        <w:i w:val="0"/>
        <w:color w:val="auto"/>
        <w:sz w:val="20"/>
      </w:rPr>
    </w:lvl>
    <w:lvl w:ilvl="1">
      <w:start w:val="1"/>
      <w:numFmt w:val="decimal"/>
      <w:lvlText w:val="%1.%2."/>
      <w:lvlJc w:val="left"/>
      <w:pPr>
        <w:tabs>
          <w:tab w:val="num" w:pos="0"/>
        </w:tabs>
        <w:ind w:left="792" w:hanging="432"/>
      </w:pPr>
      <w:rPr>
        <w:rFonts w:ascii="Tahoma" w:hAnsi="Tahoma" w:cs="Tahoma"/>
        <w:sz w:val="20"/>
      </w:rPr>
    </w:lvl>
    <w:lvl w:ilvl="2">
      <w:start w:val="1"/>
      <w:numFmt w:val="decimal"/>
      <w:lvlText w:val="%1.%2.%3."/>
      <w:lvlJc w:val="left"/>
      <w:pPr>
        <w:tabs>
          <w:tab w:val="num" w:pos="0"/>
        </w:tabs>
        <w:ind w:left="1224" w:hanging="504"/>
      </w:pPr>
      <w:rPr>
        <w:rFonts w:ascii="Tahoma" w:hAnsi="Tahoma" w:cs="Tahoma"/>
        <w:sz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nsid w:val="00000004"/>
    <w:multiLevelType w:val="multilevel"/>
    <w:tmpl w:val="0415001F"/>
    <w:lvl w:ilvl="0">
      <w:start w:val="1"/>
      <w:numFmt w:val="decimal"/>
      <w:lvlText w:val="%1."/>
      <w:lvlJc w:val="left"/>
      <w:pPr>
        <w:ind w:left="360" w:hanging="360"/>
      </w:pPr>
      <w:rPr>
        <w:rFonts w:cs="Times New Roman"/>
        <w:b w:val="0"/>
        <w:i w:val="0"/>
        <w:iCs w:val="0"/>
        <w:color w:val="auto"/>
        <w:sz w:val="18"/>
        <w:szCs w:val="18"/>
      </w:rPr>
    </w:lvl>
    <w:lvl w:ilvl="1">
      <w:start w:val="1"/>
      <w:numFmt w:val="decimal"/>
      <w:lvlText w:val="%1.%2."/>
      <w:lvlJc w:val="left"/>
      <w:pPr>
        <w:ind w:left="792" w:hanging="432"/>
      </w:pPr>
      <w:rPr>
        <w:rFonts w:cs="Times New Roman"/>
        <w:b w:val="0"/>
        <w:sz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b/>
        <w:color w:val="auto"/>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0000005"/>
    <w:multiLevelType w:val="singleLevel"/>
    <w:tmpl w:val="00000005"/>
    <w:name w:val="WW8Num10"/>
    <w:lvl w:ilvl="0">
      <w:start w:val="1"/>
      <w:numFmt w:val="decimal"/>
      <w:lvlText w:val="%1."/>
      <w:lvlJc w:val="left"/>
      <w:pPr>
        <w:tabs>
          <w:tab w:val="num" w:pos="360"/>
        </w:tabs>
        <w:ind w:left="360" w:hanging="360"/>
      </w:pPr>
      <w:rPr>
        <w:rFonts w:ascii="Tahoma" w:hAnsi="Tahoma" w:cs="Tahoma" w:hint="default"/>
        <w:b w:val="0"/>
        <w:i w:val="0"/>
        <w:sz w:val="20"/>
        <w:szCs w:val="20"/>
      </w:rPr>
    </w:lvl>
  </w:abstractNum>
  <w:abstractNum w:abstractNumId="5">
    <w:nsid w:val="00000006"/>
    <w:multiLevelType w:val="singleLevel"/>
    <w:tmpl w:val="00000006"/>
    <w:name w:val="WW8Num11"/>
    <w:lvl w:ilvl="0">
      <w:start w:val="1"/>
      <w:numFmt w:val="decimal"/>
      <w:pStyle w:val="Styl3"/>
      <w:lvlText w:val="4.%1"/>
      <w:lvlJc w:val="left"/>
      <w:pPr>
        <w:tabs>
          <w:tab w:val="num" w:pos="907"/>
        </w:tabs>
        <w:ind w:left="907" w:hanging="550"/>
      </w:pPr>
      <w:rPr>
        <w:rFonts w:ascii="Tahoma" w:hAnsi="Tahoma" w:cs="Tahoma" w:hint="default"/>
        <w:b w:val="0"/>
        <w:i w:val="0"/>
        <w:sz w:val="22"/>
        <w:szCs w:val="22"/>
      </w:rPr>
    </w:lvl>
  </w:abstractNum>
  <w:abstractNum w:abstractNumId="6">
    <w:nsid w:val="00000008"/>
    <w:multiLevelType w:val="multilevel"/>
    <w:tmpl w:val="00000008"/>
    <w:name w:val="WW8Num14"/>
    <w:lvl w:ilvl="0">
      <w:start w:val="1"/>
      <w:numFmt w:val="decimal"/>
      <w:lvlText w:val="%1."/>
      <w:lvlJc w:val="left"/>
      <w:pPr>
        <w:tabs>
          <w:tab w:val="num" w:pos="0"/>
        </w:tabs>
        <w:ind w:left="360" w:hanging="360"/>
      </w:pPr>
      <w:rPr>
        <w:rFonts w:ascii="Tahoma" w:hAnsi="Tahoma" w:cs="Tahoma"/>
        <w:sz w:val="20"/>
      </w:rPr>
    </w:lvl>
    <w:lvl w:ilvl="1">
      <w:start w:val="1"/>
      <w:numFmt w:val="decimal"/>
      <w:lvlText w:val="%1.%2."/>
      <w:lvlJc w:val="left"/>
      <w:pPr>
        <w:tabs>
          <w:tab w:val="num" w:pos="0"/>
        </w:tabs>
        <w:ind w:left="792" w:hanging="432"/>
      </w:pPr>
      <w:rPr>
        <w:rFonts w:ascii="Tahoma" w:hAnsi="Tahoma" w:cs="Tahoma"/>
        <w:sz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
    <w:nsid w:val="00000009"/>
    <w:multiLevelType w:val="multilevel"/>
    <w:tmpl w:val="00000009"/>
    <w:name w:val="WW8Num15"/>
    <w:lvl w:ilvl="0">
      <w:start w:val="1"/>
      <w:numFmt w:val="decimal"/>
      <w:lvlText w:val="%1."/>
      <w:lvlJc w:val="left"/>
      <w:pPr>
        <w:tabs>
          <w:tab w:val="num" w:pos="0"/>
        </w:tabs>
        <w:ind w:left="360" w:hanging="360"/>
      </w:pPr>
      <w:rPr>
        <w:rFonts w:ascii="Tahoma" w:hAnsi="Tahoma" w:cs="Tahoma"/>
        <w:sz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8">
    <w:nsid w:val="0000000A"/>
    <w:multiLevelType w:val="multilevel"/>
    <w:tmpl w:val="0000000A"/>
    <w:name w:val="WW8Num17"/>
    <w:lvl w:ilvl="0">
      <w:start w:val="12"/>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ascii="Tahoma" w:hAnsi="Tahoma" w:cs="Tahoma"/>
        <w:sz w:val="20"/>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B"/>
    <w:multiLevelType w:val="singleLevel"/>
    <w:tmpl w:val="571C66D6"/>
    <w:name w:val="WW8Num18"/>
    <w:lvl w:ilvl="0">
      <w:start w:val="1"/>
      <w:numFmt w:val="lowerLetter"/>
      <w:lvlText w:val="%1)"/>
      <w:lvlJc w:val="left"/>
      <w:pPr>
        <w:tabs>
          <w:tab w:val="num" w:pos="0"/>
        </w:tabs>
        <w:ind w:left="1944" w:hanging="360"/>
      </w:pPr>
      <w:rPr>
        <w:rFonts w:ascii="Bookman Old Style" w:hAnsi="Bookman Old Style" w:cs="Tahoma" w:hint="default"/>
        <w:sz w:val="18"/>
        <w:szCs w:val="18"/>
      </w:rPr>
    </w:lvl>
  </w:abstractNum>
  <w:abstractNum w:abstractNumId="10">
    <w:nsid w:val="0000000C"/>
    <w:multiLevelType w:val="multilevel"/>
    <w:tmpl w:val="0000000C"/>
    <w:name w:val="WW8Num19"/>
    <w:lvl w:ilvl="0">
      <w:start w:val="1"/>
      <w:numFmt w:val="decimal"/>
      <w:lvlText w:val="%1."/>
      <w:lvlJc w:val="left"/>
      <w:pPr>
        <w:tabs>
          <w:tab w:val="num" w:pos="0"/>
        </w:tabs>
        <w:ind w:left="360" w:hanging="360"/>
      </w:pPr>
      <w:rPr>
        <w:rFonts w:ascii="Tahoma" w:hAnsi="Tahoma" w:cs="Tahoma"/>
        <w:sz w:val="20"/>
      </w:rPr>
    </w:lvl>
    <w:lvl w:ilvl="1">
      <w:start w:val="1"/>
      <w:numFmt w:val="decimal"/>
      <w:lvlText w:val="%1.%2."/>
      <w:lvlJc w:val="left"/>
      <w:pPr>
        <w:tabs>
          <w:tab w:val="num" w:pos="0"/>
        </w:tabs>
        <w:ind w:left="792" w:hanging="432"/>
      </w:pPr>
      <w:rPr>
        <w:rFonts w:ascii="Tahoma" w:hAnsi="Tahoma" w:cs="Tahoma"/>
        <w:sz w:val="20"/>
      </w:rPr>
    </w:lvl>
    <w:lvl w:ilvl="2">
      <w:start w:val="1"/>
      <w:numFmt w:val="decimal"/>
      <w:lvlText w:val="%1.%2.%3."/>
      <w:lvlJc w:val="left"/>
      <w:pPr>
        <w:tabs>
          <w:tab w:val="num" w:pos="0"/>
        </w:tabs>
        <w:ind w:left="1224" w:hanging="504"/>
      </w:pPr>
      <w:rPr>
        <w:rFonts w:ascii="Tahoma" w:hAnsi="Tahoma" w:cs="Tahoma"/>
        <w:sz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1">
    <w:nsid w:val="0000000D"/>
    <w:multiLevelType w:val="multilevel"/>
    <w:tmpl w:val="0000000D"/>
    <w:name w:val="WW8Num20"/>
    <w:lvl w:ilvl="0">
      <w:start w:val="1"/>
      <w:numFmt w:val="decimal"/>
      <w:lvlText w:val="%1."/>
      <w:lvlJc w:val="left"/>
      <w:pPr>
        <w:tabs>
          <w:tab w:val="num" w:pos="0"/>
        </w:tabs>
        <w:ind w:left="360" w:hanging="360"/>
      </w:pPr>
      <w:rPr>
        <w:rFonts w:ascii="Tahoma" w:hAnsi="Tahoma" w:cs="Tahoma"/>
        <w:sz w:val="20"/>
        <w:szCs w:val="20"/>
      </w:rPr>
    </w:lvl>
    <w:lvl w:ilvl="1">
      <w:start w:val="1"/>
      <w:numFmt w:val="decimal"/>
      <w:lvlText w:val="%1.%2."/>
      <w:lvlJc w:val="left"/>
      <w:pPr>
        <w:tabs>
          <w:tab w:val="num" w:pos="0"/>
        </w:tabs>
        <w:ind w:left="792" w:hanging="432"/>
      </w:pPr>
      <w:rPr>
        <w:rFonts w:ascii="Tahoma" w:hAnsi="Tahoma" w:cs="Tahoma"/>
        <w:sz w:val="20"/>
        <w:szCs w:val="20"/>
      </w:rPr>
    </w:lvl>
    <w:lvl w:ilvl="2">
      <w:start w:val="1"/>
      <w:numFmt w:val="decimal"/>
      <w:lvlText w:val="%1.%2.%3."/>
      <w:lvlJc w:val="left"/>
      <w:pPr>
        <w:tabs>
          <w:tab w:val="num" w:pos="0"/>
        </w:tabs>
        <w:ind w:left="1224" w:hanging="504"/>
      </w:pPr>
      <w:rPr>
        <w:rFonts w:ascii="Tahoma" w:hAnsi="Tahoma" w:cs="Tahoma"/>
        <w:sz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2">
    <w:nsid w:val="0000000E"/>
    <w:multiLevelType w:val="singleLevel"/>
    <w:tmpl w:val="0000000E"/>
    <w:name w:val="WW8Num21"/>
    <w:lvl w:ilvl="0">
      <w:start w:val="2"/>
      <w:numFmt w:val="decimal"/>
      <w:lvlText w:val="%1."/>
      <w:lvlJc w:val="left"/>
      <w:pPr>
        <w:tabs>
          <w:tab w:val="num" w:pos="0"/>
        </w:tabs>
        <w:ind w:left="717" w:hanging="360"/>
      </w:pPr>
      <w:rPr>
        <w:rFonts w:ascii="Tahoma" w:hAnsi="Tahoma" w:cs="Tahoma" w:hint="default"/>
        <w:sz w:val="20"/>
      </w:rPr>
    </w:lvl>
  </w:abstractNum>
  <w:abstractNum w:abstractNumId="13">
    <w:nsid w:val="0000000F"/>
    <w:multiLevelType w:val="multilevel"/>
    <w:tmpl w:val="0000000F"/>
    <w:name w:val="WW8Num22"/>
    <w:lvl w:ilvl="0">
      <w:start w:val="1"/>
      <w:numFmt w:val="decimal"/>
      <w:lvlText w:val="%1."/>
      <w:lvlJc w:val="left"/>
      <w:pPr>
        <w:tabs>
          <w:tab w:val="num" w:pos="0"/>
        </w:tabs>
        <w:ind w:left="360" w:hanging="360"/>
      </w:pPr>
      <w:rPr>
        <w:rFonts w:ascii="Tahoma" w:hAnsi="Tahoma" w:cs="Tahoma"/>
        <w:sz w:val="20"/>
      </w:rPr>
    </w:lvl>
    <w:lvl w:ilvl="1">
      <w:start w:val="1"/>
      <w:numFmt w:val="decimal"/>
      <w:lvlText w:val="%1.%2."/>
      <w:lvlJc w:val="left"/>
      <w:pPr>
        <w:tabs>
          <w:tab w:val="num" w:pos="0"/>
        </w:tabs>
        <w:ind w:left="792" w:hanging="432"/>
      </w:pPr>
      <w:rPr>
        <w:rFonts w:ascii="Tahoma" w:hAnsi="Tahoma" w:cs="Tahoma"/>
        <w:sz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4">
    <w:nsid w:val="00000010"/>
    <w:multiLevelType w:val="multilevel"/>
    <w:tmpl w:val="92C053AC"/>
    <w:name w:val="WW8Num23"/>
    <w:lvl w:ilvl="0">
      <w:start w:val="1"/>
      <w:numFmt w:val="decimal"/>
      <w:lvlText w:val="%1."/>
      <w:lvlJc w:val="left"/>
      <w:pPr>
        <w:tabs>
          <w:tab w:val="num" w:pos="0"/>
        </w:tabs>
        <w:ind w:left="360" w:hanging="360"/>
      </w:pPr>
      <w:rPr>
        <w:rFonts w:ascii="Tahoma" w:hAnsi="Tahoma" w:cs="Tahoma"/>
        <w:b w:val="0"/>
        <w:sz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5">
    <w:nsid w:val="00000011"/>
    <w:multiLevelType w:val="multilevel"/>
    <w:tmpl w:val="00000011"/>
    <w:name w:val="WW8Num24"/>
    <w:lvl w:ilvl="0">
      <w:start w:val="1"/>
      <w:numFmt w:val="decimal"/>
      <w:lvlText w:val="%1."/>
      <w:lvlJc w:val="left"/>
      <w:pPr>
        <w:tabs>
          <w:tab w:val="num" w:pos="0"/>
        </w:tabs>
        <w:ind w:left="360" w:hanging="360"/>
      </w:pPr>
      <w:rPr>
        <w:rFonts w:ascii="Tahoma" w:hAnsi="Tahoma" w:cs="Tahoma"/>
        <w:b w:val="0"/>
        <w:bCs/>
        <w:iCs/>
        <w:sz w:val="20"/>
      </w:rPr>
    </w:lvl>
    <w:lvl w:ilvl="1">
      <w:start w:val="1"/>
      <w:numFmt w:val="decimal"/>
      <w:lvlText w:val="%1.%2."/>
      <w:lvlJc w:val="left"/>
      <w:pPr>
        <w:tabs>
          <w:tab w:val="num" w:pos="0"/>
        </w:tabs>
        <w:ind w:left="792" w:hanging="432"/>
      </w:pPr>
      <w:rPr>
        <w:rFonts w:ascii="Tahoma" w:hAnsi="Tahoma" w:cs="Tahoma"/>
        <w:bCs/>
        <w:iCs/>
        <w:sz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6">
    <w:nsid w:val="00000013"/>
    <w:multiLevelType w:val="multilevel"/>
    <w:tmpl w:val="00000013"/>
    <w:name w:val="WW8Num28"/>
    <w:lvl w:ilvl="0">
      <w:start w:val="1"/>
      <w:numFmt w:val="decimal"/>
      <w:lvlText w:val="%1."/>
      <w:lvlJc w:val="left"/>
      <w:pPr>
        <w:tabs>
          <w:tab w:val="num" w:pos="0"/>
        </w:tabs>
        <w:ind w:left="360" w:hanging="360"/>
      </w:pPr>
      <w:rPr>
        <w:rFonts w:ascii="Calibri" w:hAnsi="Calibri" w:cs="Calibri" w:hint="default"/>
        <w:strike w:val="0"/>
        <w:dstrike w:val="0"/>
      </w:rPr>
    </w:lvl>
    <w:lvl w:ilvl="1">
      <w:start w:val="1"/>
      <w:numFmt w:val="decimal"/>
      <w:lvlText w:val="2.%2."/>
      <w:lvlJc w:val="left"/>
      <w:pPr>
        <w:tabs>
          <w:tab w:val="num" w:pos="0"/>
        </w:tabs>
        <w:ind w:left="792" w:hanging="432"/>
      </w:pPr>
      <w:rPr>
        <w:rFonts w:ascii="Tahoma" w:hAnsi="Tahoma" w:cs="Tahoma" w:hint="default"/>
        <w:sz w:val="20"/>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7">
    <w:nsid w:val="00000014"/>
    <w:multiLevelType w:val="singleLevel"/>
    <w:tmpl w:val="A9BAD0B8"/>
    <w:name w:val="WW8Num29"/>
    <w:lvl w:ilvl="0">
      <w:start w:val="1"/>
      <w:numFmt w:val="lowerLetter"/>
      <w:lvlText w:val="%1)"/>
      <w:lvlJc w:val="left"/>
      <w:pPr>
        <w:tabs>
          <w:tab w:val="num" w:pos="0"/>
        </w:tabs>
        <w:ind w:left="1944" w:hanging="360"/>
      </w:pPr>
      <w:rPr>
        <w:rFonts w:ascii="Bookman Old Style" w:hAnsi="Bookman Old Style" w:cs="Tahoma" w:hint="default"/>
        <w:sz w:val="18"/>
        <w:szCs w:val="18"/>
      </w:rPr>
    </w:lvl>
  </w:abstractNum>
  <w:abstractNum w:abstractNumId="18">
    <w:nsid w:val="00000015"/>
    <w:multiLevelType w:val="multilevel"/>
    <w:tmpl w:val="00000015"/>
    <w:name w:val="WW8Num30"/>
    <w:lvl w:ilvl="0">
      <w:start w:val="1"/>
      <w:numFmt w:val="decimal"/>
      <w:lvlText w:val="%1."/>
      <w:lvlJc w:val="left"/>
      <w:pPr>
        <w:tabs>
          <w:tab w:val="num" w:pos="0"/>
        </w:tabs>
        <w:ind w:left="360" w:hanging="360"/>
      </w:pPr>
      <w:rPr>
        <w:rFonts w:ascii="Tahoma" w:hAnsi="Tahoma" w:cs="Tahoma"/>
        <w:b w:val="0"/>
        <w:sz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19">
    <w:nsid w:val="00000017"/>
    <w:multiLevelType w:val="singleLevel"/>
    <w:tmpl w:val="1FEC0242"/>
    <w:name w:val="WW8Num32"/>
    <w:lvl w:ilvl="0">
      <w:start w:val="1"/>
      <w:numFmt w:val="lowerLetter"/>
      <w:lvlText w:val="%1)"/>
      <w:lvlJc w:val="left"/>
      <w:pPr>
        <w:tabs>
          <w:tab w:val="num" w:pos="0"/>
        </w:tabs>
        <w:ind w:left="1440" w:hanging="360"/>
      </w:pPr>
      <w:rPr>
        <w:rFonts w:ascii="Bookman Old Style" w:hAnsi="Bookman Old Style" w:cs="Tahoma" w:hint="default"/>
        <w:bCs/>
        <w:sz w:val="18"/>
        <w:szCs w:val="18"/>
      </w:rPr>
    </w:lvl>
  </w:abstractNum>
  <w:abstractNum w:abstractNumId="20">
    <w:nsid w:val="00000018"/>
    <w:multiLevelType w:val="singleLevel"/>
    <w:tmpl w:val="47AE5C24"/>
    <w:name w:val="WW8Num33"/>
    <w:lvl w:ilvl="0">
      <w:start w:val="1"/>
      <w:numFmt w:val="lowerLetter"/>
      <w:lvlText w:val="%1)"/>
      <w:lvlJc w:val="left"/>
      <w:pPr>
        <w:tabs>
          <w:tab w:val="num" w:pos="0"/>
        </w:tabs>
        <w:ind w:left="1944" w:hanging="360"/>
      </w:pPr>
      <w:rPr>
        <w:rFonts w:ascii="Bookman Old Style" w:hAnsi="Bookman Old Style" w:cs="Tahoma" w:hint="default"/>
        <w:sz w:val="18"/>
        <w:szCs w:val="18"/>
      </w:rPr>
    </w:lvl>
  </w:abstractNum>
  <w:abstractNum w:abstractNumId="21">
    <w:nsid w:val="00000019"/>
    <w:multiLevelType w:val="multilevel"/>
    <w:tmpl w:val="00000019"/>
    <w:name w:val="WW8Num34"/>
    <w:lvl w:ilvl="0">
      <w:start w:val="3"/>
      <w:numFmt w:val="decimal"/>
      <w:lvlText w:val="%1."/>
      <w:lvlJc w:val="left"/>
      <w:pPr>
        <w:tabs>
          <w:tab w:val="num" w:pos="0"/>
        </w:tabs>
        <w:ind w:left="360" w:hanging="360"/>
      </w:pPr>
      <w:rPr>
        <w:rFonts w:ascii="Tahoma" w:hAnsi="Tahoma" w:cs="Tahoma" w:hint="default"/>
        <w:b w:val="0"/>
        <w:i w:val="0"/>
        <w:strike w:val="0"/>
        <w:dstrike w:val="0"/>
        <w:sz w:val="20"/>
        <w:szCs w:val="20"/>
      </w:rPr>
    </w:lvl>
    <w:lvl w:ilvl="1">
      <w:start w:val="1"/>
      <w:numFmt w:val="decimal"/>
      <w:lvlText w:val="5.%2"/>
      <w:lvlJc w:val="left"/>
      <w:pPr>
        <w:tabs>
          <w:tab w:val="num" w:pos="0"/>
        </w:tabs>
        <w:ind w:left="1425" w:hanging="432"/>
      </w:pPr>
      <w:rPr>
        <w:rFonts w:ascii="Tahoma" w:hAnsi="Tahoma" w:cs="Tahoma" w:hint="default"/>
        <w:b w:val="0"/>
        <w:i w:val="0"/>
        <w:strike w:val="0"/>
        <w:dstrike w:val="0"/>
        <w:sz w:val="20"/>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2">
    <w:nsid w:val="0000001A"/>
    <w:multiLevelType w:val="multilevel"/>
    <w:tmpl w:val="0000001A"/>
    <w:name w:val="WW8Num35"/>
    <w:lvl w:ilvl="0">
      <w:start w:val="1"/>
      <w:numFmt w:val="decimal"/>
      <w:pStyle w:val="Level2"/>
      <w:lvlText w:val="%1"/>
      <w:lvlJc w:val="left"/>
      <w:pPr>
        <w:tabs>
          <w:tab w:val="num" w:pos="567"/>
        </w:tabs>
        <w:ind w:left="567" w:hanging="567"/>
      </w:pPr>
      <w:rPr>
        <w:rFonts w:cs="Times New Roman" w:hint="default"/>
        <w:b/>
        <w:i w:val="0"/>
        <w:sz w:val="18"/>
        <w:szCs w:val="18"/>
      </w:rPr>
    </w:lvl>
    <w:lvl w:ilvl="1">
      <w:start w:val="1"/>
      <w:numFmt w:val="decimal"/>
      <w:lvlText w:val="%1.%2"/>
      <w:lvlJc w:val="left"/>
      <w:pPr>
        <w:tabs>
          <w:tab w:val="num" w:pos="1247"/>
        </w:tabs>
        <w:ind w:left="1247" w:hanging="680"/>
      </w:pPr>
      <w:rPr>
        <w:rFonts w:cs="Times New Roman" w:hint="default"/>
        <w:b/>
        <w:i w:val="0"/>
        <w:sz w:val="18"/>
        <w:szCs w:val="18"/>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807"/>
        </w:tabs>
        <w:ind w:left="3807"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suff w:val="nothing"/>
      <w:lvlText w:val=""/>
      <w:lvlJc w:val="left"/>
      <w:pPr>
        <w:tabs>
          <w:tab w:val="num" w:pos="3969"/>
        </w:tabs>
        <w:ind w:left="3969" w:hanging="680"/>
      </w:pPr>
      <w:rPr>
        <w:rFonts w:cs="Times New Roman" w:hint="default"/>
      </w:rPr>
    </w:lvl>
    <w:lvl w:ilvl="7">
      <w:start w:val="1"/>
      <w:numFmt w:val="none"/>
      <w:suff w:val="nothing"/>
      <w:lvlText w:val=""/>
      <w:lvlJc w:val="left"/>
      <w:pPr>
        <w:tabs>
          <w:tab w:val="num" w:pos="3969"/>
        </w:tabs>
        <w:ind w:left="3969" w:hanging="680"/>
      </w:pPr>
      <w:rPr>
        <w:rFonts w:cs="Times New Roman" w:hint="default"/>
      </w:rPr>
    </w:lvl>
    <w:lvl w:ilvl="8">
      <w:start w:val="1"/>
      <w:numFmt w:val="none"/>
      <w:suff w:val="nothing"/>
      <w:lvlText w:val=""/>
      <w:lvlJc w:val="left"/>
      <w:pPr>
        <w:tabs>
          <w:tab w:val="num" w:pos="3969"/>
        </w:tabs>
        <w:ind w:left="3969" w:hanging="680"/>
      </w:pPr>
      <w:rPr>
        <w:rFonts w:cs="Times New Roman" w:hint="default"/>
      </w:rPr>
    </w:lvl>
  </w:abstractNum>
  <w:abstractNum w:abstractNumId="23">
    <w:nsid w:val="0000001D"/>
    <w:multiLevelType w:val="multilevel"/>
    <w:tmpl w:val="0000001D"/>
    <w:name w:val="WW8Num39"/>
    <w:lvl w:ilvl="0">
      <w:start w:val="1"/>
      <w:numFmt w:val="decimal"/>
      <w:lvlText w:val="%1."/>
      <w:lvlJc w:val="left"/>
      <w:pPr>
        <w:tabs>
          <w:tab w:val="num" w:pos="0"/>
        </w:tabs>
        <w:ind w:left="720" w:hanging="360"/>
      </w:pPr>
      <w:rPr>
        <w:rFonts w:ascii="Tahoma" w:hAnsi="Tahoma" w:cs="Tahoma"/>
        <w:sz w:val="20"/>
      </w:rPr>
    </w:lvl>
    <w:lvl w:ilvl="1">
      <w:start w:val="1"/>
      <w:numFmt w:val="decimal"/>
      <w:lvlText w:val="%1.%2."/>
      <w:lvlJc w:val="left"/>
      <w:pPr>
        <w:tabs>
          <w:tab w:val="num" w:pos="0"/>
        </w:tabs>
        <w:ind w:left="1152" w:hanging="432"/>
      </w:pPr>
      <w:rPr>
        <w:rFonts w:ascii="Tahoma" w:hAnsi="Tahoma" w:cs="Tahoma"/>
        <w:sz w:val="20"/>
        <w:szCs w:val="20"/>
      </w:rPr>
    </w:lvl>
    <w:lvl w:ilvl="2">
      <w:start w:val="1"/>
      <w:numFmt w:val="decimal"/>
      <w:lvlText w:val="%1.%2.%3."/>
      <w:lvlJc w:val="left"/>
      <w:pPr>
        <w:tabs>
          <w:tab w:val="num" w:pos="0"/>
        </w:tabs>
        <w:ind w:left="1584" w:hanging="504"/>
      </w:pPr>
      <w:rPr>
        <w:rFonts w:cs="Times New Roman"/>
      </w:rPr>
    </w:lvl>
    <w:lvl w:ilvl="3">
      <w:start w:val="1"/>
      <w:numFmt w:val="decimal"/>
      <w:lvlText w:val="%1.%2.%3.%4."/>
      <w:lvlJc w:val="left"/>
      <w:pPr>
        <w:tabs>
          <w:tab w:val="num" w:pos="0"/>
        </w:tabs>
        <w:ind w:left="2088" w:hanging="648"/>
      </w:pPr>
      <w:rPr>
        <w:rFonts w:cs="Times New Roman"/>
      </w:rPr>
    </w:lvl>
    <w:lvl w:ilvl="4">
      <w:start w:val="1"/>
      <w:numFmt w:val="decimal"/>
      <w:lvlText w:val="%1.%2.%3.%4.%5."/>
      <w:lvlJc w:val="left"/>
      <w:pPr>
        <w:tabs>
          <w:tab w:val="num" w:pos="0"/>
        </w:tabs>
        <w:ind w:left="2592" w:hanging="792"/>
      </w:pPr>
      <w:rPr>
        <w:rFonts w:cs="Times New Roman"/>
      </w:rPr>
    </w:lvl>
    <w:lvl w:ilvl="5">
      <w:start w:val="1"/>
      <w:numFmt w:val="decimal"/>
      <w:lvlText w:val="%1.%2.%3.%4.%5.%6."/>
      <w:lvlJc w:val="left"/>
      <w:pPr>
        <w:tabs>
          <w:tab w:val="num" w:pos="0"/>
        </w:tabs>
        <w:ind w:left="3096" w:hanging="936"/>
      </w:pPr>
      <w:rPr>
        <w:rFonts w:cs="Times New Roman"/>
      </w:rPr>
    </w:lvl>
    <w:lvl w:ilvl="6">
      <w:start w:val="1"/>
      <w:numFmt w:val="decimal"/>
      <w:lvlText w:val="%1.%2.%3.%4.%5.%6.%7."/>
      <w:lvlJc w:val="left"/>
      <w:pPr>
        <w:tabs>
          <w:tab w:val="num" w:pos="0"/>
        </w:tabs>
        <w:ind w:left="3600" w:hanging="1080"/>
      </w:pPr>
      <w:rPr>
        <w:rFonts w:cs="Times New Roman"/>
      </w:rPr>
    </w:lvl>
    <w:lvl w:ilvl="7">
      <w:start w:val="1"/>
      <w:numFmt w:val="decimal"/>
      <w:lvlText w:val="%1.%2.%3.%4.%5.%6.%7.%8."/>
      <w:lvlJc w:val="left"/>
      <w:pPr>
        <w:tabs>
          <w:tab w:val="num" w:pos="0"/>
        </w:tabs>
        <w:ind w:left="4104" w:hanging="1224"/>
      </w:pPr>
      <w:rPr>
        <w:rFonts w:cs="Times New Roman"/>
      </w:rPr>
    </w:lvl>
    <w:lvl w:ilvl="8">
      <w:start w:val="1"/>
      <w:numFmt w:val="decimal"/>
      <w:lvlText w:val="%1.%2.%3.%4.%5.%6.%7.%8.%9."/>
      <w:lvlJc w:val="left"/>
      <w:pPr>
        <w:tabs>
          <w:tab w:val="num" w:pos="0"/>
        </w:tabs>
        <w:ind w:left="4680" w:hanging="1440"/>
      </w:pPr>
      <w:rPr>
        <w:rFonts w:cs="Times New Roman"/>
      </w:rPr>
    </w:lvl>
  </w:abstractNum>
  <w:abstractNum w:abstractNumId="24">
    <w:nsid w:val="0000001E"/>
    <w:multiLevelType w:val="multilevel"/>
    <w:tmpl w:val="0000001E"/>
    <w:name w:val="WW8Num40"/>
    <w:lvl w:ilvl="0">
      <w:start w:val="1"/>
      <w:numFmt w:val="decimal"/>
      <w:lvlText w:val="%1."/>
      <w:lvlJc w:val="left"/>
      <w:pPr>
        <w:tabs>
          <w:tab w:val="num" w:pos="0"/>
        </w:tabs>
        <w:ind w:left="360" w:hanging="360"/>
      </w:pPr>
      <w:rPr>
        <w:rFonts w:ascii="Tahoma" w:hAnsi="Tahoma" w:cs="Tahoma"/>
        <w:b w:val="0"/>
        <w:sz w:val="20"/>
      </w:rPr>
    </w:lvl>
    <w:lvl w:ilvl="1">
      <w:start w:val="1"/>
      <w:numFmt w:val="decimal"/>
      <w:lvlText w:val="%1.%2."/>
      <w:lvlJc w:val="left"/>
      <w:pPr>
        <w:tabs>
          <w:tab w:val="num" w:pos="0"/>
        </w:tabs>
        <w:ind w:left="999" w:hanging="432"/>
      </w:pPr>
      <w:rPr>
        <w:rFonts w:ascii="Tahoma" w:hAnsi="Tahoma" w:cs="Tahoma"/>
        <w:color w:val="auto"/>
        <w:sz w:val="20"/>
      </w:rPr>
    </w:lvl>
    <w:lvl w:ilvl="2">
      <w:start w:val="1"/>
      <w:numFmt w:val="decimal"/>
      <w:lvlText w:val="%1.%2.%3."/>
      <w:lvlJc w:val="left"/>
      <w:pPr>
        <w:tabs>
          <w:tab w:val="num" w:pos="0"/>
        </w:tabs>
        <w:ind w:left="1071" w:hanging="504"/>
      </w:pPr>
      <w:rPr>
        <w:rFonts w:ascii="Tahoma" w:hAnsi="Tahoma" w:cs="Tahoma"/>
        <w:sz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0000001F"/>
    <w:multiLevelType w:val="singleLevel"/>
    <w:tmpl w:val="5352CA0A"/>
    <w:name w:val="WW8Num41"/>
    <w:lvl w:ilvl="0">
      <w:start w:val="1"/>
      <w:numFmt w:val="lowerLetter"/>
      <w:lvlText w:val="%1)"/>
      <w:lvlJc w:val="left"/>
      <w:pPr>
        <w:tabs>
          <w:tab w:val="num" w:pos="0"/>
        </w:tabs>
        <w:ind w:left="1080" w:hanging="360"/>
      </w:pPr>
      <w:rPr>
        <w:rFonts w:ascii="Bookman Old Style" w:hAnsi="Bookman Old Style" w:cs="Tahoma" w:hint="default"/>
        <w:strike w:val="0"/>
        <w:sz w:val="18"/>
        <w:szCs w:val="18"/>
      </w:rPr>
    </w:lvl>
  </w:abstractNum>
  <w:abstractNum w:abstractNumId="26">
    <w:nsid w:val="00000022"/>
    <w:multiLevelType w:val="multilevel"/>
    <w:tmpl w:val="00000022"/>
    <w:name w:val="WW8Num44"/>
    <w:lvl w:ilvl="0">
      <w:start w:val="1"/>
      <w:numFmt w:val="decimal"/>
      <w:lvlText w:val="%1."/>
      <w:lvlJc w:val="left"/>
      <w:pPr>
        <w:tabs>
          <w:tab w:val="num" w:pos="0"/>
        </w:tabs>
        <w:ind w:left="360" w:hanging="360"/>
      </w:pPr>
      <w:rPr>
        <w:rFonts w:ascii="Tahoma" w:hAnsi="Tahoma" w:cs="Tahoma"/>
        <w:b w:val="0"/>
        <w:i w:val="0"/>
        <w:sz w:val="20"/>
      </w:rPr>
    </w:lvl>
    <w:lvl w:ilvl="1">
      <w:start w:val="1"/>
      <w:numFmt w:val="decimal"/>
      <w:lvlText w:val="%1.%2."/>
      <w:lvlJc w:val="left"/>
      <w:pPr>
        <w:tabs>
          <w:tab w:val="num" w:pos="0"/>
        </w:tabs>
        <w:ind w:left="792" w:hanging="432"/>
      </w:pPr>
      <w:rPr>
        <w:rFonts w:ascii="Tahoma" w:hAnsi="Tahoma" w:cs="Tahoma"/>
        <w:b w:val="0"/>
        <w:sz w:val="20"/>
      </w:rPr>
    </w:lvl>
    <w:lvl w:ilvl="2">
      <w:start w:val="1"/>
      <w:numFmt w:val="decimal"/>
      <w:lvlText w:val="%1.%2.%3."/>
      <w:lvlJc w:val="left"/>
      <w:pPr>
        <w:tabs>
          <w:tab w:val="num" w:pos="0"/>
        </w:tabs>
        <w:ind w:left="1224" w:hanging="504"/>
      </w:pPr>
      <w:rPr>
        <w:rFonts w:ascii="Tahoma" w:hAnsi="Tahoma" w:cs="Tahoma"/>
        <w:b w:val="0"/>
        <w:sz w:val="20"/>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7">
    <w:nsid w:val="01E85A70"/>
    <w:multiLevelType w:val="hybridMultilevel"/>
    <w:tmpl w:val="883268DC"/>
    <w:lvl w:ilvl="0" w:tplc="1DA6F0FA">
      <w:start w:val="1"/>
      <w:numFmt w:val="bullet"/>
      <w:lvlText w:val="■"/>
      <w:lvlJc w:val="left"/>
      <w:pPr>
        <w:tabs>
          <w:tab w:val="num" w:pos="720"/>
        </w:tabs>
        <w:ind w:left="720" w:hanging="360"/>
      </w:pPr>
      <w:rPr>
        <w:rFonts w:ascii="Arial" w:hAnsi="Arial" w:hint="default"/>
        <w:sz w:val="22"/>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02010C59"/>
    <w:multiLevelType w:val="multilevel"/>
    <w:tmpl w:val="8E805D70"/>
    <w:lvl w:ilvl="0">
      <w:start w:val="1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02505B6F"/>
    <w:multiLevelType w:val="hybridMultilevel"/>
    <w:tmpl w:val="F19201B4"/>
    <w:numStyleLink w:val="Zaimportowanystyl2"/>
  </w:abstractNum>
  <w:abstractNum w:abstractNumId="3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1">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2">
    <w:nsid w:val="044509D7"/>
    <w:multiLevelType w:val="hybridMultilevel"/>
    <w:tmpl w:val="41FE3B72"/>
    <w:lvl w:ilvl="0" w:tplc="FCC01AEC">
      <w:start w:val="1"/>
      <w:numFmt w:val="decimal"/>
      <w:lvlText w:val="%1."/>
      <w:lvlJc w:val="left"/>
      <w:pPr>
        <w:ind w:left="928"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4">
    <w:nsid w:val="095066AD"/>
    <w:multiLevelType w:val="multilevel"/>
    <w:tmpl w:val="C2B06F1E"/>
    <w:lvl w:ilvl="0">
      <w:start w:val="3"/>
      <w:numFmt w:val="decimal"/>
      <w:lvlText w:val="%1."/>
      <w:lvlJc w:val="left"/>
      <w:pPr>
        <w:ind w:left="495" w:hanging="495"/>
      </w:pPr>
      <w:rPr>
        <w:rFonts w:cs="Tahoma" w:hint="default"/>
      </w:rPr>
    </w:lvl>
    <w:lvl w:ilvl="1">
      <w:start w:val="2"/>
      <w:numFmt w:val="decimal"/>
      <w:lvlText w:val="%1.%2."/>
      <w:lvlJc w:val="left"/>
      <w:pPr>
        <w:ind w:left="1080" w:hanging="720"/>
      </w:pPr>
      <w:rPr>
        <w:rFonts w:cs="Tahoma"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2160" w:hanging="1080"/>
      </w:pPr>
      <w:rPr>
        <w:rFonts w:cs="Tahoma" w:hint="default"/>
      </w:rPr>
    </w:lvl>
    <w:lvl w:ilvl="4">
      <w:start w:val="1"/>
      <w:numFmt w:val="decimal"/>
      <w:lvlText w:val="%1.%2.%3.%4.%5."/>
      <w:lvlJc w:val="left"/>
      <w:pPr>
        <w:ind w:left="2520" w:hanging="1080"/>
      </w:pPr>
      <w:rPr>
        <w:rFonts w:cs="Tahoma" w:hint="default"/>
      </w:rPr>
    </w:lvl>
    <w:lvl w:ilvl="5">
      <w:start w:val="1"/>
      <w:numFmt w:val="decimal"/>
      <w:lvlText w:val="%1.%2.%3.%4.%5.%6."/>
      <w:lvlJc w:val="left"/>
      <w:pPr>
        <w:ind w:left="3240" w:hanging="1440"/>
      </w:pPr>
      <w:rPr>
        <w:rFonts w:cs="Tahoma" w:hint="default"/>
      </w:rPr>
    </w:lvl>
    <w:lvl w:ilvl="6">
      <w:start w:val="1"/>
      <w:numFmt w:val="decimal"/>
      <w:lvlText w:val="%1.%2.%3.%4.%5.%6.%7."/>
      <w:lvlJc w:val="left"/>
      <w:pPr>
        <w:ind w:left="3960" w:hanging="1800"/>
      </w:pPr>
      <w:rPr>
        <w:rFonts w:cs="Tahoma" w:hint="default"/>
      </w:rPr>
    </w:lvl>
    <w:lvl w:ilvl="7">
      <w:start w:val="1"/>
      <w:numFmt w:val="decimal"/>
      <w:lvlText w:val="%1.%2.%3.%4.%5.%6.%7.%8."/>
      <w:lvlJc w:val="left"/>
      <w:pPr>
        <w:ind w:left="4320" w:hanging="1800"/>
      </w:pPr>
      <w:rPr>
        <w:rFonts w:cs="Tahoma" w:hint="default"/>
      </w:rPr>
    </w:lvl>
    <w:lvl w:ilvl="8">
      <w:start w:val="1"/>
      <w:numFmt w:val="decimal"/>
      <w:lvlText w:val="%1.%2.%3.%4.%5.%6.%7.%8.%9."/>
      <w:lvlJc w:val="left"/>
      <w:pPr>
        <w:ind w:left="5040" w:hanging="2160"/>
      </w:pPr>
      <w:rPr>
        <w:rFonts w:cs="Tahoma" w:hint="default"/>
      </w:rPr>
    </w:lvl>
  </w:abstractNum>
  <w:abstractNum w:abstractNumId="35">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6">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7">
    <w:nsid w:val="12AD3CA4"/>
    <w:multiLevelType w:val="hybridMultilevel"/>
    <w:tmpl w:val="2E26E84A"/>
    <w:numStyleLink w:val="Zaimportowanystyl10"/>
  </w:abstractNum>
  <w:abstractNum w:abstractNumId="38">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9">
    <w:nsid w:val="183C71BD"/>
    <w:multiLevelType w:val="multilevel"/>
    <w:tmpl w:val="DC94C6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700"/>
        </w:tabs>
        <w:ind w:left="2700" w:hanging="720"/>
      </w:pPr>
      <w:rPr>
        <w:rFonts w:cs="Times New Roman" w:hint="default"/>
        <w:b/>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320"/>
        </w:tabs>
        <w:ind w:left="13320" w:hanging="144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7640"/>
        </w:tabs>
        <w:ind w:left="17640" w:hanging="1800"/>
      </w:pPr>
      <w:rPr>
        <w:rFonts w:cs="Times New Roman" w:hint="default"/>
      </w:rPr>
    </w:lvl>
  </w:abstractNum>
  <w:abstractNum w:abstractNumId="40">
    <w:nsid w:val="18E079B8"/>
    <w:multiLevelType w:val="multilevel"/>
    <w:tmpl w:val="20C0EE72"/>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495"/>
        </w:tabs>
        <w:ind w:left="495" w:hanging="405"/>
      </w:pPr>
      <w:rPr>
        <w:rFonts w:cs="Times New Roman" w:hint="default"/>
      </w:rPr>
    </w:lvl>
    <w:lvl w:ilvl="2">
      <w:start w:val="1"/>
      <w:numFmt w:val="decimal"/>
      <w:lvlText w:val="%1.%2.%3"/>
      <w:lvlJc w:val="left"/>
      <w:pPr>
        <w:tabs>
          <w:tab w:val="num" w:pos="900"/>
        </w:tabs>
        <w:ind w:left="900" w:hanging="720"/>
      </w:pPr>
      <w:rPr>
        <w:rFonts w:cs="Times New Roman" w:hint="default"/>
        <w:b/>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530"/>
        </w:tabs>
        <w:ind w:left="153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070"/>
        </w:tabs>
        <w:ind w:left="2070" w:hanging="1440"/>
      </w:pPr>
      <w:rPr>
        <w:rFonts w:cs="Times New Roman" w:hint="default"/>
      </w:rPr>
    </w:lvl>
    <w:lvl w:ilvl="8">
      <w:start w:val="1"/>
      <w:numFmt w:val="decimal"/>
      <w:lvlText w:val="%1.%2.%3.%4.%5.%6.%7.%8.%9"/>
      <w:lvlJc w:val="left"/>
      <w:pPr>
        <w:tabs>
          <w:tab w:val="num" w:pos="2520"/>
        </w:tabs>
        <w:ind w:left="2520" w:hanging="1800"/>
      </w:pPr>
      <w:rPr>
        <w:rFonts w:cs="Times New Roman" w:hint="default"/>
      </w:rPr>
    </w:lvl>
  </w:abstractNum>
  <w:abstractNum w:abstractNumId="41">
    <w:nsid w:val="1AFB49E0"/>
    <w:multiLevelType w:val="multilevel"/>
    <w:tmpl w:val="0415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42">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3">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4">
    <w:nsid w:val="1F8E4D0F"/>
    <w:multiLevelType w:val="multilevel"/>
    <w:tmpl w:val="7FF08404"/>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430"/>
        </w:tabs>
        <w:ind w:left="143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000000"/>
      </w:rPr>
    </w:lvl>
    <w:lvl w:ilvl="3">
      <w:start w:val="1"/>
      <w:numFmt w:val="decimal"/>
      <w:lvlText w:val="%1.%2.%3.%4."/>
      <w:lvlJc w:val="left"/>
      <w:pPr>
        <w:tabs>
          <w:tab w:val="num" w:pos="1509"/>
        </w:tabs>
        <w:ind w:left="1509" w:hanging="1080"/>
      </w:pPr>
      <w:rPr>
        <w:rFonts w:cs="Times New Roman" w:hint="default"/>
        <w:b w:val="0"/>
      </w:rPr>
    </w:lvl>
    <w:lvl w:ilvl="4">
      <w:start w:val="1"/>
      <w:numFmt w:val="decimal"/>
      <w:lvlText w:val="%1.%2.%3.%4.%5."/>
      <w:lvlJc w:val="left"/>
      <w:pPr>
        <w:tabs>
          <w:tab w:val="num" w:pos="1652"/>
        </w:tabs>
        <w:ind w:left="1652" w:hanging="1080"/>
      </w:pPr>
      <w:rPr>
        <w:rFonts w:cs="Times New Roman" w:hint="default"/>
        <w:b w:val="0"/>
      </w:rPr>
    </w:lvl>
    <w:lvl w:ilvl="5">
      <w:start w:val="1"/>
      <w:numFmt w:val="decimal"/>
      <w:lvlText w:val="%1.%2.%3.%4.%5.%6."/>
      <w:lvlJc w:val="left"/>
      <w:pPr>
        <w:tabs>
          <w:tab w:val="num" w:pos="2155"/>
        </w:tabs>
        <w:ind w:left="2155" w:hanging="1440"/>
      </w:pPr>
      <w:rPr>
        <w:rFonts w:cs="Times New Roman" w:hint="default"/>
        <w:b w:val="0"/>
      </w:rPr>
    </w:lvl>
    <w:lvl w:ilvl="6">
      <w:start w:val="1"/>
      <w:numFmt w:val="decimal"/>
      <w:lvlText w:val="%1.%2.%3.%4.%5.%6.%7."/>
      <w:lvlJc w:val="left"/>
      <w:pPr>
        <w:tabs>
          <w:tab w:val="num" w:pos="2298"/>
        </w:tabs>
        <w:ind w:left="2298" w:hanging="1440"/>
      </w:pPr>
      <w:rPr>
        <w:rFonts w:cs="Times New Roman" w:hint="default"/>
        <w:b w:val="0"/>
      </w:rPr>
    </w:lvl>
    <w:lvl w:ilvl="7">
      <w:start w:val="1"/>
      <w:numFmt w:val="decimal"/>
      <w:lvlText w:val="%1.%2.%3.%4.%5.%6.%7.%8."/>
      <w:lvlJc w:val="left"/>
      <w:pPr>
        <w:tabs>
          <w:tab w:val="num" w:pos="2801"/>
        </w:tabs>
        <w:ind w:left="2801" w:hanging="1800"/>
      </w:pPr>
      <w:rPr>
        <w:rFonts w:cs="Times New Roman" w:hint="default"/>
        <w:b w:val="0"/>
      </w:rPr>
    </w:lvl>
    <w:lvl w:ilvl="8">
      <w:start w:val="1"/>
      <w:numFmt w:val="decimal"/>
      <w:lvlText w:val="%1.%2.%3.%4.%5.%6.%7.%8.%9."/>
      <w:lvlJc w:val="left"/>
      <w:pPr>
        <w:tabs>
          <w:tab w:val="num" w:pos="2944"/>
        </w:tabs>
        <w:ind w:left="2944" w:hanging="1800"/>
      </w:pPr>
      <w:rPr>
        <w:rFonts w:cs="Times New Roman" w:hint="default"/>
        <w:b w:val="0"/>
      </w:rPr>
    </w:lvl>
  </w:abstractNum>
  <w:abstractNum w:abstractNumId="45">
    <w:nsid w:val="1FE2647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nsid w:val="229B3ABB"/>
    <w:multiLevelType w:val="hybridMultilevel"/>
    <w:tmpl w:val="A99E9438"/>
    <w:lvl w:ilvl="0" w:tplc="8E0493AC">
      <w:start w:val="1"/>
      <w:numFmt w:val="ordinal"/>
      <w:lvlText w:val="3.%1"/>
      <w:lvlJc w:val="left"/>
      <w:pPr>
        <w:ind w:left="360" w:hanging="360"/>
      </w:pPr>
      <w:rPr>
        <w:rFonts w:ascii="Arial" w:hAnsi="Arial" w:cs="Times New Roman" w:hint="default"/>
        <w:b w:val="0"/>
        <w:i w:val="0"/>
        <w:caps w:val="0"/>
        <w:strike w:val="0"/>
        <w:dstrike w:val="0"/>
        <w:vanish w:val="0"/>
        <w:color w:val="000000"/>
        <w:sz w:val="20"/>
        <w:vertAlign w:val="baseli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nsid w:val="235A64D8"/>
    <w:multiLevelType w:val="multilevel"/>
    <w:tmpl w:val="C576C4D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ascii="Tahoma" w:hAnsi="Tahoma" w:cs="Tahoma" w:hint="default"/>
        <w:b/>
        <w:i w:val="0"/>
        <w:color w:val="auto"/>
        <w:sz w:val="18"/>
        <w:szCs w:val="18"/>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9">
    <w:nsid w:val="24341680"/>
    <w:multiLevelType w:val="hybridMultilevel"/>
    <w:tmpl w:val="DE724412"/>
    <w:lvl w:ilvl="0" w:tplc="4B042D38">
      <w:start w:val="1"/>
      <w:numFmt w:val="bullet"/>
      <w:lvlText w:val="■"/>
      <w:lvlJc w:val="left"/>
      <w:pPr>
        <w:tabs>
          <w:tab w:val="num" w:pos="1607"/>
        </w:tabs>
        <w:ind w:left="1607" w:hanging="340"/>
      </w:pPr>
      <w:rPr>
        <w:rFonts w:ascii="Arial" w:hAnsi="Arial" w:hint="default"/>
      </w:rPr>
    </w:lvl>
    <w:lvl w:ilvl="1" w:tplc="46942EC6">
      <w:start w:val="1"/>
      <w:numFmt w:val="bullet"/>
      <w:lvlText w:val="o"/>
      <w:lvlJc w:val="left"/>
      <w:pPr>
        <w:tabs>
          <w:tab w:val="num" w:pos="1800"/>
        </w:tabs>
        <w:ind w:left="1800" w:hanging="360"/>
      </w:pPr>
      <w:rPr>
        <w:rFonts w:ascii="Courier New" w:hAnsi="Courier New" w:hint="default"/>
      </w:rPr>
    </w:lvl>
    <w:lvl w:ilvl="2" w:tplc="D7D480DA" w:tentative="1">
      <w:start w:val="1"/>
      <w:numFmt w:val="bullet"/>
      <w:lvlText w:val=""/>
      <w:lvlJc w:val="left"/>
      <w:pPr>
        <w:tabs>
          <w:tab w:val="num" w:pos="2520"/>
        </w:tabs>
        <w:ind w:left="2520" w:hanging="360"/>
      </w:pPr>
      <w:rPr>
        <w:rFonts w:ascii="Wingdings" w:hAnsi="Wingdings" w:hint="default"/>
      </w:rPr>
    </w:lvl>
    <w:lvl w:ilvl="3" w:tplc="B65EE8EE" w:tentative="1">
      <w:start w:val="1"/>
      <w:numFmt w:val="bullet"/>
      <w:lvlText w:val=""/>
      <w:lvlJc w:val="left"/>
      <w:pPr>
        <w:tabs>
          <w:tab w:val="num" w:pos="3240"/>
        </w:tabs>
        <w:ind w:left="3240" w:hanging="360"/>
      </w:pPr>
      <w:rPr>
        <w:rFonts w:ascii="Symbol" w:hAnsi="Symbol" w:hint="default"/>
      </w:rPr>
    </w:lvl>
    <w:lvl w:ilvl="4" w:tplc="93F80526" w:tentative="1">
      <w:start w:val="1"/>
      <w:numFmt w:val="bullet"/>
      <w:lvlText w:val="o"/>
      <w:lvlJc w:val="left"/>
      <w:pPr>
        <w:tabs>
          <w:tab w:val="num" w:pos="3960"/>
        </w:tabs>
        <w:ind w:left="3960" w:hanging="360"/>
      </w:pPr>
      <w:rPr>
        <w:rFonts w:ascii="Courier New" w:hAnsi="Courier New" w:hint="default"/>
      </w:rPr>
    </w:lvl>
    <w:lvl w:ilvl="5" w:tplc="048A59A8" w:tentative="1">
      <w:start w:val="1"/>
      <w:numFmt w:val="bullet"/>
      <w:lvlText w:val=""/>
      <w:lvlJc w:val="left"/>
      <w:pPr>
        <w:tabs>
          <w:tab w:val="num" w:pos="4680"/>
        </w:tabs>
        <w:ind w:left="4680" w:hanging="360"/>
      </w:pPr>
      <w:rPr>
        <w:rFonts w:ascii="Wingdings" w:hAnsi="Wingdings" w:hint="default"/>
      </w:rPr>
    </w:lvl>
    <w:lvl w:ilvl="6" w:tplc="0C267830" w:tentative="1">
      <w:start w:val="1"/>
      <w:numFmt w:val="bullet"/>
      <w:lvlText w:val=""/>
      <w:lvlJc w:val="left"/>
      <w:pPr>
        <w:tabs>
          <w:tab w:val="num" w:pos="5400"/>
        </w:tabs>
        <w:ind w:left="5400" w:hanging="360"/>
      </w:pPr>
      <w:rPr>
        <w:rFonts w:ascii="Symbol" w:hAnsi="Symbol" w:hint="default"/>
      </w:rPr>
    </w:lvl>
    <w:lvl w:ilvl="7" w:tplc="58040B96" w:tentative="1">
      <w:start w:val="1"/>
      <w:numFmt w:val="bullet"/>
      <w:lvlText w:val="o"/>
      <w:lvlJc w:val="left"/>
      <w:pPr>
        <w:tabs>
          <w:tab w:val="num" w:pos="6120"/>
        </w:tabs>
        <w:ind w:left="6120" w:hanging="360"/>
      </w:pPr>
      <w:rPr>
        <w:rFonts w:ascii="Courier New" w:hAnsi="Courier New" w:hint="default"/>
      </w:rPr>
    </w:lvl>
    <w:lvl w:ilvl="8" w:tplc="F75AD9AE" w:tentative="1">
      <w:start w:val="1"/>
      <w:numFmt w:val="bullet"/>
      <w:lvlText w:val=""/>
      <w:lvlJc w:val="left"/>
      <w:pPr>
        <w:tabs>
          <w:tab w:val="num" w:pos="6840"/>
        </w:tabs>
        <w:ind w:left="6840" w:hanging="360"/>
      </w:pPr>
      <w:rPr>
        <w:rFonts w:ascii="Wingdings" w:hAnsi="Wingdings" w:hint="default"/>
      </w:rPr>
    </w:lvl>
  </w:abstractNum>
  <w:abstractNum w:abstractNumId="5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51">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2">
    <w:nsid w:val="27435D5C"/>
    <w:multiLevelType w:val="hybridMultilevel"/>
    <w:tmpl w:val="AF782804"/>
    <w:numStyleLink w:val="Zaimportowanystyl7"/>
  </w:abstractNum>
  <w:abstractNum w:abstractNumId="53">
    <w:nsid w:val="29351629"/>
    <w:multiLevelType w:val="hybridMultilevel"/>
    <w:tmpl w:val="5EB6D54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4">
    <w:nsid w:val="299D31F8"/>
    <w:multiLevelType w:val="hybridMultilevel"/>
    <w:tmpl w:val="60D4168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2A483763"/>
    <w:multiLevelType w:val="hybridMultilevel"/>
    <w:tmpl w:val="3286AFB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2A862301"/>
    <w:multiLevelType w:val="hybridMultilevel"/>
    <w:tmpl w:val="6A3A8B34"/>
    <w:numStyleLink w:val="Zaimportowanystyl5"/>
  </w:abstractNum>
  <w:abstractNum w:abstractNumId="57">
    <w:nsid w:val="2E3A3174"/>
    <w:multiLevelType w:val="multilevel"/>
    <w:tmpl w:val="953EF6E0"/>
    <w:lvl w:ilvl="0">
      <w:start w:val="5"/>
      <w:numFmt w:val="decimal"/>
      <w:lvlText w:val="%1."/>
      <w:lvlJc w:val="left"/>
      <w:pPr>
        <w:ind w:left="360" w:hanging="360"/>
      </w:pPr>
      <w:rPr>
        <w:rFonts w:cs="Times New Roman" w:hint="default"/>
        <w:sz w:val="18"/>
        <w:szCs w:val="18"/>
      </w:rPr>
    </w:lvl>
    <w:lvl w:ilvl="1">
      <w:start w:val="2"/>
      <w:numFmt w:val="decimal"/>
      <w:lvlText w:val="%1.%2."/>
      <w:lvlJc w:val="left"/>
      <w:pPr>
        <w:ind w:left="720" w:hanging="360"/>
      </w:pPr>
      <w:rPr>
        <w:rFonts w:cs="Times New Roman" w:hint="default"/>
        <w:b/>
        <w:i w:val="0"/>
        <w:sz w:val="18"/>
        <w:szCs w:val="18"/>
      </w:rPr>
    </w:lvl>
    <w:lvl w:ilvl="2">
      <w:start w:val="1"/>
      <w:numFmt w:val="decimal"/>
      <w:lvlText w:val="%1.%2.%3."/>
      <w:lvlJc w:val="left"/>
      <w:pPr>
        <w:ind w:left="1440" w:hanging="720"/>
      </w:pPr>
      <w:rPr>
        <w:rFonts w:cs="Times New Roman" w:hint="default"/>
        <w:sz w:val="18"/>
        <w:szCs w:val="18"/>
      </w:rPr>
    </w:lvl>
    <w:lvl w:ilvl="3">
      <w:start w:val="1"/>
      <w:numFmt w:val="decimal"/>
      <w:lvlText w:val="%1.%2.%3.%4."/>
      <w:lvlJc w:val="left"/>
      <w:pPr>
        <w:ind w:left="1800" w:hanging="720"/>
      </w:pPr>
      <w:rPr>
        <w:rFonts w:cs="Times New Roman" w:hint="default"/>
        <w:sz w:val="18"/>
        <w:szCs w:val="18"/>
      </w:rPr>
    </w:lvl>
    <w:lvl w:ilvl="4">
      <w:start w:val="1"/>
      <w:numFmt w:val="decimal"/>
      <w:lvlText w:val="%1.%2.%3.%4.%5."/>
      <w:lvlJc w:val="left"/>
      <w:pPr>
        <w:ind w:left="2520" w:hanging="1080"/>
      </w:pPr>
      <w:rPr>
        <w:rFonts w:cs="Times New Roman" w:hint="default"/>
        <w:sz w:val="22"/>
      </w:rPr>
    </w:lvl>
    <w:lvl w:ilvl="5">
      <w:start w:val="1"/>
      <w:numFmt w:val="decimal"/>
      <w:lvlText w:val="%1.%2.%3.%4.%5.%6."/>
      <w:lvlJc w:val="left"/>
      <w:pPr>
        <w:ind w:left="2880" w:hanging="1080"/>
      </w:pPr>
      <w:rPr>
        <w:rFonts w:cs="Times New Roman" w:hint="default"/>
        <w:sz w:val="22"/>
      </w:rPr>
    </w:lvl>
    <w:lvl w:ilvl="6">
      <w:start w:val="1"/>
      <w:numFmt w:val="decimal"/>
      <w:lvlText w:val="%1.%2.%3.%4.%5.%6.%7."/>
      <w:lvlJc w:val="left"/>
      <w:pPr>
        <w:ind w:left="3600" w:hanging="1440"/>
      </w:pPr>
      <w:rPr>
        <w:rFonts w:cs="Times New Roman" w:hint="default"/>
        <w:sz w:val="22"/>
      </w:rPr>
    </w:lvl>
    <w:lvl w:ilvl="7">
      <w:start w:val="1"/>
      <w:numFmt w:val="decimal"/>
      <w:lvlText w:val="%1.%2.%3.%4.%5.%6.%7.%8."/>
      <w:lvlJc w:val="left"/>
      <w:pPr>
        <w:ind w:left="3960" w:hanging="1440"/>
      </w:pPr>
      <w:rPr>
        <w:rFonts w:cs="Times New Roman" w:hint="default"/>
        <w:sz w:val="22"/>
      </w:rPr>
    </w:lvl>
    <w:lvl w:ilvl="8">
      <w:start w:val="1"/>
      <w:numFmt w:val="decimal"/>
      <w:lvlText w:val="%1.%2.%3.%4.%5.%6.%7.%8.%9."/>
      <w:lvlJc w:val="left"/>
      <w:pPr>
        <w:ind w:left="4680" w:hanging="1800"/>
      </w:pPr>
      <w:rPr>
        <w:rFonts w:cs="Times New Roman" w:hint="default"/>
        <w:sz w:val="22"/>
      </w:rPr>
    </w:lvl>
  </w:abstractNum>
  <w:abstractNum w:abstractNumId="58">
    <w:nsid w:val="2E4A03D9"/>
    <w:multiLevelType w:val="hybridMultilevel"/>
    <w:tmpl w:val="E5DE11C8"/>
    <w:numStyleLink w:val="Zaimportowanystyl4"/>
  </w:abstractNum>
  <w:abstractNum w:abstractNumId="59">
    <w:nsid w:val="33C962B9"/>
    <w:multiLevelType w:val="multilevel"/>
    <w:tmpl w:val="58262D28"/>
    <w:lvl w:ilvl="0">
      <w:start w:val="17"/>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nsid w:val="3A0D5523"/>
    <w:multiLevelType w:val="hybridMultilevel"/>
    <w:tmpl w:val="35CAEF30"/>
    <w:numStyleLink w:val="Zaimportowanystyl6"/>
  </w:abstractNum>
  <w:abstractNum w:abstractNumId="61">
    <w:nsid w:val="3BC65B32"/>
    <w:multiLevelType w:val="hybridMultilevel"/>
    <w:tmpl w:val="B232C924"/>
    <w:numStyleLink w:val="Zaimportowanystyl8"/>
  </w:abstractNum>
  <w:abstractNum w:abstractNumId="62">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nsid w:val="3CC87C76"/>
    <w:multiLevelType w:val="hybridMultilevel"/>
    <w:tmpl w:val="05BC6AF6"/>
    <w:lvl w:ilvl="0" w:tplc="FA5C2330">
      <w:start w:val="1"/>
      <w:numFmt w:val="decimal"/>
      <w:lvlText w:val="%1)"/>
      <w:lvlJc w:val="left"/>
      <w:pPr>
        <w:tabs>
          <w:tab w:val="num" w:pos="1068"/>
        </w:tabs>
        <w:ind w:left="1068" w:hanging="360"/>
      </w:pPr>
      <w:rPr>
        <w:rFonts w:ascii="Tahoma" w:eastAsia="Times New Roman" w:hAnsi="Tahoma" w:cs="Tahoma"/>
      </w:rPr>
    </w:lvl>
    <w:lvl w:ilvl="1" w:tplc="04150019" w:tentative="1">
      <w:start w:val="1"/>
      <w:numFmt w:val="lowerLetter"/>
      <w:lvlText w:val="%2."/>
      <w:lvlJc w:val="left"/>
      <w:pPr>
        <w:tabs>
          <w:tab w:val="num" w:pos="-1824"/>
        </w:tabs>
        <w:ind w:left="-1824" w:hanging="360"/>
      </w:pPr>
      <w:rPr>
        <w:rFonts w:cs="Times New Roman"/>
      </w:rPr>
    </w:lvl>
    <w:lvl w:ilvl="2" w:tplc="0415001B" w:tentative="1">
      <w:start w:val="1"/>
      <w:numFmt w:val="lowerRoman"/>
      <w:lvlText w:val="%3."/>
      <w:lvlJc w:val="right"/>
      <w:pPr>
        <w:tabs>
          <w:tab w:val="num" w:pos="-1104"/>
        </w:tabs>
        <w:ind w:left="-1104" w:hanging="180"/>
      </w:pPr>
      <w:rPr>
        <w:rFonts w:cs="Times New Roman"/>
      </w:rPr>
    </w:lvl>
    <w:lvl w:ilvl="3" w:tplc="0415000F" w:tentative="1">
      <w:start w:val="1"/>
      <w:numFmt w:val="decimal"/>
      <w:lvlText w:val="%4."/>
      <w:lvlJc w:val="left"/>
      <w:pPr>
        <w:tabs>
          <w:tab w:val="num" w:pos="-384"/>
        </w:tabs>
        <w:ind w:left="-384" w:hanging="360"/>
      </w:pPr>
      <w:rPr>
        <w:rFonts w:cs="Times New Roman"/>
      </w:rPr>
    </w:lvl>
    <w:lvl w:ilvl="4" w:tplc="04150019" w:tentative="1">
      <w:start w:val="1"/>
      <w:numFmt w:val="lowerLetter"/>
      <w:lvlText w:val="%5."/>
      <w:lvlJc w:val="left"/>
      <w:pPr>
        <w:tabs>
          <w:tab w:val="num" w:pos="336"/>
        </w:tabs>
        <w:ind w:left="336" w:hanging="360"/>
      </w:pPr>
      <w:rPr>
        <w:rFonts w:cs="Times New Roman"/>
      </w:rPr>
    </w:lvl>
    <w:lvl w:ilvl="5" w:tplc="0415001B" w:tentative="1">
      <w:start w:val="1"/>
      <w:numFmt w:val="lowerRoman"/>
      <w:lvlText w:val="%6."/>
      <w:lvlJc w:val="right"/>
      <w:pPr>
        <w:tabs>
          <w:tab w:val="num" w:pos="1056"/>
        </w:tabs>
        <w:ind w:left="1056" w:hanging="180"/>
      </w:pPr>
      <w:rPr>
        <w:rFonts w:cs="Times New Roman"/>
      </w:rPr>
    </w:lvl>
    <w:lvl w:ilvl="6" w:tplc="0415000F" w:tentative="1">
      <w:start w:val="1"/>
      <w:numFmt w:val="decimal"/>
      <w:lvlText w:val="%7."/>
      <w:lvlJc w:val="left"/>
      <w:pPr>
        <w:tabs>
          <w:tab w:val="num" w:pos="1776"/>
        </w:tabs>
        <w:ind w:left="1776" w:hanging="360"/>
      </w:pPr>
      <w:rPr>
        <w:rFonts w:cs="Times New Roman"/>
      </w:rPr>
    </w:lvl>
    <w:lvl w:ilvl="7" w:tplc="04150019" w:tentative="1">
      <w:start w:val="1"/>
      <w:numFmt w:val="lowerLetter"/>
      <w:lvlText w:val="%8."/>
      <w:lvlJc w:val="left"/>
      <w:pPr>
        <w:tabs>
          <w:tab w:val="num" w:pos="2496"/>
        </w:tabs>
        <w:ind w:left="2496" w:hanging="360"/>
      </w:pPr>
      <w:rPr>
        <w:rFonts w:cs="Times New Roman"/>
      </w:rPr>
    </w:lvl>
    <w:lvl w:ilvl="8" w:tplc="0415001B" w:tentative="1">
      <w:start w:val="1"/>
      <w:numFmt w:val="lowerRoman"/>
      <w:lvlText w:val="%9."/>
      <w:lvlJc w:val="right"/>
      <w:pPr>
        <w:tabs>
          <w:tab w:val="num" w:pos="3216"/>
        </w:tabs>
        <w:ind w:left="3216" w:hanging="180"/>
      </w:pPr>
      <w:rPr>
        <w:rFonts w:cs="Times New Roman"/>
      </w:rPr>
    </w:lvl>
  </w:abstractNum>
  <w:abstractNum w:abstractNumId="64">
    <w:nsid w:val="3DFA53CD"/>
    <w:multiLevelType w:val="multilevel"/>
    <w:tmpl w:val="FFBA293A"/>
    <w:lvl w:ilvl="0">
      <w:start w:val="1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nsid w:val="3FF560A8"/>
    <w:multiLevelType w:val="hybridMultilevel"/>
    <w:tmpl w:val="1F5C78FC"/>
    <w:lvl w:ilvl="0" w:tplc="04150011">
      <w:start w:val="1"/>
      <w:numFmt w:val="decimal"/>
      <w:lvlText w:val="%1)"/>
      <w:lvlJc w:val="left"/>
      <w:pPr>
        <w:tabs>
          <w:tab w:val="num" w:pos="720"/>
        </w:tabs>
        <w:ind w:left="720" w:hanging="360"/>
      </w:pPr>
      <w:rPr>
        <w:rFonts w:cs="Times New Roman"/>
      </w:rPr>
    </w:lvl>
    <w:lvl w:ilvl="1" w:tplc="41FCB642">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7">
    <w:nsid w:val="47490E9B"/>
    <w:multiLevelType w:val="hybridMultilevel"/>
    <w:tmpl w:val="A0569514"/>
    <w:numStyleLink w:val="Zaimportowanystyl1"/>
  </w:abstractNum>
  <w:abstractNum w:abstractNumId="68">
    <w:nsid w:val="49766F13"/>
    <w:multiLevelType w:val="multilevel"/>
    <w:tmpl w:val="5EFE97EE"/>
    <w:lvl w:ilvl="0">
      <w:start w:val="2"/>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720"/>
      </w:pPr>
      <w:rPr>
        <w:rFonts w:ascii="Tahoma" w:hAnsi="Tahoma" w:cs="Tahoma" w:hint="default"/>
        <w:b/>
        <w:i w:val="0"/>
        <w:strike w:val="0"/>
        <w:color w:val="auto"/>
        <w:sz w:val="18"/>
        <w:szCs w:val="18"/>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3240"/>
        </w:tabs>
        <w:ind w:left="3240" w:hanging="144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4320"/>
        </w:tabs>
        <w:ind w:left="4320" w:hanging="180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69">
    <w:nsid w:val="4B18123E"/>
    <w:multiLevelType w:val="hybridMultilevel"/>
    <w:tmpl w:val="FEB053F0"/>
    <w:numStyleLink w:val="Zaimportowanystyl3"/>
  </w:abstractNum>
  <w:abstractNum w:abstractNumId="70">
    <w:nsid w:val="4CE106A4"/>
    <w:multiLevelType w:val="hybridMultilevel"/>
    <w:tmpl w:val="13CA8CE2"/>
    <w:lvl w:ilvl="0" w:tplc="65F014B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nsid w:val="4D56185A"/>
    <w:multiLevelType w:val="multilevel"/>
    <w:tmpl w:val="EAFC6D4A"/>
    <w:lvl w:ilvl="0">
      <w:start w:val="13"/>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1080"/>
        </w:tabs>
        <w:ind w:left="1080" w:hanging="720"/>
      </w:pPr>
      <w:rPr>
        <w:rFonts w:ascii="Tahoma" w:hAnsi="Tahoma" w:cs="Tahoma" w:hint="default"/>
        <w:b/>
        <w:sz w:val="18"/>
        <w:szCs w:val="18"/>
      </w:rPr>
    </w:lvl>
    <w:lvl w:ilvl="2">
      <w:start w:val="2"/>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2">
    <w:nsid w:val="537A2C88"/>
    <w:multiLevelType w:val="hybridMultilevel"/>
    <w:tmpl w:val="6A1E63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54767A82"/>
    <w:multiLevelType w:val="multilevel"/>
    <w:tmpl w:val="A3D0DA70"/>
    <w:lvl w:ilvl="0">
      <w:start w:val="14"/>
      <w:numFmt w:val="decimal"/>
      <w:lvlText w:val="%1."/>
      <w:lvlJc w:val="left"/>
      <w:pPr>
        <w:tabs>
          <w:tab w:val="num" w:pos="794"/>
        </w:tabs>
        <w:ind w:left="794" w:hanging="794"/>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2"/>
      <w:numFmt w:val="decimal"/>
      <w:lvlText w:val="%1.%2.%3."/>
      <w:lvlJc w:val="left"/>
      <w:pPr>
        <w:tabs>
          <w:tab w:val="num" w:pos="1440"/>
        </w:tabs>
        <w:ind w:left="1440" w:hanging="720"/>
      </w:pPr>
      <w:rPr>
        <w:rFonts w:ascii="Times New Roman" w:eastAsia="Times New Roman" w:hAnsi="Times New Roman" w:cs="Times New Roman"/>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4">
    <w:nsid w:val="57B17260"/>
    <w:multiLevelType w:val="hybridMultilevel"/>
    <w:tmpl w:val="11CC2D6C"/>
    <w:lvl w:ilvl="0" w:tplc="C264172A">
      <w:start w:val="5"/>
      <w:numFmt w:val="decimal"/>
      <w:lvlText w:val="%1."/>
      <w:lvlJc w:val="left"/>
      <w:pPr>
        <w:tabs>
          <w:tab w:val="num" w:pos="720"/>
        </w:tabs>
        <w:ind w:left="720" w:hanging="360"/>
      </w:pPr>
      <w:rPr>
        <w:rFonts w:cs="Times New Roman" w:hint="default"/>
        <w:b/>
      </w:rPr>
    </w:lvl>
    <w:lvl w:ilvl="1" w:tplc="24925684">
      <w:numFmt w:val="none"/>
      <w:lvlText w:val=""/>
      <w:lvlJc w:val="left"/>
      <w:pPr>
        <w:tabs>
          <w:tab w:val="num" w:pos="360"/>
        </w:tabs>
      </w:pPr>
      <w:rPr>
        <w:rFonts w:cs="Times New Roman"/>
      </w:rPr>
    </w:lvl>
    <w:lvl w:ilvl="2" w:tplc="635C39DA">
      <w:numFmt w:val="none"/>
      <w:lvlText w:val=""/>
      <w:lvlJc w:val="left"/>
      <w:pPr>
        <w:tabs>
          <w:tab w:val="num" w:pos="360"/>
        </w:tabs>
      </w:pPr>
      <w:rPr>
        <w:rFonts w:cs="Times New Roman"/>
      </w:rPr>
    </w:lvl>
    <w:lvl w:ilvl="3" w:tplc="C5889F3A">
      <w:numFmt w:val="none"/>
      <w:lvlText w:val=""/>
      <w:lvlJc w:val="left"/>
      <w:pPr>
        <w:tabs>
          <w:tab w:val="num" w:pos="360"/>
        </w:tabs>
      </w:pPr>
      <w:rPr>
        <w:rFonts w:cs="Times New Roman"/>
      </w:rPr>
    </w:lvl>
    <w:lvl w:ilvl="4" w:tplc="0FC8C65E">
      <w:numFmt w:val="none"/>
      <w:lvlText w:val=""/>
      <w:lvlJc w:val="left"/>
      <w:pPr>
        <w:tabs>
          <w:tab w:val="num" w:pos="360"/>
        </w:tabs>
      </w:pPr>
      <w:rPr>
        <w:rFonts w:cs="Times New Roman"/>
      </w:rPr>
    </w:lvl>
    <w:lvl w:ilvl="5" w:tplc="8684F962">
      <w:numFmt w:val="none"/>
      <w:lvlText w:val=""/>
      <w:lvlJc w:val="left"/>
      <w:pPr>
        <w:tabs>
          <w:tab w:val="num" w:pos="360"/>
        </w:tabs>
      </w:pPr>
      <w:rPr>
        <w:rFonts w:cs="Times New Roman"/>
      </w:rPr>
    </w:lvl>
    <w:lvl w:ilvl="6" w:tplc="F0D487DE">
      <w:numFmt w:val="none"/>
      <w:lvlText w:val=""/>
      <w:lvlJc w:val="left"/>
      <w:pPr>
        <w:tabs>
          <w:tab w:val="num" w:pos="360"/>
        </w:tabs>
      </w:pPr>
      <w:rPr>
        <w:rFonts w:cs="Times New Roman"/>
      </w:rPr>
    </w:lvl>
    <w:lvl w:ilvl="7" w:tplc="C32ADBEE">
      <w:numFmt w:val="none"/>
      <w:lvlText w:val=""/>
      <w:lvlJc w:val="left"/>
      <w:pPr>
        <w:tabs>
          <w:tab w:val="num" w:pos="360"/>
        </w:tabs>
      </w:pPr>
      <w:rPr>
        <w:rFonts w:cs="Times New Roman"/>
      </w:rPr>
    </w:lvl>
    <w:lvl w:ilvl="8" w:tplc="EA9A9772">
      <w:numFmt w:val="none"/>
      <w:lvlText w:val=""/>
      <w:lvlJc w:val="left"/>
      <w:pPr>
        <w:tabs>
          <w:tab w:val="num" w:pos="360"/>
        </w:tabs>
      </w:pPr>
      <w:rPr>
        <w:rFonts w:cs="Times New Roman"/>
      </w:rPr>
    </w:lvl>
  </w:abstractNum>
  <w:abstractNum w:abstractNumId="75">
    <w:nsid w:val="5A8F6149"/>
    <w:multiLevelType w:val="hybridMultilevel"/>
    <w:tmpl w:val="7E0C32DC"/>
    <w:numStyleLink w:val="Zaimportowanystyl9"/>
  </w:abstractNum>
  <w:abstractNum w:abstractNumId="76">
    <w:nsid w:val="5B372451"/>
    <w:multiLevelType w:val="singleLevel"/>
    <w:tmpl w:val="FD147CBE"/>
    <w:lvl w:ilvl="0">
      <w:start w:val="3"/>
      <w:numFmt w:val="decimal"/>
      <w:lvlText w:val="%1)"/>
      <w:lvlJc w:val="left"/>
      <w:pPr>
        <w:tabs>
          <w:tab w:val="num" w:pos="360"/>
        </w:tabs>
      </w:pPr>
      <w:rPr>
        <w:rFonts w:cs="Times New Roman"/>
      </w:rPr>
    </w:lvl>
  </w:abstractNum>
  <w:abstractNum w:abstractNumId="77">
    <w:nsid w:val="5B840FB7"/>
    <w:multiLevelType w:val="hybridMultilevel"/>
    <w:tmpl w:val="3AB805D6"/>
    <w:numStyleLink w:val="Zaimportowanystyl11"/>
  </w:abstractNum>
  <w:abstractNum w:abstractNumId="78">
    <w:nsid w:val="5F410E6E"/>
    <w:multiLevelType w:val="hybridMultilevel"/>
    <w:tmpl w:val="8CFC1380"/>
    <w:name w:val="WW8Num4422"/>
    <w:lvl w:ilvl="0" w:tplc="5C627078">
      <w:start w:val="1"/>
      <w:numFmt w:val="lowerLetter"/>
      <w:lvlText w:val="%1)"/>
      <w:lvlJc w:val="left"/>
      <w:pPr>
        <w:ind w:left="720" w:hanging="360"/>
      </w:pPr>
      <w:rPr>
        <w:rFonts w:ascii="Arial" w:hAnsi="Arial" w:cs="Times New Roman" w:hint="default"/>
        <w:b w:val="0"/>
        <w:i w:val="0"/>
        <w:caps w:val="0"/>
        <w:strike w:val="0"/>
        <w:dstrike w:val="0"/>
        <w:shadow w:val="0"/>
        <w:emboss w:val="0"/>
        <w:imprint w:val="0"/>
        <w:vanish w:val="0"/>
        <w:sz w:val="18"/>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nsid w:val="5FE06650"/>
    <w:multiLevelType w:val="hybridMultilevel"/>
    <w:tmpl w:val="2AFC554E"/>
    <w:lvl w:ilvl="0" w:tplc="00643558">
      <w:start w:val="1"/>
      <w:numFmt w:val="decimal"/>
      <w:lvlText w:val="%1)"/>
      <w:lvlJc w:val="left"/>
      <w:pPr>
        <w:tabs>
          <w:tab w:val="num" w:pos="1080"/>
        </w:tabs>
        <w:ind w:left="1080" w:hanging="360"/>
      </w:pPr>
      <w:rPr>
        <w:rFonts w:ascii="Tahoma" w:eastAsia="Times New Roman" w:hAnsi="Tahoma" w:cs="Tahoma"/>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0">
    <w:nsid w:val="619720D1"/>
    <w:multiLevelType w:val="hybridMultilevel"/>
    <w:tmpl w:val="46800B7E"/>
    <w:name w:val="WW8Num4522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nsid w:val="62D00842"/>
    <w:multiLevelType w:val="multilevel"/>
    <w:tmpl w:val="0415001F"/>
    <w:name w:val="WW8Num17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sz w:val="20"/>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3">
    <w:nsid w:val="64933872"/>
    <w:multiLevelType w:val="multilevel"/>
    <w:tmpl w:val="43CAFAE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080"/>
        </w:tabs>
        <w:ind w:left="1080" w:hanging="720"/>
      </w:pPr>
      <w:rPr>
        <w:rFonts w:cs="Times New Roman" w:hint="default"/>
        <w:b/>
        <w:i w:val="0"/>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4">
    <w:nsid w:val="65676981"/>
    <w:multiLevelType w:val="multilevel"/>
    <w:tmpl w:val="6E3A0132"/>
    <w:lvl w:ilvl="0">
      <w:start w:val="8"/>
      <w:numFmt w:val="decimal"/>
      <w:lvlText w:val="%1."/>
      <w:lvlJc w:val="left"/>
      <w:pPr>
        <w:tabs>
          <w:tab w:val="num" w:pos="360"/>
        </w:tabs>
        <w:ind w:left="360" w:hanging="360"/>
      </w:pPr>
      <w:rPr>
        <w:rFonts w:cs="Times New Roman" w:hint="default"/>
        <w:b/>
        <w:color w:val="auto"/>
      </w:rPr>
    </w:lvl>
    <w:lvl w:ilvl="1">
      <w:start w:val="1"/>
      <w:numFmt w:val="decimal"/>
      <w:lvlText w:val="%1.%2."/>
      <w:lvlJc w:val="left"/>
      <w:pPr>
        <w:tabs>
          <w:tab w:val="num" w:pos="720"/>
        </w:tabs>
        <w:ind w:left="720" w:hanging="720"/>
      </w:pPr>
      <w:rPr>
        <w:rFonts w:cs="Times New Roman" w:hint="default"/>
        <w:b/>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85">
    <w:nsid w:val="6D116981"/>
    <w:multiLevelType w:val="multilevel"/>
    <w:tmpl w:val="81A4FEAC"/>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nsid w:val="706B0BB5"/>
    <w:multiLevelType w:val="hybridMultilevel"/>
    <w:tmpl w:val="00041AA8"/>
    <w:lvl w:ilvl="0" w:tplc="FFFFFFFF">
      <w:start w:val="1"/>
      <w:numFmt w:val="decimal"/>
      <w:lvlText w:val="%1."/>
      <w:lvlJc w:val="left"/>
      <w:pPr>
        <w:tabs>
          <w:tab w:val="num" w:pos="1260"/>
        </w:tabs>
        <w:ind w:left="126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Letter"/>
      <w:lvlText w:val="%3)"/>
      <w:lvlJc w:val="left"/>
      <w:pPr>
        <w:tabs>
          <w:tab w:val="num" w:pos="2340"/>
        </w:tabs>
        <w:ind w:left="2340" w:hanging="36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7">
    <w:nsid w:val="72DA75CD"/>
    <w:multiLevelType w:val="multilevel"/>
    <w:tmpl w:val="953EF6E0"/>
    <w:lvl w:ilvl="0">
      <w:start w:val="5"/>
      <w:numFmt w:val="decimal"/>
      <w:lvlText w:val="%1."/>
      <w:lvlJc w:val="left"/>
      <w:pPr>
        <w:ind w:left="360" w:hanging="360"/>
      </w:pPr>
      <w:rPr>
        <w:rFonts w:cs="Times New Roman" w:hint="default"/>
        <w:sz w:val="18"/>
        <w:szCs w:val="18"/>
      </w:rPr>
    </w:lvl>
    <w:lvl w:ilvl="1">
      <w:start w:val="2"/>
      <w:numFmt w:val="decimal"/>
      <w:lvlText w:val="%1.%2."/>
      <w:lvlJc w:val="left"/>
      <w:pPr>
        <w:ind w:left="720" w:hanging="360"/>
      </w:pPr>
      <w:rPr>
        <w:rFonts w:cs="Times New Roman" w:hint="default"/>
        <w:b/>
        <w:i w:val="0"/>
        <w:sz w:val="18"/>
        <w:szCs w:val="18"/>
      </w:rPr>
    </w:lvl>
    <w:lvl w:ilvl="2">
      <w:start w:val="1"/>
      <w:numFmt w:val="decimal"/>
      <w:lvlText w:val="%1.%2.%3."/>
      <w:lvlJc w:val="left"/>
      <w:pPr>
        <w:ind w:left="1440" w:hanging="720"/>
      </w:pPr>
      <w:rPr>
        <w:rFonts w:cs="Times New Roman" w:hint="default"/>
        <w:sz w:val="18"/>
        <w:szCs w:val="18"/>
      </w:rPr>
    </w:lvl>
    <w:lvl w:ilvl="3">
      <w:start w:val="1"/>
      <w:numFmt w:val="decimal"/>
      <w:lvlText w:val="%1.%2.%3.%4."/>
      <w:lvlJc w:val="left"/>
      <w:pPr>
        <w:ind w:left="1800" w:hanging="720"/>
      </w:pPr>
      <w:rPr>
        <w:rFonts w:cs="Times New Roman" w:hint="default"/>
        <w:sz w:val="18"/>
        <w:szCs w:val="18"/>
      </w:rPr>
    </w:lvl>
    <w:lvl w:ilvl="4">
      <w:start w:val="1"/>
      <w:numFmt w:val="decimal"/>
      <w:lvlText w:val="%1.%2.%3.%4.%5."/>
      <w:lvlJc w:val="left"/>
      <w:pPr>
        <w:ind w:left="2520" w:hanging="1080"/>
      </w:pPr>
      <w:rPr>
        <w:rFonts w:cs="Times New Roman" w:hint="default"/>
        <w:sz w:val="22"/>
      </w:rPr>
    </w:lvl>
    <w:lvl w:ilvl="5">
      <w:start w:val="1"/>
      <w:numFmt w:val="decimal"/>
      <w:lvlText w:val="%1.%2.%3.%4.%5.%6."/>
      <w:lvlJc w:val="left"/>
      <w:pPr>
        <w:ind w:left="2880" w:hanging="1080"/>
      </w:pPr>
      <w:rPr>
        <w:rFonts w:cs="Times New Roman" w:hint="default"/>
        <w:sz w:val="22"/>
      </w:rPr>
    </w:lvl>
    <w:lvl w:ilvl="6">
      <w:start w:val="1"/>
      <w:numFmt w:val="decimal"/>
      <w:lvlText w:val="%1.%2.%3.%4.%5.%6.%7."/>
      <w:lvlJc w:val="left"/>
      <w:pPr>
        <w:ind w:left="3600" w:hanging="1440"/>
      </w:pPr>
      <w:rPr>
        <w:rFonts w:cs="Times New Roman" w:hint="default"/>
        <w:sz w:val="22"/>
      </w:rPr>
    </w:lvl>
    <w:lvl w:ilvl="7">
      <w:start w:val="1"/>
      <w:numFmt w:val="decimal"/>
      <w:lvlText w:val="%1.%2.%3.%4.%5.%6.%7.%8."/>
      <w:lvlJc w:val="left"/>
      <w:pPr>
        <w:ind w:left="3960" w:hanging="1440"/>
      </w:pPr>
      <w:rPr>
        <w:rFonts w:cs="Times New Roman" w:hint="default"/>
        <w:sz w:val="22"/>
      </w:rPr>
    </w:lvl>
    <w:lvl w:ilvl="8">
      <w:start w:val="1"/>
      <w:numFmt w:val="decimal"/>
      <w:lvlText w:val="%1.%2.%3.%4.%5.%6.%7.%8.%9."/>
      <w:lvlJc w:val="left"/>
      <w:pPr>
        <w:ind w:left="4680" w:hanging="1800"/>
      </w:pPr>
      <w:rPr>
        <w:rFonts w:cs="Times New Roman" w:hint="default"/>
        <w:sz w:val="22"/>
      </w:rPr>
    </w:lvl>
  </w:abstractNum>
  <w:abstractNum w:abstractNumId="88">
    <w:nsid w:val="773E67F6"/>
    <w:multiLevelType w:val="multilevel"/>
    <w:tmpl w:val="2D3CD88C"/>
    <w:name w:val="WW8Num442"/>
    <w:lvl w:ilvl="0">
      <w:start w:val="1"/>
      <w:numFmt w:val="decimal"/>
      <w:lvlText w:val="%1."/>
      <w:lvlJc w:val="left"/>
      <w:pPr>
        <w:tabs>
          <w:tab w:val="num" w:pos="0"/>
        </w:tabs>
        <w:ind w:left="360" w:hanging="360"/>
      </w:pPr>
      <w:rPr>
        <w:rFonts w:ascii="Tahoma" w:hAnsi="Tahoma" w:cs="Tahoma" w:hint="default"/>
        <w:b w:val="0"/>
        <w:i w:val="0"/>
        <w:sz w:val="20"/>
      </w:rPr>
    </w:lvl>
    <w:lvl w:ilvl="1">
      <w:start w:val="3"/>
      <w:numFmt w:val="decimal"/>
      <w:lvlText w:val="%1.%2."/>
      <w:lvlJc w:val="left"/>
      <w:pPr>
        <w:tabs>
          <w:tab w:val="num" w:pos="0"/>
        </w:tabs>
        <w:ind w:left="792" w:hanging="432"/>
      </w:pPr>
      <w:rPr>
        <w:rFonts w:ascii="Tahoma" w:hAnsi="Tahoma" w:cs="Tahoma" w:hint="default"/>
        <w:b w:val="0"/>
        <w:sz w:val="20"/>
      </w:rPr>
    </w:lvl>
    <w:lvl w:ilvl="2">
      <w:start w:val="1"/>
      <w:numFmt w:val="decimal"/>
      <w:lvlText w:val="%1.%2.%3."/>
      <w:lvlJc w:val="left"/>
      <w:pPr>
        <w:tabs>
          <w:tab w:val="num" w:pos="0"/>
        </w:tabs>
        <w:ind w:left="1224" w:hanging="504"/>
      </w:pPr>
      <w:rPr>
        <w:rFonts w:ascii="Tahoma" w:hAnsi="Tahoma" w:cs="Tahoma" w:hint="default"/>
        <w:b w:val="0"/>
        <w:sz w:val="2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9">
    <w:nsid w:val="79E80528"/>
    <w:multiLevelType w:val="hybridMultilevel"/>
    <w:tmpl w:val="D93A1FA4"/>
    <w:lvl w:ilvl="0" w:tplc="164A699E">
      <w:start w:val="1"/>
      <w:numFmt w:val="decimal"/>
      <w:lvlText w:val="%1)"/>
      <w:lvlJc w:val="left"/>
      <w:pPr>
        <w:tabs>
          <w:tab w:val="num" w:pos="1080"/>
        </w:tabs>
        <w:ind w:left="1080" w:hanging="360"/>
      </w:pPr>
      <w:rPr>
        <w:rFonts w:ascii="Tahoma" w:eastAsia="Times New Roman" w:hAnsi="Tahoma" w:cs="Tahoma"/>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0">
    <w:nsid w:val="7C452EF1"/>
    <w:multiLevelType w:val="hybridMultilevel"/>
    <w:tmpl w:val="9C4C8C7E"/>
    <w:lvl w:ilvl="0" w:tplc="1A9E6A50">
      <w:start w:val="1"/>
      <w:numFmt w:val="decimal"/>
      <w:lvlText w:val="%1."/>
      <w:lvlJc w:val="left"/>
      <w:pPr>
        <w:tabs>
          <w:tab w:val="num" w:pos="360"/>
        </w:tabs>
        <w:ind w:left="360" w:hanging="360"/>
      </w:pPr>
      <w:rPr>
        <w:rFonts w:cs="Times New Roman"/>
        <w:b/>
      </w:rPr>
    </w:lvl>
    <w:lvl w:ilvl="1" w:tplc="E7206E2C">
      <w:start w:val="1"/>
      <w:numFmt w:val="lowerLetter"/>
      <w:lvlText w:val="%2)"/>
      <w:lvlJc w:val="left"/>
      <w:pPr>
        <w:tabs>
          <w:tab w:val="num" w:pos="1287"/>
        </w:tabs>
        <w:ind w:left="1287" w:hanging="567"/>
      </w:pPr>
      <w:rPr>
        <w:rFonts w:ascii="Arial" w:hAnsi="Arial" w:cs="Tahoma" w:hint="default"/>
        <w:b w:val="0"/>
        <w:i w:val="0"/>
        <w:sz w:val="22"/>
        <w:szCs w:val="22"/>
      </w:rPr>
    </w:lvl>
    <w:lvl w:ilvl="2" w:tplc="0436CD8C" w:tentative="1">
      <w:start w:val="1"/>
      <w:numFmt w:val="lowerRoman"/>
      <w:lvlText w:val="%3."/>
      <w:lvlJc w:val="right"/>
      <w:pPr>
        <w:tabs>
          <w:tab w:val="num" w:pos="1800"/>
        </w:tabs>
        <w:ind w:left="1800" w:hanging="180"/>
      </w:pPr>
      <w:rPr>
        <w:rFonts w:cs="Times New Roman"/>
      </w:rPr>
    </w:lvl>
    <w:lvl w:ilvl="3" w:tplc="ED403838">
      <w:start w:val="1"/>
      <w:numFmt w:val="upperRoman"/>
      <w:lvlText w:val="%4."/>
      <w:lvlJc w:val="left"/>
      <w:pPr>
        <w:tabs>
          <w:tab w:val="num" w:pos="661"/>
        </w:tabs>
        <w:ind w:left="661" w:hanging="397"/>
      </w:pPr>
      <w:rPr>
        <w:rFonts w:cs="Times New Roman" w:hint="default"/>
        <w:b w:val="0"/>
        <w:i w:val="0"/>
      </w:rPr>
    </w:lvl>
    <w:lvl w:ilvl="4" w:tplc="47DC1E5E" w:tentative="1">
      <w:start w:val="1"/>
      <w:numFmt w:val="lowerLetter"/>
      <w:lvlText w:val="%5."/>
      <w:lvlJc w:val="left"/>
      <w:pPr>
        <w:tabs>
          <w:tab w:val="num" w:pos="3240"/>
        </w:tabs>
        <w:ind w:left="3240" w:hanging="360"/>
      </w:pPr>
      <w:rPr>
        <w:rFonts w:cs="Times New Roman"/>
      </w:rPr>
    </w:lvl>
    <w:lvl w:ilvl="5" w:tplc="55FE819A" w:tentative="1">
      <w:start w:val="1"/>
      <w:numFmt w:val="lowerRoman"/>
      <w:lvlText w:val="%6."/>
      <w:lvlJc w:val="right"/>
      <w:pPr>
        <w:tabs>
          <w:tab w:val="num" w:pos="3960"/>
        </w:tabs>
        <w:ind w:left="3960" w:hanging="180"/>
      </w:pPr>
      <w:rPr>
        <w:rFonts w:cs="Times New Roman"/>
      </w:rPr>
    </w:lvl>
    <w:lvl w:ilvl="6" w:tplc="6C70805C" w:tentative="1">
      <w:start w:val="1"/>
      <w:numFmt w:val="decimal"/>
      <w:lvlText w:val="%7."/>
      <w:lvlJc w:val="left"/>
      <w:pPr>
        <w:tabs>
          <w:tab w:val="num" w:pos="4680"/>
        </w:tabs>
        <w:ind w:left="4680" w:hanging="360"/>
      </w:pPr>
      <w:rPr>
        <w:rFonts w:cs="Times New Roman"/>
      </w:rPr>
    </w:lvl>
    <w:lvl w:ilvl="7" w:tplc="DFFA291C" w:tentative="1">
      <w:start w:val="1"/>
      <w:numFmt w:val="lowerLetter"/>
      <w:lvlText w:val="%8."/>
      <w:lvlJc w:val="left"/>
      <w:pPr>
        <w:tabs>
          <w:tab w:val="num" w:pos="5400"/>
        </w:tabs>
        <w:ind w:left="5400" w:hanging="360"/>
      </w:pPr>
      <w:rPr>
        <w:rFonts w:cs="Times New Roman"/>
      </w:rPr>
    </w:lvl>
    <w:lvl w:ilvl="8" w:tplc="99DE6616" w:tentative="1">
      <w:start w:val="1"/>
      <w:numFmt w:val="lowerRoman"/>
      <w:lvlText w:val="%9."/>
      <w:lvlJc w:val="right"/>
      <w:pPr>
        <w:tabs>
          <w:tab w:val="num" w:pos="6120"/>
        </w:tabs>
        <w:ind w:left="6120" w:hanging="180"/>
      </w:pPr>
      <w:rPr>
        <w:rFonts w:cs="Times New Roman"/>
      </w:rPr>
    </w:lvl>
  </w:abstractNum>
  <w:abstractNum w:abstractNumId="91">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92">
    <w:nsid w:val="7E432D9A"/>
    <w:multiLevelType w:val="multilevel"/>
    <w:tmpl w:val="341C6CA8"/>
    <w:lvl w:ilvl="0">
      <w:start w:val="1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41"/>
  </w:num>
  <w:num w:numId="2">
    <w:abstractNumId w:val="90"/>
  </w:num>
  <w:num w:numId="3">
    <w:abstractNumId w:val="83"/>
  </w:num>
  <w:num w:numId="4">
    <w:abstractNumId w:val="47"/>
  </w:num>
  <w:num w:numId="5">
    <w:abstractNumId w:val="27"/>
  </w:num>
  <w:num w:numId="6">
    <w:abstractNumId w:val="68"/>
  </w:num>
  <w:num w:numId="7">
    <w:abstractNumId w:val="74"/>
  </w:num>
  <w:num w:numId="8">
    <w:abstractNumId w:val="84"/>
  </w:num>
  <w:num w:numId="9">
    <w:abstractNumId w:val="73"/>
  </w:num>
  <w:num w:numId="10">
    <w:abstractNumId w:val="71"/>
  </w:num>
  <w:num w:numId="11">
    <w:abstractNumId w:val="76"/>
  </w:num>
  <w:num w:numId="12">
    <w:abstractNumId w:val="86"/>
  </w:num>
  <w:num w:numId="13">
    <w:abstractNumId w:val="57"/>
  </w:num>
  <w:num w:numId="14">
    <w:abstractNumId w:val="65"/>
  </w:num>
  <w:num w:numId="15">
    <w:abstractNumId w:val="63"/>
  </w:num>
  <w:num w:numId="16">
    <w:abstractNumId w:val="44"/>
  </w:num>
  <w:num w:numId="17">
    <w:abstractNumId w:val="39"/>
  </w:num>
  <w:num w:numId="18">
    <w:abstractNumId w:val="71"/>
    <w:lvlOverride w:ilvl="0">
      <w:startOverride w:val="1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9"/>
  </w:num>
  <w:num w:numId="21">
    <w:abstractNumId w:val="79"/>
  </w:num>
  <w:num w:numId="22">
    <w:abstractNumId w:val="85"/>
  </w:num>
  <w:num w:numId="23">
    <w:abstractNumId w:val="64"/>
  </w:num>
  <w:num w:numId="24">
    <w:abstractNumId w:val="40"/>
  </w:num>
  <w:num w:numId="25">
    <w:abstractNumId w:val="55"/>
  </w:num>
  <w:num w:numId="26">
    <w:abstractNumId w:val="28"/>
  </w:num>
  <w:num w:numId="27">
    <w:abstractNumId w:val="59"/>
  </w:num>
  <w:num w:numId="28">
    <w:abstractNumId w:val="92"/>
  </w:num>
  <w:num w:numId="29">
    <w:abstractNumId w:val="53"/>
  </w:num>
  <w:num w:numId="30">
    <w:abstractNumId w:val="70"/>
  </w:num>
  <w:num w:numId="31">
    <w:abstractNumId w:val="87"/>
  </w:num>
  <w:num w:numId="32">
    <w:abstractNumId w:val="72"/>
  </w:num>
  <w:num w:numId="33">
    <w:abstractNumId w:val="32"/>
  </w:num>
  <w:num w:numId="34">
    <w:abstractNumId w:val="3"/>
  </w:num>
  <w:num w:numId="35">
    <w:abstractNumId w:val="34"/>
  </w:num>
  <w:num w:numId="36">
    <w:abstractNumId w:val="45"/>
  </w:num>
  <w:num w:numId="37">
    <w:abstractNumId w:val="0"/>
  </w:num>
  <w:num w:numId="38">
    <w:abstractNumId w:val="1"/>
  </w:num>
  <w:num w:numId="39">
    <w:abstractNumId w:val="2"/>
  </w:num>
  <w:num w:numId="40">
    <w:abstractNumId w:val="4"/>
  </w:num>
  <w:num w:numId="41">
    <w:abstractNumId w:val="5"/>
  </w:num>
  <w:num w:numId="42">
    <w:abstractNumId w:val="6"/>
  </w:num>
  <w:num w:numId="43">
    <w:abstractNumId w:val="7"/>
  </w:num>
  <w:num w:numId="44">
    <w:abstractNumId w:val="8"/>
  </w:num>
  <w:num w:numId="45">
    <w:abstractNumId w:val="9"/>
  </w:num>
  <w:num w:numId="46">
    <w:abstractNumId w:val="10"/>
  </w:num>
  <w:num w:numId="47">
    <w:abstractNumId w:val="11"/>
  </w:num>
  <w:num w:numId="48">
    <w:abstractNumId w:val="12"/>
  </w:num>
  <w:num w:numId="49">
    <w:abstractNumId w:val="13"/>
  </w:num>
  <w:num w:numId="50">
    <w:abstractNumId w:val="14"/>
  </w:num>
  <w:num w:numId="51">
    <w:abstractNumId w:val="15"/>
  </w:num>
  <w:num w:numId="52">
    <w:abstractNumId w:val="16"/>
  </w:num>
  <w:num w:numId="53">
    <w:abstractNumId w:val="17"/>
  </w:num>
  <w:num w:numId="54">
    <w:abstractNumId w:val="18"/>
  </w:num>
  <w:num w:numId="55">
    <w:abstractNumId w:val="19"/>
  </w:num>
  <w:num w:numId="56">
    <w:abstractNumId w:val="20"/>
  </w:num>
  <w:num w:numId="57">
    <w:abstractNumId w:val="21"/>
  </w:num>
  <w:num w:numId="58">
    <w:abstractNumId w:val="22"/>
  </w:num>
  <w:num w:numId="59">
    <w:abstractNumId w:val="23"/>
  </w:num>
  <w:num w:numId="60">
    <w:abstractNumId w:val="24"/>
  </w:num>
  <w:num w:numId="61">
    <w:abstractNumId w:val="25"/>
  </w:num>
  <w:num w:numId="62">
    <w:abstractNumId w:val="26"/>
  </w:num>
  <w:num w:numId="63">
    <w:abstractNumId w:val="46"/>
  </w:num>
  <w:num w:numId="64">
    <w:abstractNumId w:val="88"/>
  </w:num>
  <w:num w:numId="65">
    <w:abstractNumId w:val="78"/>
  </w:num>
  <w:num w:numId="66">
    <w:abstractNumId w:val="54"/>
  </w:num>
  <w:num w:numId="67">
    <w:abstractNumId w:val="81"/>
  </w:num>
  <w:num w:numId="68">
    <w:abstractNumId w:val="51"/>
  </w:num>
  <w:num w:numId="69">
    <w:abstractNumId w:val="91"/>
  </w:num>
  <w:num w:numId="70">
    <w:abstractNumId w:val="82"/>
  </w:num>
  <w:num w:numId="71">
    <w:abstractNumId w:val="62"/>
  </w:num>
  <w:num w:numId="72">
    <w:abstractNumId w:val="66"/>
  </w:num>
  <w:num w:numId="73">
    <w:abstractNumId w:val="67"/>
  </w:num>
  <w:num w:numId="74">
    <w:abstractNumId w:val="48"/>
  </w:num>
  <w:num w:numId="75">
    <w:abstractNumId w:val="29"/>
  </w:num>
  <w:num w:numId="76">
    <w:abstractNumId w:val="31"/>
  </w:num>
  <w:num w:numId="77">
    <w:abstractNumId w:val="69"/>
  </w:num>
  <w:num w:numId="78">
    <w:abstractNumId w:val="38"/>
  </w:num>
  <w:num w:numId="79">
    <w:abstractNumId w:val="58"/>
  </w:num>
  <w:num w:numId="80">
    <w:abstractNumId w:val="30"/>
  </w:num>
  <w:num w:numId="81">
    <w:abstractNumId w:val="56"/>
  </w:num>
  <w:num w:numId="82">
    <w:abstractNumId w:val="43"/>
  </w:num>
  <w:num w:numId="83">
    <w:abstractNumId w:val="60"/>
  </w:num>
  <w:num w:numId="84">
    <w:abstractNumId w:val="42"/>
  </w:num>
  <w:num w:numId="85">
    <w:abstractNumId w:val="52"/>
  </w:num>
  <w:num w:numId="86">
    <w:abstractNumId w:val="35"/>
  </w:num>
  <w:num w:numId="87">
    <w:abstractNumId w:val="61"/>
  </w:num>
  <w:num w:numId="88">
    <w:abstractNumId w:val="50"/>
  </w:num>
  <w:num w:numId="89">
    <w:abstractNumId w:val="75"/>
  </w:num>
  <w:num w:numId="90">
    <w:abstractNumId w:val="75"/>
    <w:lvlOverride w:ilvl="0">
      <w:lvl w:ilvl="0" w:tplc="FED4AA1C">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1">
      <w:lvl w:ilvl="1" w:tplc="6A641F66">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2">
      <w:lvl w:ilvl="2" w:tplc="0C08D80A">
        <w:start w:val="1"/>
        <w:numFmt w:val="lowerRoman"/>
        <w:lvlText w:val="%3."/>
        <w:lvlJc w:val="left"/>
        <w:pPr>
          <w:ind w:left="252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3">
      <w:lvl w:ilvl="3" w:tplc="748A4B02">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4">
      <w:lvl w:ilvl="4" w:tplc="080E8026">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5">
      <w:lvl w:ilvl="5" w:tplc="97D2E692">
        <w:start w:val="1"/>
        <w:numFmt w:val="lowerRoman"/>
        <w:lvlText w:val="%6."/>
        <w:lvlJc w:val="left"/>
        <w:pPr>
          <w:ind w:left="4680" w:hanging="306"/>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6">
      <w:lvl w:ilvl="6" w:tplc="0DA85AB2">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7">
      <w:lvl w:ilvl="7" w:tplc="DED894C6">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Override>
    <w:lvlOverride w:ilvl="8">
      <w:lvl w:ilvl="8" w:tplc="0B60D0DA">
        <w:start w:val="1"/>
        <w:numFmt w:val="lowerRoman"/>
        <w:lvlText w:val="%9."/>
        <w:lvlJc w:val="left"/>
        <w:pPr>
          <w:ind w:left="6840" w:hanging="306"/>
        </w:pPr>
        <w:rPr>
          <w:rFonts w:hAnsi="Arial Unicode MS" w:cs="Times New Roman"/>
          <w:caps w:val="0"/>
          <w:smallCaps w:val="0"/>
          <w:strike w:val="0"/>
          <w:dstrike w:val="0"/>
          <w:outline w:val="0"/>
          <w:emboss w:val="0"/>
          <w:imprint w:val="0"/>
          <w:spacing w:val="0"/>
          <w:w w:val="100"/>
          <w:kern w:val="0"/>
          <w:position w:val="0"/>
          <w:vertAlign w:val="baseline"/>
        </w:rPr>
      </w:lvl>
    </w:lvlOverride>
  </w:num>
  <w:num w:numId="91">
    <w:abstractNumId w:val="36"/>
  </w:num>
  <w:num w:numId="92">
    <w:abstractNumId w:val="37"/>
  </w:num>
  <w:num w:numId="93">
    <w:abstractNumId w:val="33"/>
  </w:num>
  <w:num w:numId="94">
    <w:abstractNumId w:val="77"/>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B9D"/>
    <w:rsid w:val="00006E1E"/>
    <w:rsid w:val="00010D27"/>
    <w:rsid w:val="0003430B"/>
    <w:rsid w:val="00037EEE"/>
    <w:rsid w:val="00040421"/>
    <w:rsid w:val="00050718"/>
    <w:rsid w:val="0005107D"/>
    <w:rsid w:val="000A165B"/>
    <w:rsid w:val="000D3737"/>
    <w:rsid w:val="000D5920"/>
    <w:rsid w:val="00113336"/>
    <w:rsid w:val="00122AAD"/>
    <w:rsid w:val="00130102"/>
    <w:rsid w:val="00140461"/>
    <w:rsid w:val="00150BC1"/>
    <w:rsid w:val="001513FB"/>
    <w:rsid w:val="00152FE7"/>
    <w:rsid w:val="001622B8"/>
    <w:rsid w:val="00183494"/>
    <w:rsid w:val="00184B62"/>
    <w:rsid w:val="001B29A9"/>
    <w:rsid w:val="001C3081"/>
    <w:rsid w:val="001C47ED"/>
    <w:rsid w:val="001D7ED6"/>
    <w:rsid w:val="001E0F13"/>
    <w:rsid w:val="001E372F"/>
    <w:rsid w:val="001F6DD3"/>
    <w:rsid w:val="002008C0"/>
    <w:rsid w:val="00205998"/>
    <w:rsid w:val="00250571"/>
    <w:rsid w:val="00260901"/>
    <w:rsid w:val="0026733A"/>
    <w:rsid w:val="002930F2"/>
    <w:rsid w:val="00295B19"/>
    <w:rsid w:val="002D2683"/>
    <w:rsid w:val="002F09D0"/>
    <w:rsid w:val="002F17F3"/>
    <w:rsid w:val="003201A8"/>
    <w:rsid w:val="00345219"/>
    <w:rsid w:val="00355DEA"/>
    <w:rsid w:val="0037072A"/>
    <w:rsid w:val="00392D18"/>
    <w:rsid w:val="003C0427"/>
    <w:rsid w:val="003D387E"/>
    <w:rsid w:val="003E2A17"/>
    <w:rsid w:val="004063D8"/>
    <w:rsid w:val="0041460D"/>
    <w:rsid w:val="00421C57"/>
    <w:rsid w:val="0043119A"/>
    <w:rsid w:val="004559C5"/>
    <w:rsid w:val="00456560"/>
    <w:rsid w:val="004A0807"/>
    <w:rsid w:val="004A5BDB"/>
    <w:rsid w:val="004B1D01"/>
    <w:rsid w:val="004C145E"/>
    <w:rsid w:val="004C4C89"/>
    <w:rsid w:val="004D6FD8"/>
    <w:rsid w:val="004E3227"/>
    <w:rsid w:val="004E5DFE"/>
    <w:rsid w:val="00503CED"/>
    <w:rsid w:val="00507142"/>
    <w:rsid w:val="00527999"/>
    <w:rsid w:val="00530883"/>
    <w:rsid w:val="00530C2F"/>
    <w:rsid w:val="00546B9D"/>
    <w:rsid w:val="005758A9"/>
    <w:rsid w:val="00580E91"/>
    <w:rsid w:val="005A212D"/>
    <w:rsid w:val="005A2A13"/>
    <w:rsid w:val="005B117A"/>
    <w:rsid w:val="005B4513"/>
    <w:rsid w:val="005F7822"/>
    <w:rsid w:val="00612166"/>
    <w:rsid w:val="00656852"/>
    <w:rsid w:val="00664DBF"/>
    <w:rsid w:val="006B42C1"/>
    <w:rsid w:val="006C47FD"/>
    <w:rsid w:val="006C5398"/>
    <w:rsid w:val="006C6D56"/>
    <w:rsid w:val="006D4EFD"/>
    <w:rsid w:val="006F6651"/>
    <w:rsid w:val="007235D1"/>
    <w:rsid w:val="00737BDF"/>
    <w:rsid w:val="0074158F"/>
    <w:rsid w:val="007701D5"/>
    <w:rsid w:val="00770CD9"/>
    <w:rsid w:val="00777F56"/>
    <w:rsid w:val="0078129C"/>
    <w:rsid w:val="007963B6"/>
    <w:rsid w:val="007979D2"/>
    <w:rsid w:val="007A07F3"/>
    <w:rsid w:val="007A1C3F"/>
    <w:rsid w:val="007D5AE4"/>
    <w:rsid w:val="00802BA4"/>
    <w:rsid w:val="00804A82"/>
    <w:rsid w:val="00807FD0"/>
    <w:rsid w:val="008111D7"/>
    <w:rsid w:val="00814643"/>
    <w:rsid w:val="008577B5"/>
    <w:rsid w:val="00857892"/>
    <w:rsid w:val="00877CB3"/>
    <w:rsid w:val="00883D25"/>
    <w:rsid w:val="008856B6"/>
    <w:rsid w:val="008A1BC8"/>
    <w:rsid w:val="008A5A98"/>
    <w:rsid w:val="008C69C7"/>
    <w:rsid w:val="008E0080"/>
    <w:rsid w:val="008E180F"/>
    <w:rsid w:val="00921985"/>
    <w:rsid w:val="00922F98"/>
    <w:rsid w:val="00953732"/>
    <w:rsid w:val="009653E7"/>
    <w:rsid w:val="009B4112"/>
    <w:rsid w:val="009D4763"/>
    <w:rsid w:val="009F0138"/>
    <w:rsid w:val="00A12E3D"/>
    <w:rsid w:val="00A33669"/>
    <w:rsid w:val="00A37FBA"/>
    <w:rsid w:val="00A647E3"/>
    <w:rsid w:val="00AA3606"/>
    <w:rsid w:val="00AB52D3"/>
    <w:rsid w:val="00AE1EDB"/>
    <w:rsid w:val="00AE3BF2"/>
    <w:rsid w:val="00B1585A"/>
    <w:rsid w:val="00B33431"/>
    <w:rsid w:val="00B412BE"/>
    <w:rsid w:val="00B43C31"/>
    <w:rsid w:val="00B47B4E"/>
    <w:rsid w:val="00B52729"/>
    <w:rsid w:val="00B8689E"/>
    <w:rsid w:val="00B96538"/>
    <w:rsid w:val="00BA25C0"/>
    <w:rsid w:val="00BB1BB5"/>
    <w:rsid w:val="00BD16C5"/>
    <w:rsid w:val="00BF43E0"/>
    <w:rsid w:val="00C1608C"/>
    <w:rsid w:val="00C23640"/>
    <w:rsid w:val="00C2390E"/>
    <w:rsid w:val="00C25FE8"/>
    <w:rsid w:val="00C37A1F"/>
    <w:rsid w:val="00C53470"/>
    <w:rsid w:val="00CB2B15"/>
    <w:rsid w:val="00CC02BD"/>
    <w:rsid w:val="00CE1B19"/>
    <w:rsid w:val="00CF740F"/>
    <w:rsid w:val="00D049D2"/>
    <w:rsid w:val="00D145EC"/>
    <w:rsid w:val="00D16C99"/>
    <w:rsid w:val="00D32707"/>
    <w:rsid w:val="00D34A12"/>
    <w:rsid w:val="00D45B1E"/>
    <w:rsid w:val="00D464C6"/>
    <w:rsid w:val="00D65DE7"/>
    <w:rsid w:val="00D728B3"/>
    <w:rsid w:val="00D76511"/>
    <w:rsid w:val="00DA2F50"/>
    <w:rsid w:val="00DB7AF1"/>
    <w:rsid w:val="00DE4978"/>
    <w:rsid w:val="00DE7CA9"/>
    <w:rsid w:val="00DF46A9"/>
    <w:rsid w:val="00E17D5A"/>
    <w:rsid w:val="00E2696E"/>
    <w:rsid w:val="00E54210"/>
    <w:rsid w:val="00EA2434"/>
    <w:rsid w:val="00EB6A54"/>
    <w:rsid w:val="00EC1E3C"/>
    <w:rsid w:val="00ED14BA"/>
    <w:rsid w:val="00EE3284"/>
    <w:rsid w:val="00EE3F06"/>
    <w:rsid w:val="00F061D4"/>
    <w:rsid w:val="00F23722"/>
    <w:rsid w:val="00F33B32"/>
    <w:rsid w:val="00F56353"/>
    <w:rsid w:val="00F56603"/>
    <w:rsid w:val="00F56C1C"/>
    <w:rsid w:val="00F576A2"/>
    <w:rsid w:val="00F76515"/>
    <w:rsid w:val="00F840F2"/>
    <w:rsid w:val="00FC1DF4"/>
    <w:rsid w:val="00FC1E7E"/>
    <w:rsid w:val="00FD4459"/>
    <w:rsid w:val="00FE5225"/>
    <w:rsid w:val="00FE62B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A98"/>
    <w:rPr>
      <w:rFonts w:ascii="Times New Roman" w:eastAsia="Times New Roman" w:hAnsi="Times New Roman"/>
      <w:sz w:val="24"/>
      <w:szCs w:val="24"/>
    </w:rPr>
  </w:style>
  <w:style w:type="paragraph" w:styleId="Heading1">
    <w:name w:val="heading 1"/>
    <w:basedOn w:val="Normal"/>
    <w:next w:val="Normal"/>
    <w:link w:val="Heading1Char"/>
    <w:uiPriority w:val="99"/>
    <w:qFormat/>
    <w:rsid w:val="008A5A98"/>
    <w:pPr>
      <w:keepNext/>
      <w:numPr>
        <w:numId w:val="1"/>
      </w:numPr>
      <w:spacing w:before="240" w:after="60"/>
      <w:outlineLvl w:val="0"/>
    </w:pPr>
    <w:rPr>
      <w:rFonts w:ascii="Arial" w:hAnsi="Arial"/>
      <w:b/>
      <w:sz w:val="28"/>
      <w:szCs w:val="20"/>
    </w:rPr>
  </w:style>
  <w:style w:type="paragraph" w:styleId="Heading2">
    <w:name w:val="heading 2"/>
    <w:basedOn w:val="Normal"/>
    <w:next w:val="Normal"/>
    <w:link w:val="Heading2Char"/>
    <w:uiPriority w:val="99"/>
    <w:qFormat/>
    <w:rsid w:val="008A5A98"/>
    <w:pPr>
      <w:keepNext/>
      <w:numPr>
        <w:ilvl w:val="1"/>
        <w:numId w:val="1"/>
      </w:numPr>
      <w:jc w:val="both"/>
      <w:outlineLvl w:val="1"/>
    </w:pPr>
    <w:rPr>
      <w:i/>
      <w:sz w:val="20"/>
      <w:szCs w:val="20"/>
    </w:rPr>
  </w:style>
  <w:style w:type="paragraph" w:styleId="Heading3">
    <w:name w:val="heading 3"/>
    <w:basedOn w:val="Normal"/>
    <w:next w:val="Normal"/>
    <w:link w:val="Heading3Char"/>
    <w:uiPriority w:val="99"/>
    <w:qFormat/>
    <w:rsid w:val="008A5A98"/>
    <w:pPr>
      <w:keepNext/>
      <w:numPr>
        <w:ilvl w:val="2"/>
        <w:numId w:val="1"/>
      </w:numPr>
      <w:jc w:val="both"/>
      <w:outlineLvl w:val="2"/>
    </w:pPr>
    <w:rPr>
      <w:b/>
      <w:szCs w:val="20"/>
      <w:u w:val="single"/>
    </w:rPr>
  </w:style>
  <w:style w:type="paragraph" w:styleId="Heading4">
    <w:name w:val="heading 4"/>
    <w:basedOn w:val="Normal"/>
    <w:next w:val="Normal"/>
    <w:link w:val="Heading4Char"/>
    <w:uiPriority w:val="99"/>
    <w:qFormat/>
    <w:rsid w:val="008A5A98"/>
    <w:pPr>
      <w:keepNext/>
      <w:numPr>
        <w:ilvl w:val="3"/>
        <w:numId w:val="1"/>
      </w:numPr>
      <w:outlineLvl w:val="3"/>
    </w:pPr>
    <w:rPr>
      <w:b/>
      <w:szCs w:val="20"/>
      <w:u w:val="single"/>
    </w:rPr>
  </w:style>
  <w:style w:type="paragraph" w:styleId="Heading5">
    <w:name w:val="heading 5"/>
    <w:basedOn w:val="Normal"/>
    <w:next w:val="Normal"/>
    <w:link w:val="Heading5Char"/>
    <w:uiPriority w:val="99"/>
    <w:qFormat/>
    <w:rsid w:val="008A5A98"/>
    <w:pPr>
      <w:keepNext/>
      <w:numPr>
        <w:ilvl w:val="4"/>
        <w:numId w:val="1"/>
      </w:numPr>
      <w:outlineLvl w:val="4"/>
    </w:pPr>
    <w:rPr>
      <w:b/>
      <w:szCs w:val="20"/>
    </w:rPr>
  </w:style>
  <w:style w:type="paragraph" w:styleId="Heading6">
    <w:name w:val="heading 6"/>
    <w:basedOn w:val="Normal"/>
    <w:next w:val="Normal"/>
    <w:link w:val="Heading6Char"/>
    <w:uiPriority w:val="99"/>
    <w:qFormat/>
    <w:rsid w:val="008A5A98"/>
    <w:pPr>
      <w:keepNext/>
      <w:numPr>
        <w:ilvl w:val="5"/>
        <w:numId w:val="1"/>
      </w:numPr>
      <w:jc w:val="both"/>
      <w:outlineLvl w:val="5"/>
    </w:pPr>
    <w:rPr>
      <w:szCs w:val="20"/>
    </w:rPr>
  </w:style>
  <w:style w:type="paragraph" w:styleId="Heading7">
    <w:name w:val="heading 7"/>
    <w:basedOn w:val="Normal"/>
    <w:next w:val="Normal"/>
    <w:link w:val="Heading7Char"/>
    <w:uiPriority w:val="99"/>
    <w:qFormat/>
    <w:rsid w:val="008A5A98"/>
    <w:pPr>
      <w:keepNext/>
      <w:numPr>
        <w:ilvl w:val="6"/>
        <w:numId w:val="1"/>
      </w:numPr>
      <w:jc w:val="both"/>
      <w:outlineLvl w:val="6"/>
    </w:pPr>
    <w:rPr>
      <w:b/>
      <w:sz w:val="28"/>
      <w:szCs w:val="20"/>
    </w:rPr>
  </w:style>
  <w:style w:type="paragraph" w:styleId="Heading8">
    <w:name w:val="heading 8"/>
    <w:basedOn w:val="Normal"/>
    <w:next w:val="Normal"/>
    <w:link w:val="Heading8Char"/>
    <w:uiPriority w:val="99"/>
    <w:qFormat/>
    <w:rsid w:val="008A5A98"/>
    <w:pPr>
      <w:keepNext/>
      <w:numPr>
        <w:ilvl w:val="7"/>
        <w:numId w:val="1"/>
      </w:numPr>
      <w:jc w:val="both"/>
      <w:outlineLvl w:val="7"/>
    </w:pPr>
    <w:rPr>
      <w:b/>
      <w:sz w:val="28"/>
      <w:szCs w:val="20"/>
    </w:rPr>
  </w:style>
  <w:style w:type="paragraph" w:styleId="Heading9">
    <w:name w:val="heading 9"/>
    <w:basedOn w:val="Normal"/>
    <w:next w:val="Normal"/>
    <w:link w:val="Heading9Char"/>
    <w:uiPriority w:val="99"/>
    <w:qFormat/>
    <w:rsid w:val="008A5A98"/>
    <w:pPr>
      <w:keepNext/>
      <w:numPr>
        <w:ilvl w:val="8"/>
        <w:numId w:val="1"/>
      </w:numPr>
      <w:outlineLvl w:val="8"/>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A98"/>
    <w:rPr>
      <w:rFonts w:ascii="Arial" w:hAnsi="Arial" w:cs="Times New Roman"/>
      <w:b/>
      <w:sz w:val="20"/>
      <w:szCs w:val="20"/>
      <w:lang w:eastAsia="pl-PL"/>
    </w:rPr>
  </w:style>
  <w:style w:type="character" w:customStyle="1" w:styleId="Heading2Char">
    <w:name w:val="Heading 2 Char"/>
    <w:basedOn w:val="DefaultParagraphFont"/>
    <w:link w:val="Heading2"/>
    <w:uiPriority w:val="99"/>
    <w:locked/>
    <w:rsid w:val="008A5A98"/>
    <w:rPr>
      <w:rFonts w:ascii="Times New Roman" w:hAnsi="Times New Roman" w:cs="Times New Roman"/>
      <w:i/>
      <w:sz w:val="20"/>
      <w:szCs w:val="20"/>
      <w:lang w:eastAsia="pl-PL"/>
    </w:rPr>
  </w:style>
  <w:style w:type="character" w:customStyle="1" w:styleId="Heading3Char">
    <w:name w:val="Heading 3 Char"/>
    <w:basedOn w:val="DefaultParagraphFont"/>
    <w:link w:val="Heading3"/>
    <w:uiPriority w:val="99"/>
    <w:locked/>
    <w:rsid w:val="008A5A98"/>
    <w:rPr>
      <w:rFonts w:ascii="Times New Roman" w:hAnsi="Times New Roman" w:cs="Times New Roman"/>
      <w:b/>
      <w:sz w:val="20"/>
      <w:szCs w:val="20"/>
      <w:u w:val="single"/>
      <w:lang w:eastAsia="pl-PL"/>
    </w:rPr>
  </w:style>
  <w:style w:type="character" w:customStyle="1" w:styleId="Heading4Char">
    <w:name w:val="Heading 4 Char"/>
    <w:basedOn w:val="DefaultParagraphFont"/>
    <w:link w:val="Heading4"/>
    <w:uiPriority w:val="99"/>
    <w:locked/>
    <w:rsid w:val="008A5A98"/>
    <w:rPr>
      <w:rFonts w:ascii="Times New Roman" w:hAnsi="Times New Roman" w:cs="Times New Roman"/>
      <w:b/>
      <w:sz w:val="20"/>
      <w:szCs w:val="20"/>
      <w:u w:val="single"/>
      <w:lang w:eastAsia="pl-PL"/>
    </w:rPr>
  </w:style>
  <w:style w:type="character" w:customStyle="1" w:styleId="Heading5Char">
    <w:name w:val="Heading 5 Char"/>
    <w:basedOn w:val="DefaultParagraphFont"/>
    <w:link w:val="Heading5"/>
    <w:uiPriority w:val="99"/>
    <w:locked/>
    <w:rsid w:val="008A5A98"/>
    <w:rPr>
      <w:rFonts w:ascii="Times New Roman" w:hAnsi="Times New Roman" w:cs="Times New Roman"/>
      <w:b/>
      <w:sz w:val="20"/>
      <w:szCs w:val="20"/>
      <w:lang w:eastAsia="pl-PL"/>
    </w:rPr>
  </w:style>
  <w:style w:type="character" w:customStyle="1" w:styleId="Heading6Char">
    <w:name w:val="Heading 6 Char"/>
    <w:basedOn w:val="DefaultParagraphFont"/>
    <w:link w:val="Heading6"/>
    <w:uiPriority w:val="99"/>
    <w:locked/>
    <w:rsid w:val="008A5A98"/>
    <w:rPr>
      <w:rFonts w:ascii="Times New Roman" w:hAnsi="Times New Roman" w:cs="Times New Roman"/>
      <w:sz w:val="20"/>
      <w:szCs w:val="20"/>
      <w:lang w:eastAsia="pl-PL"/>
    </w:rPr>
  </w:style>
  <w:style w:type="character" w:customStyle="1" w:styleId="Heading7Char">
    <w:name w:val="Heading 7 Char"/>
    <w:basedOn w:val="DefaultParagraphFont"/>
    <w:link w:val="Heading7"/>
    <w:uiPriority w:val="99"/>
    <w:locked/>
    <w:rsid w:val="008A5A98"/>
    <w:rPr>
      <w:rFonts w:ascii="Times New Roman" w:hAnsi="Times New Roman" w:cs="Times New Roman"/>
      <w:b/>
      <w:sz w:val="20"/>
      <w:szCs w:val="20"/>
      <w:lang w:eastAsia="pl-PL"/>
    </w:rPr>
  </w:style>
  <w:style w:type="character" w:customStyle="1" w:styleId="Heading8Char">
    <w:name w:val="Heading 8 Char"/>
    <w:basedOn w:val="DefaultParagraphFont"/>
    <w:link w:val="Heading8"/>
    <w:uiPriority w:val="99"/>
    <w:locked/>
    <w:rsid w:val="008A5A98"/>
    <w:rPr>
      <w:rFonts w:ascii="Times New Roman" w:hAnsi="Times New Roman" w:cs="Times New Roman"/>
      <w:b/>
      <w:sz w:val="20"/>
      <w:szCs w:val="20"/>
      <w:lang w:eastAsia="pl-PL"/>
    </w:rPr>
  </w:style>
  <w:style w:type="character" w:customStyle="1" w:styleId="Heading9Char">
    <w:name w:val="Heading 9 Char"/>
    <w:basedOn w:val="DefaultParagraphFont"/>
    <w:link w:val="Heading9"/>
    <w:uiPriority w:val="99"/>
    <w:locked/>
    <w:rsid w:val="008A5A98"/>
    <w:rPr>
      <w:rFonts w:ascii="Times New Roman" w:hAnsi="Times New Roman" w:cs="Times New Roman"/>
      <w:b/>
      <w:sz w:val="20"/>
      <w:szCs w:val="20"/>
      <w:lang w:eastAsia="pl-PL"/>
    </w:rPr>
  </w:style>
  <w:style w:type="character" w:styleId="PageNumber">
    <w:name w:val="page number"/>
    <w:basedOn w:val="DefaultParagraphFont"/>
    <w:uiPriority w:val="99"/>
    <w:rsid w:val="008A5A98"/>
    <w:rPr>
      <w:rFonts w:cs="Times New Roman"/>
    </w:rPr>
  </w:style>
  <w:style w:type="paragraph" w:styleId="Footer">
    <w:name w:val="footer"/>
    <w:basedOn w:val="Normal"/>
    <w:link w:val="FooterChar"/>
    <w:uiPriority w:val="99"/>
    <w:rsid w:val="008A5A98"/>
    <w:pPr>
      <w:tabs>
        <w:tab w:val="center" w:pos="4536"/>
        <w:tab w:val="right" w:pos="9072"/>
      </w:tabs>
    </w:pPr>
  </w:style>
  <w:style w:type="character" w:customStyle="1" w:styleId="FooterChar">
    <w:name w:val="Footer Char"/>
    <w:basedOn w:val="DefaultParagraphFont"/>
    <w:link w:val="Footer"/>
    <w:uiPriority w:val="99"/>
    <w:locked/>
    <w:rsid w:val="008A5A98"/>
    <w:rPr>
      <w:rFonts w:ascii="Times New Roman" w:hAnsi="Times New Roman" w:cs="Times New Roman"/>
      <w:sz w:val="24"/>
      <w:szCs w:val="24"/>
      <w:lang w:eastAsia="pl-PL"/>
    </w:rPr>
  </w:style>
  <w:style w:type="paragraph" w:styleId="Header">
    <w:name w:val="header"/>
    <w:basedOn w:val="Normal"/>
    <w:link w:val="HeaderChar"/>
    <w:uiPriority w:val="99"/>
    <w:rsid w:val="008A5A98"/>
    <w:pPr>
      <w:tabs>
        <w:tab w:val="center" w:pos="4536"/>
        <w:tab w:val="right" w:pos="9072"/>
      </w:tabs>
    </w:pPr>
  </w:style>
  <w:style w:type="character" w:customStyle="1" w:styleId="HeaderChar">
    <w:name w:val="Header Char"/>
    <w:basedOn w:val="DefaultParagraphFont"/>
    <w:link w:val="Header"/>
    <w:uiPriority w:val="99"/>
    <w:locked/>
    <w:rsid w:val="008A5A98"/>
    <w:rPr>
      <w:rFonts w:ascii="Times New Roman" w:hAnsi="Times New Roman" w:cs="Times New Roman"/>
      <w:sz w:val="24"/>
      <w:szCs w:val="24"/>
      <w:lang w:eastAsia="pl-PL"/>
    </w:rPr>
  </w:style>
  <w:style w:type="paragraph" w:styleId="BodyText">
    <w:name w:val="Body Text"/>
    <w:basedOn w:val="Normal"/>
    <w:link w:val="BodyTextChar"/>
    <w:uiPriority w:val="99"/>
    <w:rsid w:val="008A5A98"/>
    <w:pPr>
      <w:spacing w:line="360" w:lineRule="auto"/>
      <w:jc w:val="center"/>
    </w:pPr>
    <w:rPr>
      <w:rFonts w:ascii="Tahoma" w:hAnsi="Tahoma" w:cs="Tahoma"/>
      <w:spacing w:val="8"/>
      <w:sz w:val="22"/>
    </w:rPr>
  </w:style>
  <w:style w:type="character" w:customStyle="1" w:styleId="BodyTextChar">
    <w:name w:val="Body Text Char"/>
    <w:basedOn w:val="DefaultParagraphFont"/>
    <w:link w:val="BodyText"/>
    <w:uiPriority w:val="99"/>
    <w:locked/>
    <w:rsid w:val="008A5A98"/>
    <w:rPr>
      <w:rFonts w:ascii="Tahoma" w:hAnsi="Tahoma" w:cs="Tahoma"/>
      <w:spacing w:val="8"/>
      <w:sz w:val="24"/>
      <w:szCs w:val="24"/>
      <w:lang w:eastAsia="pl-PL"/>
    </w:rPr>
  </w:style>
  <w:style w:type="paragraph" w:styleId="BodyText3">
    <w:name w:val="Body Text 3"/>
    <w:basedOn w:val="Normal"/>
    <w:link w:val="BodyText3Char"/>
    <w:uiPriority w:val="99"/>
    <w:rsid w:val="008A5A98"/>
    <w:pPr>
      <w:spacing w:after="120"/>
    </w:pPr>
    <w:rPr>
      <w:sz w:val="16"/>
      <w:szCs w:val="16"/>
    </w:rPr>
  </w:style>
  <w:style w:type="character" w:customStyle="1" w:styleId="BodyText3Char">
    <w:name w:val="Body Text 3 Char"/>
    <w:basedOn w:val="DefaultParagraphFont"/>
    <w:link w:val="BodyText3"/>
    <w:uiPriority w:val="99"/>
    <w:locked/>
    <w:rsid w:val="008A5A98"/>
    <w:rPr>
      <w:rFonts w:ascii="Times New Roman" w:hAnsi="Times New Roman" w:cs="Times New Roman"/>
      <w:sz w:val="16"/>
      <w:szCs w:val="16"/>
      <w:lang w:eastAsia="pl-PL"/>
    </w:rPr>
  </w:style>
  <w:style w:type="character" w:customStyle="1" w:styleId="NormalnyWebZnak">
    <w:name w:val="Normalny (Web) Znak"/>
    <w:uiPriority w:val="99"/>
    <w:rsid w:val="008A5A98"/>
    <w:rPr>
      <w:sz w:val="24"/>
      <w:lang w:val="pl-PL" w:eastAsia="pl-PL"/>
    </w:rPr>
  </w:style>
  <w:style w:type="paragraph" w:styleId="NoSpacing">
    <w:name w:val="No Spacing"/>
    <w:uiPriority w:val="99"/>
    <w:qFormat/>
    <w:rsid w:val="008A5A98"/>
    <w:rPr>
      <w:rFonts w:eastAsia="Times New Roman"/>
    </w:rPr>
  </w:style>
  <w:style w:type="paragraph" w:styleId="ListParagraph">
    <w:name w:val="List Paragraph"/>
    <w:basedOn w:val="Normal"/>
    <w:uiPriority w:val="99"/>
    <w:qFormat/>
    <w:rsid w:val="008A5A98"/>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
    <w:uiPriority w:val="99"/>
    <w:rsid w:val="008A5A98"/>
    <w:pPr>
      <w:suppressAutoHyphens/>
      <w:jc w:val="center"/>
    </w:pPr>
    <w:rPr>
      <w:b/>
      <w:sz w:val="28"/>
      <w:szCs w:val="20"/>
      <w:lang w:eastAsia="ar-SA"/>
    </w:rPr>
  </w:style>
  <w:style w:type="character" w:customStyle="1" w:styleId="apple-converted-space">
    <w:name w:val="apple-converted-space"/>
    <w:basedOn w:val="DefaultParagraphFont"/>
    <w:uiPriority w:val="99"/>
    <w:rsid w:val="008A5A98"/>
    <w:rPr>
      <w:rFonts w:cs="Times New Roman"/>
    </w:rPr>
  </w:style>
  <w:style w:type="character" w:customStyle="1" w:styleId="txt-new">
    <w:name w:val="txt-new"/>
    <w:basedOn w:val="DefaultParagraphFont"/>
    <w:uiPriority w:val="99"/>
    <w:rsid w:val="008A5A98"/>
    <w:rPr>
      <w:rFonts w:cs="Times New Roman"/>
    </w:rPr>
  </w:style>
  <w:style w:type="character" w:customStyle="1" w:styleId="tabulatory">
    <w:name w:val="tabulatory"/>
    <w:basedOn w:val="DefaultParagraphFont"/>
    <w:uiPriority w:val="99"/>
    <w:rsid w:val="008A5A98"/>
    <w:rPr>
      <w:rFonts w:cs="Times New Roman"/>
    </w:rPr>
  </w:style>
  <w:style w:type="character" w:styleId="Hyperlink">
    <w:name w:val="Hyperlink"/>
    <w:basedOn w:val="DefaultParagraphFont"/>
    <w:uiPriority w:val="99"/>
    <w:rsid w:val="008A5A98"/>
    <w:rPr>
      <w:rFonts w:cs="Times New Roman"/>
      <w:color w:val="0000FF"/>
      <w:u w:val="single"/>
    </w:rPr>
  </w:style>
  <w:style w:type="paragraph" w:customStyle="1" w:styleId="Default">
    <w:name w:val="Default"/>
    <w:uiPriority w:val="99"/>
    <w:rsid w:val="008A5A98"/>
    <w:pPr>
      <w:autoSpaceDE w:val="0"/>
      <w:autoSpaceDN w:val="0"/>
      <w:adjustRightInd w:val="0"/>
    </w:pPr>
    <w:rPr>
      <w:rFonts w:ascii="Arial" w:eastAsia="Times New Roman" w:hAnsi="Arial" w:cs="Arial"/>
      <w:color w:val="000000"/>
      <w:sz w:val="24"/>
      <w:szCs w:val="24"/>
    </w:rPr>
  </w:style>
  <w:style w:type="paragraph" w:customStyle="1" w:styleId="Akapitzlist1">
    <w:name w:val="Akapit z listą1"/>
    <w:basedOn w:val="Normal"/>
    <w:uiPriority w:val="99"/>
    <w:rsid w:val="008A5A98"/>
    <w:pPr>
      <w:suppressAutoHyphens/>
      <w:spacing w:after="200" w:line="276" w:lineRule="auto"/>
      <w:ind w:left="720"/>
    </w:pPr>
    <w:rPr>
      <w:rFonts w:ascii="Calibri" w:eastAsia="SimSun" w:hAnsi="Calibri" w:cs="font221"/>
      <w:kern w:val="1"/>
      <w:sz w:val="22"/>
      <w:szCs w:val="22"/>
      <w:lang w:eastAsia="en-US"/>
    </w:rPr>
  </w:style>
  <w:style w:type="paragraph" w:styleId="CommentText">
    <w:name w:val="annotation text"/>
    <w:aliases w:val="Znak Znak Znak,Tekst komentarza1,Znak1,Tekst podstawowy 31 Znak,Znak Znak1,Tekst podstawowy 31 Znak Znak,Tekst podstawowy 31,Znak Znak Znak Znak Znak"/>
    <w:basedOn w:val="Normal"/>
    <w:link w:val="CommentTextChar"/>
    <w:uiPriority w:val="99"/>
    <w:rsid w:val="004559C5"/>
    <w:rPr>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basedOn w:val="DefaultParagraphFont"/>
    <w:link w:val="CommentText"/>
    <w:uiPriority w:val="99"/>
    <w:locked/>
    <w:rsid w:val="004559C5"/>
    <w:rPr>
      <w:rFonts w:ascii="Times New Roman" w:hAnsi="Times New Roman" w:cs="Times New Roman"/>
      <w:sz w:val="20"/>
      <w:szCs w:val="20"/>
      <w:lang w:eastAsia="pl-PL"/>
    </w:rPr>
  </w:style>
  <w:style w:type="paragraph" w:styleId="PlainText">
    <w:name w:val="Plain Text"/>
    <w:basedOn w:val="Normal"/>
    <w:link w:val="PlainTextChar"/>
    <w:uiPriority w:val="99"/>
    <w:rsid w:val="004E3227"/>
    <w:rPr>
      <w:rFonts w:ascii="Courier New" w:hAnsi="Courier New"/>
      <w:sz w:val="20"/>
      <w:szCs w:val="20"/>
    </w:rPr>
  </w:style>
  <w:style w:type="character" w:customStyle="1" w:styleId="PlainTextChar">
    <w:name w:val="Plain Text Char"/>
    <w:basedOn w:val="DefaultParagraphFont"/>
    <w:link w:val="PlainText"/>
    <w:uiPriority w:val="99"/>
    <w:locked/>
    <w:rsid w:val="004E3227"/>
    <w:rPr>
      <w:rFonts w:ascii="Courier New" w:hAnsi="Courier New" w:cs="Times New Roman"/>
      <w:sz w:val="20"/>
      <w:szCs w:val="20"/>
      <w:lang w:eastAsia="pl-PL"/>
    </w:rPr>
  </w:style>
  <w:style w:type="paragraph" w:styleId="BalloonText">
    <w:name w:val="Balloon Text"/>
    <w:basedOn w:val="Normal"/>
    <w:link w:val="BalloonTextChar"/>
    <w:uiPriority w:val="99"/>
    <w:rsid w:val="00A647E3"/>
    <w:rPr>
      <w:rFonts w:ascii="Segoe UI" w:hAnsi="Segoe UI" w:cs="Segoe UI"/>
      <w:sz w:val="18"/>
      <w:szCs w:val="18"/>
    </w:rPr>
  </w:style>
  <w:style w:type="character" w:customStyle="1" w:styleId="BalloonTextChar">
    <w:name w:val="Balloon Text Char"/>
    <w:basedOn w:val="DefaultParagraphFont"/>
    <w:link w:val="BalloonText"/>
    <w:uiPriority w:val="99"/>
    <w:locked/>
    <w:rsid w:val="00A647E3"/>
    <w:rPr>
      <w:rFonts w:ascii="Segoe UI" w:hAnsi="Segoe UI" w:cs="Segoe UI"/>
      <w:sz w:val="18"/>
      <w:szCs w:val="18"/>
      <w:lang w:eastAsia="pl-PL"/>
    </w:rPr>
  </w:style>
  <w:style w:type="paragraph" w:customStyle="1" w:styleId="Bartek">
    <w:name w:val="Bartek"/>
    <w:basedOn w:val="Normal"/>
    <w:uiPriority w:val="99"/>
    <w:rsid w:val="00EA2434"/>
    <w:rPr>
      <w:sz w:val="28"/>
      <w:szCs w:val="20"/>
    </w:rPr>
  </w:style>
  <w:style w:type="paragraph" w:styleId="FootnoteText">
    <w:name w:val="footnote text"/>
    <w:basedOn w:val="Normal"/>
    <w:link w:val="FootnoteTextChar"/>
    <w:uiPriority w:val="99"/>
    <w:semiHidden/>
    <w:rsid w:val="00EA2434"/>
    <w:rPr>
      <w:sz w:val="20"/>
      <w:szCs w:val="20"/>
    </w:rPr>
  </w:style>
  <w:style w:type="character" w:customStyle="1" w:styleId="FootnoteTextChar">
    <w:name w:val="Footnote Text Char"/>
    <w:basedOn w:val="DefaultParagraphFont"/>
    <w:link w:val="FootnoteText"/>
    <w:uiPriority w:val="99"/>
    <w:semiHidden/>
    <w:locked/>
    <w:rsid w:val="00EA2434"/>
    <w:rPr>
      <w:rFonts w:ascii="Times New Roman" w:hAnsi="Times New Roman" w:cs="Times New Roman"/>
      <w:sz w:val="20"/>
      <w:szCs w:val="20"/>
      <w:lang w:eastAsia="pl-PL"/>
    </w:rPr>
  </w:style>
  <w:style w:type="character" w:customStyle="1" w:styleId="FootnoteCharacters">
    <w:name w:val="Footnote Characters"/>
    <w:uiPriority w:val="99"/>
    <w:rsid w:val="00EA2434"/>
    <w:rPr>
      <w:vertAlign w:val="superscript"/>
    </w:rPr>
  </w:style>
  <w:style w:type="character" w:styleId="FootnoteReference">
    <w:name w:val="footnote reference"/>
    <w:basedOn w:val="DefaultParagraphFont"/>
    <w:uiPriority w:val="99"/>
    <w:rsid w:val="00EA2434"/>
    <w:rPr>
      <w:rFonts w:cs="Times New Roman"/>
      <w:vertAlign w:val="superscript"/>
    </w:rPr>
  </w:style>
  <w:style w:type="paragraph" w:styleId="BodyTextIndent2">
    <w:name w:val="Body Text Indent 2"/>
    <w:basedOn w:val="Normal"/>
    <w:link w:val="BodyTextIndent2Char"/>
    <w:uiPriority w:val="99"/>
    <w:semiHidden/>
    <w:rsid w:val="00EA2434"/>
    <w:pPr>
      <w:spacing w:after="120" w:line="480" w:lineRule="auto"/>
      <w:ind w:left="283"/>
    </w:pPr>
  </w:style>
  <w:style w:type="character" w:customStyle="1" w:styleId="BodyTextIndent2Char">
    <w:name w:val="Body Text Indent 2 Char"/>
    <w:basedOn w:val="DefaultParagraphFont"/>
    <w:link w:val="BodyTextIndent2"/>
    <w:uiPriority w:val="99"/>
    <w:locked/>
    <w:rsid w:val="00EA2434"/>
    <w:rPr>
      <w:rFonts w:ascii="Times New Roman" w:hAnsi="Times New Roman" w:cs="Times New Roman"/>
      <w:sz w:val="24"/>
      <w:szCs w:val="24"/>
      <w:lang w:eastAsia="pl-PL"/>
    </w:rPr>
  </w:style>
  <w:style w:type="character" w:customStyle="1" w:styleId="WW8Num1z0">
    <w:name w:val="WW8Num1z0"/>
    <w:uiPriority w:val="99"/>
    <w:rsid w:val="000A165B"/>
    <w:rPr>
      <w:rFonts w:ascii="Tahoma" w:hAnsi="Tahoma"/>
      <w:sz w:val="20"/>
    </w:rPr>
  </w:style>
  <w:style w:type="character" w:customStyle="1" w:styleId="WW8Num1z1">
    <w:name w:val="WW8Num1z1"/>
    <w:uiPriority w:val="99"/>
    <w:rsid w:val="000A165B"/>
  </w:style>
  <w:style w:type="character" w:customStyle="1" w:styleId="WW8Num1z2">
    <w:name w:val="WW8Num1z2"/>
    <w:uiPriority w:val="99"/>
    <w:rsid w:val="000A165B"/>
  </w:style>
  <w:style w:type="character" w:customStyle="1" w:styleId="WW8Num1z3">
    <w:name w:val="WW8Num1z3"/>
    <w:uiPriority w:val="99"/>
    <w:rsid w:val="000A165B"/>
  </w:style>
  <w:style w:type="character" w:customStyle="1" w:styleId="WW8Num1z4">
    <w:name w:val="WW8Num1z4"/>
    <w:uiPriority w:val="99"/>
    <w:rsid w:val="000A165B"/>
  </w:style>
  <w:style w:type="character" w:customStyle="1" w:styleId="WW8Num1z5">
    <w:name w:val="WW8Num1z5"/>
    <w:uiPriority w:val="99"/>
    <w:rsid w:val="000A165B"/>
  </w:style>
  <w:style w:type="character" w:customStyle="1" w:styleId="WW8Num1z6">
    <w:name w:val="WW8Num1z6"/>
    <w:uiPriority w:val="99"/>
    <w:rsid w:val="000A165B"/>
  </w:style>
  <w:style w:type="character" w:customStyle="1" w:styleId="WW8Num1z7">
    <w:name w:val="WW8Num1z7"/>
    <w:uiPriority w:val="99"/>
    <w:rsid w:val="000A165B"/>
  </w:style>
  <w:style w:type="character" w:customStyle="1" w:styleId="WW8Num1z8">
    <w:name w:val="WW8Num1z8"/>
    <w:uiPriority w:val="99"/>
    <w:rsid w:val="000A165B"/>
  </w:style>
  <w:style w:type="character" w:customStyle="1" w:styleId="WW8Num2z0">
    <w:name w:val="WW8Num2z0"/>
    <w:uiPriority w:val="99"/>
    <w:rsid w:val="000A165B"/>
    <w:rPr>
      <w:rFonts w:ascii="Tahoma" w:hAnsi="Tahoma"/>
    </w:rPr>
  </w:style>
  <w:style w:type="character" w:customStyle="1" w:styleId="WW8Num3z0">
    <w:name w:val="WW8Num3z0"/>
    <w:uiPriority w:val="99"/>
    <w:rsid w:val="000A165B"/>
  </w:style>
  <w:style w:type="character" w:customStyle="1" w:styleId="WW8Num4z0">
    <w:name w:val="WW8Num4z0"/>
    <w:uiPriority w:val="99"/>
    <w:rsid w:val="000A165B"/>
  </w:style>
  <w:style w:type="character" w:customStyle="1" w:styleId="WW8Num4z2">
    <w:name w:val="WW8Num4z2"/>
    <w:uiPriority w:val="99"/>
    <w:rsid w:val="000A165B"/>
  </w:style>
  <w:style w:type="character" w:customStyle="1" w:styleId="WW8Num4z3">
    <w:name w:val="WW8Num4z3"/>
    <w:uiPriority w:val="99"/>
    <w:rsid w:val="000A165B"/>
  </w:style>
  <w:style w:type="character" w:customStyle="1" w:styleId="WW8Num4z4">
    <w:name w:val="WW8Num4z4"/>
    <w:uiPriority w:val="99"/>
    <w:rsid w:val="000A165B"/>
  </w:style>
  <w:style w:type="character" w:customStyle="1" w:styleId="WW8Num4z5">
    <w:name w:val="WW8Num4z5"/>
    <w:uiPriority w:val="99"/>
    <w:rsid w:val="000A165B"/>
  </w:style>
  <w:style w:type="character" w:customStyle="1" w:styleId="WW8Num4z6">
    <w:name w:val="WW8Num4z6"/>
    <w:uiPriority w:val="99"/>
    <w:rsid w:val="000A165B"/>
  </w:style>
  <w:style w:type="character" w:customStyle="1" w:styleId="WW8Num4z7">
    <w:name w:val="WW8Num4z7"/>
    <w:uiPriority w:val="99"/>
    <w:rsid w:val="000A165B"/>
  </w:style>
  <w:style w:type="character" w:customStyle="1" w:styleId="WW8Num4z8">
    <w:name w:val="WW8Num4z8"/>
    <w:uiPriority w:val="99"/>
    <w:rsid w:val="000A165B"/>
  </w:style>
  <w:style w:type="character" w:customStyle="1" w:styleId="WW8Num5z0">
    <w:name w:val="WW8Num5z0"/>
    <w:uiPriority w:val="99"/>
    <w:rsid w:val="000A165B"/>
    <w:rPr>
      <w:b/>
    </w:rPr>
  </w:style>
  <w:style w:type="character" w:customStyle="1" w:styleId="WW8Num5z1">
    <w:name w:val="WW8Num5z1"/>
    <w:uiPriority w:val="99"/>
    <w:rsid w:val="000A165B"/>
  </w:style>
  <w:style w:type="character" w:customStyle="1" w:styleId="WW8Num5z2">
    <w:name w:val="WW8Num5z2"/>
    <w:uiPriority w:val="99"/>
    <w:rsid w:val="000A165B"/>
    <w:rPr>
      <w:rFonts w:ascii="Times New Roman" w:hAnsi="Times New Roman"/>
    </w:rPr>
  </w:style>
  <w:style w:type="character" w:customStyle="1" w:styleId="WW8Num5z3">
    <w:name w:val="WW8Num5z3"/>
    <w:uiPriority w:val="99"/>
    <w:rsid w:val="000A165B"/>
  </w:style>
  <w:style w:type="character" w:customStyle="1" w:styleId="WW8Num5z4">
    <w:name w:val="WW8Num5z4"/>
    <w:uiPriority w:val="99"/>
    <w:rsid w:val="000A165B"/>
  </w:style>
  <w:style w:type="character" w:customStyle="1" w:styleId="WW8Num5z5">
    <w:name w:val="WW8Num5z5"/>
    <w:uiPriority w:val="99"/>
    <w:rsid w:val="000A165B"/>
  </w:style>
  <w:style w:type="character" w:customStyle="1" w:styleId="WW8Num5z6">
    <w:name w:val="WW8Num5z6"/>
    <w:uiPriority w:val="99"/>
    <w:rsid w:val="000A165B"/>
  </w:style>
  <w:style w:type="character" w:customStyle="1" w:styleId="WW8Num5z7">
    <w:name w:val="WW8Num5z7"/>
    <w:uiPriority w:val="99"/>
    <w:rsid w:val="000A165B"/>
  </w:style>
  <w:style w:type="character" w:customStyle="1" w:styleId="WW8Num5z8">
    <w:name w:val="WW8Num5z8"/>
    <w:uiPriority w:val="99"/>
    <w:rsid w:val="000A165B"/>
  </w:style>
  <w:style w:type="character" w:customStyle="1" w:styleId="WW8Num6z0">
    <w:name w:val="WW8Num6z0"/>
    <w:uiPriority w:val="99"/>
    <w:rsid w:val="000A165B"/>
  </w:style>
  <w:style w:type="character" w:customStyle="1" w:styleId="WW8Num6z1">
    <w:name w:val="WW8Num6z1"/>
    <w:uiPriority w:val="99"/>
    <w:rsid w:val="000A165B"/>
    <w:rPr>
      <w:color w:val="auto"/>
    </w:rPr>
  </w:style>
  <w:style w:type="character" w:customStyle="1" w:styleId="WW8Num6z2">
    <w:name w:val="WW8Num6z2"/>
    <w:uiPriority w:val="99"/>
    <w:rsid w:val="000A165B"/>
  </w:style>
  <w:style w:type="character" w:customStyle="1" w:styleId="WW8Num6z3">
    <w:name w:val="WW8Num6z3"/>
    <w:uiPriority w:val="99"/>
    <w:rsid w:val="000A165B"/>
  </w:style>
  <w:style w:type="character" w:customStyle="1" w:styleId="WW8Num6z4">
    <w:name w:val="WW8Num6z4"/>
    <w:uiPriority w:val="99"/>
    <w:rsid w:val="000A165B"/>
  </w:style>
  <w:style w:type="character" w:customStyle="1" w:styleId="WW8Num6z5">
    <w:name w:val="WW8Num6z5"/>
    <w:uiPriority w:val="99"/>
    <w:rsid w:val="000A165B"/>
  </w:style>
  <w:style w:type="character" w:customStyle="1" w:styleId="WW8Num6z6">
    <w:name w:val="WW8Num6z6"/>
    <w:uiPriority w:val="99"/>
    <w:rsid w:val="000A165B"/>
  </w:style>
  <w:style w:type="character" w:customStyle="1" w:styleId="WW8Num6z7">
    <w:name w:val="WW8Num6z7"/>
    <w:uiPriority w:val="99"/>
    <w:rsid w:val="000A165B"/>
  </w:style>
  <w:style w:type="character" w:customStyle="1" w:styleId="WW8Num6z8">
    <w:name w:val="WW8Num6z8"/>
    <w:uiPriority w:val="99"/>
    <w:rsid w:val="000A165B"/>
  </w:style>
  <w:style w:type="character" w:customStyle="1" w:styleId="WW8Num7z0">
    <w:name w:val="WW8Num7z0"/>
    <w:uiPriority w:val="99"/>
    <w:rsid w:val="000A165B"/>
    <w:rPr>
      <w:rFonts w:ascii="Tahoma" w:hAnsi="Tahoma"/>
      <w:sz w:val="20"/>
    </w:rPr>
  </w:style>
  <w:style w:type="character" w:customStyle="1" w:styleId="WW8Num7z1">
    <w:name w:val="WW8Num7z1"/>
    <w:uiPriority w:val="99"/>
    <w:rsid w:val="000A165B"/>
    <w:rPr>
      <w:rFonts w:ascii="Tahoma" w:hAnsi="Tahoma"/>
      <w:sz w:val="20"/>
    </w:rPr>
  </w:style>
  <w:style w:type="character" w:customStyle="1" w:styleId="WW8Num7z2">
    <w:name w:val="WW8Num7z2"/>
    <w:uiPriority w:val="99"/>
    <w:rsid w:val="000A165B"/>
  </w:style>
  <w:style w:type="character" w:customStyle="1" w:styleId="WW8Num7z3">
    <w:name w:val="WW8Num7z3"/>
    <w:uiPriority w:val="99"/>
    <w:rsid w:val="000A165B"/>
  </w:style>
  <w:style w:type="character" w:customStyle="1" w:styleId="WW8Num7z4">
    <w:name w:val="WW8Num7z4"/>
    <w:uiPriority w:val="99"/>
    <w:rsid w:val="000A165B"/>
  </w:style>
  <w:style w:type="character" w:customStyle="1" w:styleId="WW8Num7z5">
    <w:name w:val="WW8Num7z5"/>
    <w:uiPriority w:val="99"/>
    <w:rsid w:val="000A165B"/>
  </w:style>
  <w:style w:type="character" w:customStyle="1" w:styleId="WW8Num7z6">
    <w:name w:val="WW8Num7z6"/>
    <w:uiPriority w:val="99"/>
    <w:rsid w:val="000A165B"/>
  </w:style>
  <w:style w:type="character" w:customStyle="1" w:styleId="WW8Num7z7">
    <w:name w:val="WW8Num7z7"/>
    <w:uiPriority w:val="99"/>
    <w:rsid w:val="000A165B"/>
  </w:style>
  <w:style w:type="character" w:customStyle="1" w:styleId="WW8Num7z8">
    <w:name w:val="WW8Num7z8"/>
    <w:uiPriority w:val="99"/>
    <w:rsid w:val="000A165B"/>
  </w:style>
  <w:style w:type="character" w:customStyle="1" w:styleId="WW8Num8z0">
    <w:name w:val="WW8Num8z0"/>
    <w:uiPriority w:val="99"/>
    <w:rsid w:val="000A165B"/>
    <w:rPr>
      <w:rFonts w:ascii="Tahoma" w:hAnsi="Tahoma"/>
      <w:color w:val="auto"/>
      <w:sz w:val="20"/>
    </w:rPr>
  </w:style>
  <w:style w:type="character" w:customStyle="1" w:styleId="WW8Num8z1">
    <w:name w:val="WW8Num8z1"/>
    <w:uiPriority w:val="99"/>
    <w:rsid w:val="000A165B"/>
    <w:rPr>
      <w:rFonts w:ascii="Tahoma" w:hAnsi="Tahoma"/>
      <w:sz w:val="20"/>
    </w:rPr>
  </w:style>
  <w:style w:type="character" w:customStyle="1" w:styleId="WW8Num8z2">
    <w:name w:val="WW8Num8z2"/>
    <w:uiPriority w:val="99"/>
    <w:rsid w:val="000A165B"/>
    <w:rPr>
      <w:rFonts w:ascii="Tahoma" w:hAnsi="Tahoma"/>
      <w:sz w:val="20"/>
    </w:rPr>
  </w:style>
  <w:style w:type="character" w:customStyle="1" w:styleId="WW8Num8z3">
    <w:name w:val="WW8Num8z3"/>
    <w:uiPriority w:val="99"/>
    <w:rsid w:val="000A165B"/>
  </w:style>
  <w:style w:type="character" w:customStyle="1" w:styleId="WW8Num8z4">
    <w:name w:val="WW8Num8z4"/>
    <w:uiPriority w:val="99"/>
    <w:rsid w:val="000A165B"/>
  </w:style>
  <w:style w:type="character" w:customStyle="1" w:styleId="WW8Num8z5">
    <w:name w:val="WW8Num8z5"/>
    <w:uiPriority w:val="99"/>
    <w:rsid w:val="000A165B"/>
  </w:style>
  <w:style w:type="character" w:customStyle="1" w:styleId="WW8Num8z6">
    <w:name w:val="WW8Num8z6"/>
    <w:uiPriority w:val="99"/>
    <w:rsid w:val="000A165B"/>
  </w:style>
  <w:style w:type="character" w:customStyle="1" w:styleId="WW8Num8z7">
    <w:name w:val="WW8Num8z7"/>
    <w:uiPriority w:val="99"/>
    <w:rsid w:val="000A165B"/>
  </w:style>
  <w:style w:type="character" w:customStyle="1" w:styleId="WW8Num8z8">
    <w:name w:val="WW8Num8z8"/>
    <w:uiPriority w:val="99"/>
    <w:rsid w:val="000A165B"/>
  </w:style>
  <w:style w:type="character" w:customStyle="1" w:styleId="WW8Num9z0">
    <w:name w:val="WW8Num9z0"/>
    <w:uiPriority w:val="99"/>
    <w:rsid w:val="000A165B"/>
    <w:rPr>
      <w:rFonts w:ascii="Tahoma" w:hAnsi="Tahoma"/>
      <w:sz w:val="20"/>
    </w:rPr>
  </w:style>
  <w:style w:type="character" w:customStyle="1" w:styleId="WW8Num9z1">
    <w:name w:val="WW8Num9z1"/>
    <w:uiPriority w:val="99"/>
    <w:rsid w:val="000A165B"/>
    <w:rPr>
      <w:rFonts w:ascii="Tahoma" w:hAnsi="Tahoma"/>
      <w:sz w:val="20"/>
    </w:rPr>
  </w:style>
  <w:style w:type="character" w:customStyle="1" w:styleId="WW8Num9z2">
    <w:name w:val="WW8Num9z2"/>
    <w:uiPriority w:val="99"/>
    <w:rsid w:val="000A165B"/>
  </w:style>
  <w:style w:type="character" w:customStyle="1" w:styleId="WW8Num10z0">
    <w:name w:val="WW8Num10z0"/>
    <w:uiPriority w:val="99"/>
    <w:rsid w:val="000A165B"/>
    <w:rPr>
      <w:rFonts w:ascii="Tahoma" w:hAnsi="Tahoma"/>
      <w:sz w:val="20"/>
    </w:rPr>
  </w:style>
  <w:style w:type="character" w:customStyle="1" w:styleId="WW8Num10z1">
    <w:name w:val="WW8Num10z1"/>
    <w:uiPriority w:val="99"/>
    <w:rsid w:val="000A165B"/>
  </w:style>
  <w:style w:type="character" w:customStyle="1" w:styleId="WW8Num10z2">
    <w:name w:val="WW8Num10z2"/>
    <w:uiPriority w:val="99"/>
    <w:rsid w:val="000A165B"/>
  </w:style>
  <w:style w:type="character" w:customStyle="1" w:styleId="WW8Num10z3">
    <w:name w:val="WW8Num10z3"/>
    <w:uiPriority w:val="99"/>
    <w:rsid w:val="000A165B"/>
  </w:style>
  <w:style w:type="character" w:customStyle="1" w:styleId="WW8Num10z4">
    <w:name w:val="WW8Num10z4"/>
    <w:uiPriority w:val="99"/>
    <w:rsid w:val="000A165B"/>
  </w:style>
  <w:style w:type="character" w:customStyle="1" w:styleId="WW8Num10z5">
    <w:name w:val="WW8Num10z5"/>
    <w:uiPriority w:val="99"/>
    <w:rsid w:val="000A165B"/>
  </w:style>
  <w:style w:type="character" w:customStyle="1" w:styleId="WW8Num10z6">
    <w:name w:val="WW8Num10z6"/>
    <w:uiPriority w:val="99"/>
    <w:rsid w:val="000A165B"/>
  </w:style>
  <w:style w:type="character" w:customStyle="1" w:styleId="WW8Num10z7">
    <w:name w:val="WW8Num10z7"/>
    <w:uiPriority w:val="99"/>
    <w:rsid w:val="000A165B"/>
  </w:style>
  <w:style w:type="character" w:customStyle="1" w:styleId="WW8Num10z8">
    <w:name w:val="WW8Num10z8"/>
    <w:uiPriority w:val="99"/>
    <w:rsid w:val="000A165B"/>
  </w:style>
  <w:style w:type="character" w:customStyle="1" w:styleId="WW8Num11z0">
    <w:name w:val="WW8Num11z0"/>
    <w:uiPriority w:val="99"/>
    <w:rsid w:val="000A165B"/>
    <w:rPr>
      <w:rFonts w:ascii="Tahoma" w:hAnsi="Tahoma"/>
      <w:sz w:val="22"/>
    </w:rPr>
  </w:style>
  <w:style w:type="character" w:customStyle="1" w:styleId="WW8Num11z1">
    <w:name w:val="WW8Num11z1"/>
    <w:uiPriority w:val="99"/>
    <w:rsid w:val="000A165B"/>
  </w:style>
  <w:style w:type="character" w:customStyle="1" w:styleId="WW8Num11z2">
    <w:name w:val="WW8Num11z2"/>
    <w:uiPriority w:val="99"/>
    <w:rsid w:val="000A165B"/>
  </w:style>
  <w:style w:type="character" w:customStyle="1" w:styleId="WW8Num11z3">
    <w:name w:val="WW8Num11z3"/>
    <w:uiPriority w:val="99"/>
    <w:rsid w:val="000A165B"/>
  </w:style>
  <w:style w:type="character" w:customStyle="1" w:styleId="WW8Num11z4">
    <w:name w:val="WW8Num11z4"/>
    <w:uiPriority w:val="99"/>
    <w:rsid w:val="000A165B"/>
  </w:style>
  <w:style w:type="character" w:customStyle="1" w:styleId="WW8Num11z5">
    <w:name w:val="WW8Num11z5"/>
    <w:uiPriority w:val="99"/>
    <w:rsid w:val="000A165B"/>
  </w:style>
  <w:style w:type="character" w:customStyle="1" w:styleId="WW8Num11z6">
    <w:name w:val="WW8Num11z6"/>
    <w:uiPriority w:val="99"/>
    <w:rsid w:val="000A165B"/>
  </w:style>
  <w:style w:type="character" w:customStyle="1" w:styleId="WW8Num11z7">
    <w:name w:val="WW8Num11z7"/>
    <w:uiPriority w:val="99"/>
    <w:rsid w:val="000A165B"/>
  </w:style>
  <w:style w:type="character" w:customStyle="1" w:styleId="WW8Num11z8">
    <w:name w:val="WW8Num11z8"/>
    <w:uiPriority w:val="99"/>
    <w:rsid w:val="000A165B"/>
  </w:style>
  <w:style w:type="character" w:customStyle="1" w:styleId="WW8Num12z0">
    <w:name w:val="WW8Num12z0"/>
    <w:uiPriority w:val="99"/>
    <w:rsid w:val="000A165B"/>
  </w:style>
  <w:style w:type="character" w:customStyle="1" w:styleId="WW8Num12z1">
    <w:name w:val="WW8Num12z1"/>
    <w:uiPriority w:val="99"/>
    <w:rsid w:val="000A165B"/>
    <w:rPr>
      <w:rFonts w:ascii="Tahoma" w:hAnsi="Tahoma"/>
      <w:sz w:val="20"/>
    </w:rPr>
  </w:style>
  <w:style w:type="character" w:customStyle="1" w:styleId="WW8Num12z3">
    <w:name w:val="WW8Num12z3"/>
    <w:uiPriority w:val="99"/>
    <w:rsid w:val="000A165B"/>
  </w:style>
  <w:style w:type="character" w:customStyle="1" w:styleId="WW8Num12z4">
    <w:name w:val="WW8Num12z4"/>
    <w:uiPriority w:val="99"/>
    <w:rsid w:val="000A165B"/>
  </w:style>
  <w:style w:type="character" w:customStyle="1" w:styleId="WW8Num12z5">
    <w:name w:val="WW8Num12z5"/>
    <w:uiPriority w:val="99"/>
    <w:rsid w:val="000A165B"/>
  </w:style>
  <w:style w:type="character" w:customStyle="1" w:styleId="WW8Num12z6">
    <w:name w:val="WW8Num12z6"/>
    <w:uiPriority w:val="99"/>
    <w:rsid w:val="000A165B"/>
  </w:style>
  <w:style w:type="character" w:customStyle="1" w:styleId="WW8Num12z7">
    <w:name w:val="WW8Num12z7"/>
    <w:uiPriority w:val="99"/>
    <w:rsid w:val="000A165B"/>
  </w:style>
  <w:style w:type="character" w:customStyle="1" w:styleId="WW8Num12z8">
    <w:name w:val="WW8Num12z8"/>
    <w:uiPriority w:val="99"/>
    <w:rsid w:val="000A165B"/>
  </w:style>
  <w:style w:type="character" w:customStyle="1" w:styleId="WW8Num13z0">
    <w:name w:val="WW8Num13z0"/>
    <w:uiPriority w:val="99"/>
    <w:rsid w:val="000A165B"/>
    <w:rPr>
      <w:rFonts w:ascii="Tahoma" w:hAnsi="Tahoma"/>
      <w:sz w:val="20"/>
    </w:rPr>
  </w:style>
  <w:style w:type="character" w:customStyle="1" w:styleId="WW8Num13z1">
    <w:name w:val="WW8Num13z1"/>
    <w:uiPriority w:val="99"/>
    <w:rsid w:val="000A165B"/>
    <w:rPr>
      <w:rFonts w:ascii="Tahoma" w:hAnsi="Tahoma"/>
      <w:sz w:val="20"/>
    </w:rPr>
  </w:style>
  <w:style w:type="character" w:customStyle="1" w:styleId="WW8Num13z2">
    <w:name w:val="WW8Num13z2"/>
    <w:uiPriority w:val="99"/>
    <w:rsid w:val="000A165B"/>
  </w:style>
  <w:style w:type="character" w:customStyle="1" w:styleId="WW8Num14z0">
    <w:name w:val="WW8Num14z0"/>
    <w:uiPriority w:val="99"/>
    <w:rsid w:val="000A165B"/>
    <w:rPr>
      <w:rFonts w:ascii="Tahoma" w:hAnsi="Tahoma"/>
      <w:sz w:val="20"/>
    </w:rPr>
  </w:style>
  <w:style w:type="character" w:customStyle="1" w:styleId="WW8Num14z1">
    <w:name w:val="WW8Num14z1"/>
    <w:uiPriority w:val="99"/>
    <w:rsid w:val="000A165B"/>
    <w:rPr>
      <w:rFonts w:ascii="Tahoma" w:hAnsi="Tahoma"/>
      <w:sz w:val="20"/>
    </w:rPr>
  </w:style>
  <w:style w:type="character" w:customStyle="1" w:styleId="WW8Num14z2">
    <w:name w:val="WW8Num14z2"/>
    <w:uiPriority w:val="99"/>
    <w:rsid w:val="000A165B"/>
  </w:style>
  <w:style w:type="character" w:customStyle="1" w:styleId="WW8Num14z3">
    <w:name w:val="WW8Num14z3"/>
    <w:uiPriority w:val="99"/>
    <w:rsid w:val="000A165B"/>
  </w:style>
  <w:style w:type="character" w:customStyle="1" w:styleId="WW8Num14z4">
    <w:name w:val="WW8Num14z4"/>
    <w:uiPriority w:val="99"/>
    <w:rsid w:val="000A165B"/>
  </w:style>
  <w:style w:type="character" w:customStyle="1" w:styleId="WW8Num14z5">
    <w:name w:val="WW8Num14z5"/>
    <w:uiPriority w:val="99"/>
    <w:rsid w:val="000A165B"/>
  </w:style>
  <w:style w:type="character" w:customStyle="1" w:styleId="WW8Num14z6">
    <w:name w:val="WW8Num14z6"/>
    <w:uiPriority w:val="99"/>
    <w:rsid w:val="000A165B"/>
  </w:style>
  <w:style w:type="character" w:customStyle="1" w:styleId="WW8Num14z7">
    <w:name w:val="WW8Num14z7"/>
    <w:uiPriority w:val="99"/>
    <w:rsid w:val="000A165B"/>
  </w:style>
  <w:style w:type="character" w:customStyle="1" w:styleId="WW8Num14z8">
    <w:name w:val="WW8Num14z8"/>
    <w:uiPriority w:val="99"/>
    <w:rsid w:val="000A165B"/>
  </w:style>
  <w:style w:type="character" w:customStyle="1" w:styleId="WW8Num15z0">
    <w:name w:val="WW8Num15z0"/>
    <w:uiPriority w:val="99"/>
    <w:rsid w:val="000A165B"/>
    <w:rPr>
      <w:rFonts w:ascii="Tahoma" w:hAnsi="Tahoma"/>
      <w:sz w:val="20"/>
    </w:rPr>
  </w:style>
  <w:style w:type="character" w:customStyle="1" w:styleId="WW8Num15z1">
    <w:name w:val="WW8Num15z1"/>
    <w:uiPriority w:val="99"/>
    <w:rsid w:val="000A165B"/>
  </w:style>
  <w:style w:type="character" w:customStyle="1" w:styleId="WW8Num15z2">
    <w:name w:val="WW8Num15z2"/>
    <w:uiPriority w:val="99"/>
    <w:rsid w:val="000A165B"/>
  </w:style>
  <w:style w:type="character" w:customStyle="1" w:styleId="WW8Num15z3">
    <w:name w:val="WW8Num15z3"/>
    <w:uiPriority w:val="99"/>
    <w:rsid w:val="000A165B"/>
  </w:style>
  <w:style w:type="character" w:customStyle="1" w:styleId="WW8Num15z4">
    <w:name w:val="WW8Num15z4"/>
    <w:uiPriority w:val="99"/>
    <w:rsid w:val="000A165B"/>
  </w:style>
  <w:style w:type="character" w:customStyle="1" w:styleId="WW8Num15z5">
    <w:name w:val="WW8Num15z5"/>
    <w:uiPriority w:val="99"/>
    <w:rsid w:val="000A165B"/>
  </w:style>
  <w:style w:type="character" w:customStyle="1" w:styleId="WW8Num15z6">
    <w:name w:val="WW8Num15z6"/>
    <w:uiPriority w:val="99"/>
    <w:rsid w:val="000A165B"/>
  </w:style>
  <w:style w:type="character" w:customStyle="1" w:styleId="WW8Num15z7">
    <w:name w:val="WW8Num15z7"/>
    <w:uiPriority w:val="99"/>
    <w:rsid w:val="000A165B"/>
  </w:style>
  <w:style w:type="character" w:customStyle="1" w:styleId="WW8Num15z8">
    <w:name w:val="WW8Num15z8"/>
    <w:uiPriority w:val="99"/>
    <w:rsid w:val="000A165B"/>
  </w:style>
  <w:style w:type="character" w:customStyle="1" w:styleId="WW8Num16z0">
    <w:name w:val="WW8Num16z0"/>
    <w:uiPriority w:val="99"/>
    <w:rsid w:val="000A165B"/>
  </w:style>
  <w:style w:type="character" w:customStyle="1" w:styleId="WW8Num16z1">
    <w:name w:val="WW8Num16z1"/>
    <w:uiPriority w:val="99"/>
    <w:rsid w:val="000A165B"/>
  </w:style>
  <w:style w:type="character" w:customStyle="1" w:styleId="WW8Num16z2">
    <w:name w:val="WW8Num16z2"/>
    <w:uiPriority w:val="99"/>
    <w:rsid w:val="000A165B"/>
  </w:style>
  <w:style w:type="character" w:customStyle="1" w:styleId="WW8Num16z3">
    <w:name w:val="WW8Num16z3"/>
    <w:uiPriority w:val="99"/>
    <w:rsid w:val="000A165B"/>
  </w:style>
  <w:style w:type="character" w:customStyle="1" w:styleId="WW8Num16z4">
    <w:name w:val="WW8Num16z4"/>
    <w:uiPriority w:val="99"/>
    <w:rsid w:val="000A165B"/>
  </w:style>
  <w:style w:type="character" w:customStyle="1" w:styleId="WW8Num16z5">
    <w:name w:val="WW8Num16z5"/>
    <w:uiPriority w:val="99"/>
    <w:rsid w:val="000A165B"/>
  </w:style>
  <w:style w:type="character" w:customStyle="1" w:styleId="WW8Num16z6">
    <w:name w:val="WW8Num16z6"/>
    <w:uiPriority w:val="99"/>
    <w:rsid w:val="000A165B"/>
  </w:style>
  <w:style w:type="character" w:customStyle="1" w:styleId="WW8Num16z7">
    <w:name w:val="WW8Num16z7"/>
    <w:uiPriority w:val="99"/>
    <w:rsid w:val="000A165B"/>
  </w:style>
  <w:style w:type="character" w:customStyle="1" w:styleId="WW8Num16z8">
    <w:name w:val="WW8Num16z8"/>
    <w:uiPriority w:val="99"/>
    <w:rsid w:val="000A165B"/>
  </w:style>
  <w:style w:type="character" w:customStyle="1" w:styleId="WW8Num17z0">
    <w:name w:val="WW8Num17z0"/>
    <w:uiPriority w:val="99"/>
    <w:rsid w:val="000A165B"/>
  </w:style>
  <w:style w:type="character" w:customStyle="1" w:styleId="WW8Num17z1">
    <w:name w:val="WW8Num17z1"/>
    <w:uiPriority w:val="99"/>
    <w:rsid w:val="000A165B"/>
  </w:style>
  <w:style w:type="character" w:customStyle="1" w:styleId="WW8Num17z2">
    <w:name w:val="WW8Num17z2"/>
    <w:uiPriority w:val="99"/>
    <w:rsid w:val="000A165B"/>
  </w:style>
  <w:style w:type="character" w:customStyle="1" w:styleId="WW8Num17z3">
    <w:name w:val="WW8Num17z3"/>
    <w:uiPriority w:val="99"/>
    <w:rsid w:val="000A165B"/>
  </w:style>
  <w:style w:type="character" w:customStyle="1" w:styleId="WW8Num17z4">
    <w:name w:val="WW8Num17z4"/>
    <w:uiPriority w:val="99"/>
    <w:rsid w:val="000A165B"/>
  </w:style>
  <w:style w:type="character" w:customStyle="1" w:styleId="WW8Num17z5">
    <w:name w:val="WW8Num17z5"/>
    <w:uiPriority w:val="99"/>
    <w:rsid w:val="000A165B"/>
  </w:style>
  <w:style w:type="character" w:customStyle="1" w:styleId="WW8Num17z6">
    <w:name w:val="WW8Num17z6"/>
    <w:uiPriority w:val="99"/>
    <w:rsid w:val="000A165B"/>
    <w:rPr>
      <w:rFonts w:ascii="Tahoma" w:hAnsi="Tahoma"/>
      <w:sz w:val="20"/>
    </w:rPr>
  </w:style>
  <w:style w:type="character" w:customStyle="1" w:styleId="WW8Num17z7">
    <w:name w:val="WW8Num17z7"/>
    <w:uiPriority w:val="99"/>
    <w:rsid w:val="000A165B"/>
  </w:style>
  <w:style w:type="character" w:customStyle="1" w:styleId="WW8Num17z8">
    <w:name w:val="WW8Num17z8"/>
    <w:uiPriority w:val="99"/>
    <w:rsid w:val="000A165B"/>
  </w:style>
  <w:style w:type="character" w:customStyle="1" w:styleId="WW8Num18z0">
    <w:name w:val="WW8Num18z0"/>
    <w:uiPriority w:val="99"/>
    <w:rsid w:val="000A165B"/>
    <w:rPr>
      <w:rFonts w:ascii="Tahoma" w:hAnsi="Tahoma"/>
      <w:sz w:val="20"/>
    </w:rPr>
  </w:style>
  <w:style w:type="character" w:customStyle="1" w:styleId="WW8Num18z1">
    <w:name w:val="WW8Num18z1"/>
    <w:uiPriority w:val="99"/>
    <w:rsid w:val="000A165B"/>
  </w:style>
  <w:style w:type="character" w:customStyle="1" w:styleId="WW8Num18z2">
    <w:name w:val="WW8Num18z2"/>
    <w:uiPriority w:val="99"/>
    <w:rsid w:val="000A165B"/>
  </w:style>
  <w:style w:type="character" w:customStyle="1" w:styleId="WW8Num18z3">
    <w:name w:val="WW8Num18z3"/>
    <w:uiPriority w:val="99"/>
    <w:rsid w:val="000A165B"/>
  </w:style>
  <w:style w:type="character" w:customStyle="1" w:styleId="WW8Num18z4">
    <w:name w:val="WW8Num18z4"/>
    <w:uiPriority w:val="99"/>
    <w:rsid w:val="000A165B"/>
  </w:style>
  <w:style w:type="character" w:customStyle="1" w:styleId="WW8Num18z5">
    <w:name w:val="WW8Num18z5"/>
    <w:uiPriority w:val="99"/>
    <w:rsid w:val="000A165B"/>
  </w:style>
  <w:style w:type="character" w:customStyle="1" w:styleId="WW8Num18z6">
    <w:name w:val="WW8Num18z6"/>
    <w:uiPriority w:val="99"/>
    <w:rsid w:val="000A165B"/>
  </w:style>
  <w:style w:type="character" w:customStyle="1" w:styleId="WW8Num18z7">
    <w:name w:val="WW8Num18z7"/>
    <w:uiPriority w:val="99"/>
    <w:rsid w:val="000A165B"/>
  </w:style>
  <w:style w:type="character" w:customStyle="1" w:styleId="WW8Num18z8">
    <w:name w:val="WW8Num18z8"/>
    <w:uiPriority w:val="99"/>
    <w:rsid w:val="000A165B"/>
  </w:style>
  <w:style w:type="character" w:customStyle="1" w:styleId="WW8Num19z0">
    <w:name w:val="WW8Num19z0"/>
    <w:uiPriority w:val="99"/>
    <w:rsid w:val="000A165B"/>
    <w:rPr>
      <w:rFonts w:ascii="Tahoma" w:hAnsi="Tahoma"/>
      <w:sz w:val="20"/>
    </w:rPr>
  </w:style>
  <w:style w:type="character" w:customStyle="1" w:styleId="WW8Num19z1">
    <w:name w:val="WW8Num19z1"/>
    <w:uiPriority w:val="99"/>
    <w:rsid w:val="000A165B"/>
    <w:rPr>
      <w:rFonts w:ascii="Tahoma" w:hAnsi="Tahoma"/>
      <w:sz w:val="20"/>
    </w:rPr>
  </w:style>
  <w:style w:type="character" w:customStyle="1" w:styleId="WW8Num19z2">
    <w:name w:val="WW8Num19z2"/>
    <w:uiPriority w:val="99"/>
    <w:rsid w:val="000A165B"/>
    <w:rPr>
      <w:rFonts w:ascii="Tahoma" w:hAnsi="Tahoma"/>
      <w:sz w:val="20"/>
    </w:rPr>
  </w:style>
  <w:style w:type="character" w:customStyle="1" w:styleId="WW8Num19z3">
    <w:name w:val="WW8Num19z3"/>
    <w:uiPriority w:val="99"/>
    <w:rsid w:val="000A165B"/>
  </w:style>
  <w:style w:type="character" w:customStyle="1" w:styleId="WW8Num19z4">
    <w:name w:val="WW8Num19z4"/>
    <w:uiPriority w:val="99"/>
    <w:rsid w:val="000A165B"/>
  </w:style>
  <w:style w:type="character" w:customStyle="1" w:styleId="WW8Num19z5">
    <w:name w:val="WW8Num19z5"/>
    <w:uiPriority w:val="99"/>
    <w:rsid w:val="000A165B"/>
  </w:style>
  <w:style w:type="character" w:customStyle="1" w:styleId="WW8Num19z6">
    <w:name w:val="WW8Num19z6"/>
    <w:uiPriority w:val="99"/>
    <w:rsid w:val="000A165B"/>
  </w:style>
  <w:style w:type="character" w:customStyle="1" w:styleId="WW8Num19z7">
    <w:name w:val="WW8Num19z7"/>
    <w:uiPriority w:val="99"/>
    <w:rsid w:val="000A165B"/>
  </w:style>
  <w:style w:type="character" w:customStyle="1" w:styleId="WW8Num19z8">
    <w:name w:val="WW8Num19z8"/>
    <w:uiPriority w:val="99"/>
    <w:rsid w:val="000A165B"/>
  </w:style>
  <w:style w:type="character" w:customStyle="1" w:styleId="WW8Num20z0">
    <w:name w:val="WW8Num20z0"/>
    <w:uiPriority w:val="99"/>
    <w:rsid w:val="000A165B"/>
    <w:rPr>
      <w:rFonts w:ascii="Tahoma" w:hAnsi="Tahoma"/>
      <w:sz w:val="20"/>
    </w:rPr>
  </w:style>
  <w:style w:type="character" w:customStyle="1" w:styleId="WW8Num20z1">
    <w:name w:val="WW8Num20z1"/>
    <w:uiPriority w:val="99"/>
    <w:rsid w:val="000A165B"/>
    <w:rPr>
      <w:rFonts w:ascii="Tahoma" w:hAnsi="Tahoma"/>
      <w:sz w:val="20"/>
    </w:rPr>
  </w:style>
  <w:style w:type="character" w:customStyle="1" w:styleId="WW8Num20z2">
    <w:name w:val="WW8Num20z2"/>
    <w:uiPriority w:val="99"/>
    <w:rsid w:val="000A165B"/>
    <w:rPr>
      <w:rFonts w:ascii="Tahoma" w:hAnsi="Tahoma"/>
      <w:sz w:val="20"/>
    </w:rPr>
  </w:style>
  <w:style w:type="character" w:customStyle="1" w:styleId="WW8Num20z3">
    <w:name w:val="WW8Num20z3"/>
    <w:uiPriority w:val="99"/>
    <w:rsid w:val="000A165B"/>
  </w:style>
  <w:style w:type="character" w:customStyle="1" w:styleId="WW8Num20z4">
    <w:name w:val="WW8Num20z4"/>
    <w:uiPriority w:val="99"/>
    <w:rsid w:val="000A165B"/>
  </w:style>
  <w:style w:type="character" w:customStyle="1" w:styleId="WW8Num20z5">
    <w:name w:val="WW8Num20z5"/>
    <w:uiPriority w:val="99"/>
    <w:rsid w:val="000A165B"/>
  </w:style>
  <w:style w:type="character" w:customStyle="1" w:styleId="WW8Num20z6">
    <w:name w:val="WW8Num20z6"/>
    <w:uiPriority w:val="99"/>
    <w:rsid w:val="000A165B"/>
  </w:style>
  <w:style w:type="character" w:customStyle="1" w:styleId="WW8Num20z7">
    <w:name w:val="WW8Num20z7"/>
    <w:uiPriority w:val="99"/>
    <w:rsid w:val="000A165B"/>
  </w:style>
  <w:style w:type="character" w:customStyle="1" w:styleId="WW8Num20z8">
    <w:name w:val="WW8Num20z8"/>
    <w:uiPriority w:val="99"/>
    <w:rsid w:val="000A165B"/>
  </w:style>
  <w:style w:type="character" w:customStyle="1" w:styleId="WW8Num21z0">
    <w:name w:val="WW8Num21z0"/>
    <w:uiPriority w:val="99"/>
    <w:rsid w:val="000A165B"/>
    <w:rPr>
      <w:rFonts w:ascii="Tahoma" w:hAnsi="Tahoma"/>
      <w:sz w:val="20"/>
    </w:rPr>
  </w:style>
  <w:style w:type="character" w:customStyle="1" w:styleId="WW8Num21z1">
    <w:name w:val="WW8Num21z1"/>
    <w:uiPriority w:val="99"/>
    <w:rsid w:val="000A165B"/>
  </w:style>
  <w:style w:type="character" w:customStyle="1" w:styleId="WW8Num21z2">
    <w:name w:val="WW8Num21z2"/>
    <w:uiPriority w:val="99"/>
    <w:rsid w:val="000A165B"/>
  </w:style>
  <w:style w:type="character" w:customStyle="1" w:styleId="WW8Num21z3">
    <w:name w:val="WW8Num21z3"/>
    <w:uiPriority w:val="99"/>
    <w:rsid w:val="000A165B"/>
  </w:style>
  <w:style w:type="character" w:customStyle="1" w:styleId="WW8Num21z4">
    <w:name w:val="WW8Num21z4"/>
    <w:uiPriority w:val="99"/>
    <w:rsid w:val="000A165B"/>
  </w:style>
  <w:style w:type="character" w:customStyle="1" w:styleId="WW8Num21z5">
    <w:name w:val="WW8Num21z5"/>
    <w:uiPriority w:val="99"/>
    <w:rsid w:val="000A165B"/>
  </w:style>
  <w:style w:type="character" w:customStyle="1" w:styleId="WW8Num21z6">
    <w:name w:val="WW8Num21z6"/>
    <w:uiPriority w:val="99"/>
    <w:rsid w:val="000A165B"/>
  </w:style>
  <w:style w:type="character" w:customStyle="1" w:styleId="WW8Num21z7">
    <w:name w:val="WW8Num21z7"/>
    <w:uiPriority w:val="99"/>
    <w:rsid w:val="000A165B"/>
  </w:style>
  <w:style w:type="character" w:customStyle="1" w:styleId="WW8Num21z8">
    <w:name w:val="WW8Num21z8"/>
    <w:uiPriority w:val="99"/>
    <w:rsid w:val="000A165B"/>
  </w:style>
  <w:style w:type="character" w:customStyle="1" w:styleId="WW8Num22z0">
    <w:name w:val="WW8Num22z0"/>
    <w:uiPriority w:val="99"/>
    <w:rsid w:val="000A165B"/>
    <w:rPr>
      <w:rFonts w:ascii="Tahoma" w:hAnsi="Tahoma"/>
      <w:sz w:val="20"/>
    </w:rPr>
  </w:style>
  <w:style w:type="character" w:customStyle="1" w:styleId="WW8Num22z1">
    <w:name w:val="WW8Num22z1"/>
    <w:uiPriority w:val="99"/>
    <w:rsid w:val="000A165B"/>
    <w:rPr>
      <w:rFonts w:ascii="Tahoma" w:hAnsi="Tahoma"/>
      <w:sz w:val="20"/>
    </w:rPr>
  </w:style>
  <w:style w:type="character" w:customStyle="1" w:styleId="WW8Num22z2">
    <w:name w:val="WW8Num22z2"/>
    <w:uiPriority w:val="99"/>
    <w:rsid w:val="000A165B"/>
  </w:style>
  <w:style w:type="character" w:customStyle="1" w:styleId="WW8Num22z3">
    <w:name w:val="WW8Num22z3"/>
    <w:uiPriority w:val="99"/>
    <w:rsid w:val="000A165B"/>
  </w:style>
  <w:style w:type="character" w:customStyle="1" w:styleId="WW8Num22z4">
    <w:name w:val="WW8Num22z4"/>
    <w:uiPriority w:val="99"/>
    <w:rsid w:val="000A165B"/>
  </w:style>
  <w:style w:type="character" w:customStyle="1" w:styleId="WW8Num22z5">
    <w:name w:val="WW8Num22z5"/>
    <w:uiPriority w:val="99"/>
    <w:rsid w:val="000A165B"/>
  </w:style>
  <w:style w:type="character" w:customStyle="1" w:styleId="WW8Num22z6">
    <w:name w:val="WW8Num22z6"/>
    <w:uiPriority w:val="99"/>
    <w:rsid w:val="000A165B"/>
  </w:style>
  <w:style w:type="character" w:customStyle="1" w:styleId="WW8Num22z7">
    <w:name w:val="WW8Num22z7"/>
    <w:uiPriority w:val="99"/>
    <w:rsid w:val="000A165B"/>
  </w:style>
  <w:style w:type="character" w:customStyle="1" w:styleId="WW8Num22z8">
    <w:name w:val="WW8Num22z8"/>
    <w:uiPriority w:val="99"/>
    <w:rsid w:val="000A165B"/>
  </w:style>
  <w:style w:type="character" w:customStyle="1" w:styleId="WW8Num23z0">
    <w:name w:val="WW8Num23z0"/>
    <w:uiPriority w:val="99"/>
    <w:rsid w:val="000A165B"/>
    <w:rPr>
      <w:rFonts w:ascii="Tahoma" w:hAnsi="Tahoma"/>
      <w:sz w:val="20"/>
      <w:lang w:val="pl-PL"/>
    </w:rPr>
  </w:style>
  <w:style w:type="character" w:customStyle="1" w:styleId="WW8Num23z1">
    <w:name w:val="WW8Num23z1"/>
    <w:uiPriority w:val="99"/>
    <w:rsid w:val="000A165B"/>
  </w:style>
  <w:style w:type="character" w:customStyle="1" w:styleId="WW8Num23z2">
    <w:name w:val="WW8Num23z2"/>
    <w:uiPriority w:val="99"/>
    <w:rsid w:val="000A165B"/>
  </w:style>
  <w:style w:type="character" w:customStyle="1" w:styleId="WW8Num23z3">
    <w:name w:val="WW8Num23z3"/>
    <w:uiPriority w:val="99"/>
    <w:rsid w:val="000A165B"/>
  </w:style>
  <w:style w:type="character" w:customStyle="1" w:styleId="WW8Num23z4">
    <w:name w:val="WW8Num23z4"/>
    <w:uiPriority w:val="99"/>
    <w:rsid w:val="000A165B"/>
  </w:style>
  <w:style w:type="character" w:customStyle="1" w:styleId="WW8Num23z5">
    <w:name w:val="WW8Num23z5"/>
    <w:uiPriority w:val="99"/>
    <w:rsid w:val="000A165B"/>
  </w:style>
  <w:style w:type="character" w:customStyle="1" w:styleId="WW8Num23z6">
    <w:name w:val="WW8Num23z6"/>
    <w:uiPriority w:val="99"/>
    <w:rsid w:val="000A165B"/>
  </w:style>
  <w:style w:type="character" w:customStyle="1" w:styleId="WW8Num23z7">
    <w:name w:val="WW8Num23z7"/>
    <w:uiPriority w:val="99"/>
    <w:rsid w:val="000A165B"/>
  </w:style>
  <w:style w:type="character" w:customStyle="1" w:styleId="WW8Num23z8">
    <w:name w:val="WW8Num23z8"/>
    <w:uiPriority w:val="99"/>
    <w:rsid w:val="000A165B"/>
  </w:style>
  <w:style w:type="character" w:customStyle="1" w:styleId="WW8Num24z0">
    <w:name w:val="WW8Num24z0"/>
    <w:uiPriority w:val="99"/>
    <w:rsid w:val="000A165B"/>
    <w:rPr>
      <w:rFonts w:ascii="Tahoma" w:hAnsi="Tahoma"/>
      <w:sz w:val="20"/>
    </w:rPr>
  </w:style>
  <w:style w:type="character" w:customStyle="1" w:styleId="WW8Num24z1">
    <w:name w:val="WW8Num24z1"/>
    <w:uiPriority w:val="99"/>
    <w:rsid w:val="000A165B"/>
    <w:rPr>
      <w:rFonts w:ascii="Tahoma" w:hAnsi="Tahoma"/>
      <w:sz w:val="20"/>
    </w:rPr>
  </w:style>
  <w:style w:type="character" w:customStyle="1" w:styleId="WW8Num24z2">
    <w:name w:val="WW8Num24z2"/>
    <w:uiPriority w:val="99"/>
    <w:rsid w:val="000A165B"/>
  </w:style>
  <w:style w:type="character" w:customStyle="1" w:styleId="WW8Num24z3">
    <w:name w:val="WW8Num24z3"/>
    <w:uiPriority w:val="99"/>
    <w:rsid w:val="000A165B"/>
  </w:style>
  <w:style w:type="character" w:customStyle="1" w:styleId="WW8Num24z4">
    <w:name w:val="WW8Num24z4"/>
    <w:uiPriority w:val="99"/>
    <w:rsid w:val="000A165B"/>
  </w:style>
  <w:style w:type="character" w:customStyle="1" w:styleId="WW8Num24z5">
    <w:name w:val="WW8Num24z5"/>
    <w:uiPriority w:val="99"/>
    <w:rsid w:val="000A165B"/>
  </w:style>
  <w:style w:type="character" w:customStyle="1" w:styleId="WW8Num24z6">
    <w:name w:val="WW8Num24z6"/>
    <w:uiPriority w:val="99"/>
    <w:rsid w:val="000A165B"/>
  </w:style>
  <w:style w:type="character" w:customStyle="1" w:styleId="WW8Num24z7">
    <w:name w:val="WW8Num24z7"/>
    <w:uiPriority w:val="99"/>
    <w:rsid w:val="000A165B"/>
  </w:style>
  <w:style w:type="character" w:customStyle="1" w:styleId="WW8Num24z8">
    <w:name w:val="WW8Num24z8"/>
    <w:uiPriority w:val="99"/>
    <w:rsid w:val="000A165B"/>
  </w:style>
  <w:style w:type="character" w:customStyle="1" w:styleId="WW8Num25z0">
    <w:name w:val="WW8Num25z0"/>
    <w:uiPriority w:val="99"/>
    <w:rsid w:val="000A165B"/>
    <w:rPr>
      <w:rFonts w:ascii="Tahoma" w:hAnsi="Tahoma"/>
      <w:sz w:val="20"/>
    </w:rPr>
  </w:style>
  <w:style w:type="character" w:customStyle="1" w:styleId="WW8Num25z1">
    <w:name w:val="WW8Num25z1"/>
    <w:uiPriority w:val="99"/>
    <w:rsid w:val="000A165B"/>
    <w:rPr>
      <w:rFonts w:ascii="Tahoma" w:hAnsi="Tahoma"/>
      <w:sz w:val="20"/>
    </w:rPr>
  </w:style>
  <w:style w:type="character" w:customStyle="1" w:styleId="WW8Num25z2">
    <w:name w:val="WW8Num25z2"/>
    <w:uiPriority w:val="99"/>
    <w:rsid w:val="000A165B"/>
  </w:style>
  <w:style w:type="character" w:customStyle="1" w:styleId="WW8Num26z0">
    <w:name w:val="WW8Num26z0"/>
    <w:uiPriority w:val="99"/>
    <w:rsid w:val="000A165B"/>
    <w:rPr>
      <w:rFonts w:ascii="Tahoma" w:hAnsi="Tahoma"/>
      <w:sz w:val="20"/>
    </w:rPr>
  </w:style>
  <w:style w:type="character" w:customStyle="1" w:styleId="WW8Num26z1">
    <w:name w:val="WW8Num26z1"/>
    <w:uiPriority w:val="99"/>
    <w:rsid w:val="000A165B"/>
  </w:style>
  <w:style w:type="character" w:customStyle="1" w:styleId="WW8Num26z2">
    <w:name w:val="WW8Num26z2"/>
    <w:uiPriority w:val="99"/>
    <w:rsid w:val="000A165B"/>
  </w:style>
  <w:style w:type="character" w:customStyle="1" w:styleId="WW8Num26z3">
    <w:name w:val="WW8Num26z3"/>
    <w:uiPriority w:val="99"/>
    <w:rsid w:val="000A165B"/>
  </w:style>
  <w:style w:type="character" w:customStyle="1" w:styleId="WW8Num26z4">
    <w:name w:val="WW8Num26z4"/>
    <w:uiPriority w:val="99"/>
    <w:rsid w:val="000A165B"/>
  </w:style>
  <w:style w:type="character" w:customStyle="1" w:styleId="WW8Num26z5">
    <w:name w:val="WW8Num26z5"/>
    <w:uiPriority w:val="99"/>
    <w:rsid w:val="000A165B"/>
  </w:style>
  <w:style w:type="character" w:customStyle="1" w:styleId="WW8Num26z6">
    <w:name w:val="WW8Num26z6"/>
    <w:uiPriority w:val="99"/>
    <w:rsid w:val="000A165B"/>
  </w:style>
  <w:style w:type="character" w:customStyle="1" w:styleId="WW8Num26z7">
    <w:name w:val="WW8Num26z7"/>
    <w:uiPriority w:val="99"/>
    <w:rsid w:val="000A165B"/>
  </w:style>
  <w:style w:type="character" w:customStyle="1" w:styleId="WW8Num26z8">
    <w:name w:val="WW8Num26z8"/>
    <w:uiPriority w:val="99"/>
    <w:rsid w:val="000A165B"/>
  </w:style>
  <w:style w:type="character" w:customStyle="1" w:styleId="WW8Num27z0">
    <w:name w:val="WW8Num27z0"/>
    <w:uiPriority w:val="99"/>
    <w:rsid w:val="000A165B"/>
    <w:rPr>
      <w:rFonts w:ascii="Calibri" w:hAnsi="Calibri"/>
    </w:rPr>
  </w:style>
  <w:style w:type="character" w:customStyle="1" w:styleId="WW8Num27z1">
    <w:name w:val="WW8Num27z1"/>
    <w:uiPriority w:val="99"/>
    <w:rsid w:val="000A165B"/>
  </w:style>
  <w:style w:type="character" w:customStyle="1" w:styleId="WW8Num27z2">
    <w:name w:val="WW8Num27z2"/>
    <w:uiPriority w:val="99"/>
    <w:rsid w:val="000A165B"/>
  </w:style>
  <w:style w:type="character" w:customStyle="1" w:styleId="WW8Num27z6">
    <w:name w:val="WW8Num27z6"/>
    <w:uiPriority w:val="99"/>
    <w:rsid w:val="000A165B"/>
  </w:style>
  <w:style w:type="character" w:customStyle="1" w:styleId="WW8Num28z0">
    <w:name w:val="WW8Num28z0"/>
    <w:uiPriority w:val="99"/>
    <w:rsid w:val="000A165B"/>
    <w:rPr>
      <w:rFonts w:ascii="Calibri" w:hAnsi="Calibri"/>
    </w:rPr>
  </w:style>
  <w:style w:type="character" w:customStyle="1" w:styleId="WW8Num28z1">
    <w:name w:val="WW8Num28z1"/>
    <w:uiPriority w:val="99"/>
    <w:rsid w:val="000A165B"/>
    <w:rPr>
      <w:rFonts w:ascii="Tahoma" w:hAnsi="Tahoma"/>
      <w:sz w:val="20"/>
    </w:rPr>
  </w:style>
  <w:style w:type="character" w:customStyle="1" w:styleId="WW8Num28z2">
    <w:name w:val="WW8Num28z2"/>
    <w:uiPriority w:val="99"/>
    <w:rsid w:val="000A165B"/>
  </w:style>
  <w:style w:type="character" w:customStyle="1" w:styleId="WW8Num28z3">
    <w:name w:val="WW8Num28z3"/>
    <w:uiPriority w:val="99"/>
    <w:rsid w:val="000A165B"/>
  </w:style>
  <w:style w:type="character" w:customStyle="1" w:styleId="WW8Num28z4">
    <w:name w:val="WW8Num28z4"/>
    <w:uiPriority w:val="99"/>
    <w:rsid w:val="000A165B"/>
  </w:style>
  <w:style w:type="character" w:customStyle="1" w:styleId="WW8Num28z5">
    <w:name w:val="WW8Num28z5"/>
    <w:uiPriority w:val="99"/>
    <w:rsid w:val="000A165B"/>
  </w:style>
  <w:style w:type="character" w:customStyle="1" w:styleId="WW8Num28z6">
    <w:name w:val="WW8Num28z6"/>
    <w:uiPriority w:val="99"/>
    <w:rsid w:val="000A165B"/>
  </w:style>
  <w:style w:type="character" w:customStyle="1" w:styleId="WW8Num28z7">
    <w:name w:val="WW8Num28z7"/>
    <w:uiPriority w:val="99"/>
    <w:rsid w:val="000A165B"/>
  </w:style>
  <w:style w:type="character" w:customStyle="1" w:styleId="WW8Num28z8">
    <w:name w:val="WW8Num28z8"/>
    <w:uiPriority w:val="99"/>
    <w:rsid w:val="000A165B"/>
  </w:style>
  <w:style w:type="character" w:customStyle="1" w:styleId="WW8Num29z0">
    <w:name w:val="WW8Num29z0"/>
    <w:uiPriority w:val="99"/>
    <w:rsid w:val="000A165B"/>
    <w:rPr>
      <w:rFonts w:ascii="Tahoma" w:hAnsi="Tahoma"/>
      <w:sz w:val="20"/>
    </w:rPr>
  </w:style>
  <w:style w:type="character" w:customStyle="1" w:styleId="WW8Num29z1">
    <w:name w:val="WW8Num29z1"/>
    <w:uiPriority w:val="99"/>
    <w:rsid w:val="000A165B"/>
  </w:style>
  <w:style w:type="character" w:customStyle="1" w:styleId="WW8Num29z2">
    <w:name w:val="WW8Num29z2"/>
    <w:uiPriority w:val="99"/>
    <w:rsid w:val="000A165B"/>
  </w:style>
  <w:style w:type="character" w:customStyle="1" w:styleId="WW8Num29z3">
    <w:name w:val="WW8Num29z3"/>
    <w:uiPriority w:val="99"/>
    <w:rsid w:val="000A165B"/>
  </w:style>
  <w:style w:type="character" w:customStyle="1" w:styleId="WW8Num29z4">
    <w:name w:val="WW8Num29z4"/>
    <w:uiPriority w:val="99"/>
    <w:rsid w:val="000A165B"/>
  </w:style>
  <w:style w:type="character" w:customStyle="1" w:styleId="WW8Num29z5">
    <w:name w:val="WW8Num29z5"/>
    <w:uiPriority w:val="99"/>
    <w:rsid w:val="000A165B"/>
  </w:style>
  <w:style w:type="character" w:customStyle="1" w:styleId="WW8Num29z6">
    <w:name w:val="WW8Num29z6"/>
    <w:uiPriority w:val="99"/>
    <w:rsid w:val="000A165B"/>
  </w:style>
  <w:style w:type="character" w:customStyle="1" w:styleId="WW8Num29z7">
    <w:name w:val="WW8Num29z7"/>
    <w:uiPriority w:val="99"/>
    <w:rsid w:val="000A165B"/>
  </w:style>
  <w:style w:type="character" w:customStyle="1" w:styleId="WW8Num29z8">
    <w:name w:val="WW8Num29z8"/>
    <w:uiPriority w:val="99"/>
    <w:rsid w:val="000A165B"/>
  </w:style>
  <w:style w:type="character" w:customStyle="1" w:styleId="WW8Num30z0">
    <w:name w:val="WW8Num30z0"/>
    <w:uiPriority w:val="99"/>
    <w:rsid w:val="000A165B"/>
    <w:rPr>
      <w:rFonts w:ascii="Tahoma" w:hAnsi="Tahoma"/>
      <w:sz w:val="20"/>
      <w:lang w:val="pl-PL"/>
    </w:rPr>
  </w:style>
  <w:style w:type="character" w:customStyle="1" w:styleId="WW8Num30z1">
    <w:name w:val="WW8Num30z1"/>
    <w:uiPriority w:val="99"/>
    <w:rsid w:val="000A165B"/>
  </w:style>
  <w:style w:type="character" w:customStyle="1" w:styleId="WW8Num30z2">
    <w:name w:val="WW8Num30z2"/>
    <w:uiPriority w:val="99"/>
    <w:rsid w:val="000A165B"/>
  </w:style>
  <w:style w:type="character" w:customStyle="1" w:styleId="WW8Num30z3">
    <w:name w:val="WW8Num30z3"/>
    <w:uiPriority w:val="99"/>
    <w:rsid w:val="000A165B"/>
  </w:style>
  <w:style w:type="character" w:customStyle="1" w:styleId="WW8Num30z4">
    <w:name w:val="WW8Num30z4"/>
    <w:uiPriority w:val="99"/>
    <w:rsid w:val="000A165B"/>
  </w:style>
  <w:style w:type="character" w:customStyle="1" w:styleId="WW8Num30z5">
    <w:name w:val="WW8Num30z5"/>
    <w:uiPriority w:val="99"/>
    <w:rsid w:val="000A165B"/>
  </w:style>
  <w:style w:type="character" w:customStyle="1" w:styleId="WW8Num30z6">
    <w:name w:val="WW8Num30z6"/>
    <w:uiPriority w:val="99"/>
    <w:rsid w:val="000A165B"/>
  </w:style>
  <w:style w:type="character" w:customStyle="1" w:styleId="WW8Num30z7">
    <w:name w:val="WW8Num30z7"/>
    <w:uiPriority w:val="99"/>
    <w:rsid w:val="000A165B"/>
  </w:style>
  <w:style w:type="character" w:customStyle="1" w:styleId="WW8Num30z8">
    <w:name w:val="WW8Num30z8"/>
    <w:uiPriority w:val="99"/>
    <w:rsid w:val="000A165B"/>
  </w:style>
  <w:style w:type="character" w:customStyle="1" w:styleId="WW8Num31z0">
    <w:name w:val="WW8Num31z0"/>
    <w:uiPriority w:val="99"/>
    <w:rsid w:val="000A165B"/>
    <w:rPr>
      <w:rFonts w:ascii="Tahoma" w:hAnsi="Tahoma"/>
      <w:sz w:val="20"/>
    </w:rPr>
  </w:style>
  <w:style w:type="character" w:customStyle="1" w:styleId="WW8Num31z1">
    <w:name w:val="WW8Num31z1"/>
    <w:uiPriority w:val="99"/>
    <w:rsid w:val="000A165B"/>
    <w:rPr>
      <w:rFonts w:ascii="Tahoma" w:hAnsi="Tahoma"/>
      <w:sz w:val="20"/>
    </w:rPr>
  </w:style>
  <w:style w:type="character" w:customStyle="1" w:styleId="WW8Num31z2">
    <w:name w:val="WW8Num31z2"/>
    <w:uiPriority w:val="99"/>
    <w:rsid w:val="000A165B"/>
  </w:style>
  <w:style w:type="character" w:customStyle="1" w:styleId="WW8Num31z3">
    <w:name w:val="WW8Num31z3"/>
    <w:uiPriority w:val="99"/>
    <w:rsid w:val="000A165B"/>
  </w:style>
  <w:style w:type="character" w:customStyle="1" w:styleId="WW8Num31z4">
    <w:name w:val="WW8Num31z4"/>
    <w:uiPriority w:val="99"/>
    <w:rsid w:val="000A165B"/>
  </w:style>
  <w:style w:type="character" w:customStyle="1" w:styleId="WW8Num31z5">
    <w:name w:val="WW8Num31z5"/>
    <w:uiPriority w:val="99"/>
    <w:rsid w:val="000A165B"/>
  </w:style>
  <w:style w:type="character" w:customStyle="1" w:styleId="WW8Num31z6">
    <w:name w:val="WW8Num31z6"/>
    <w:uiPriority w:val="99"/>
    <w:rsid w:val="000A165B"/>
  </w:style>
  <w:style w:type="character" w:customStyle="1" w:styleId="WW8Num31z7">
    <w:name w:val="WW8Num31z7"/>
    <w:uiPriority w:val="99"/>
    <w:rsid w:val="000A165B"/>
  </w:style>
  <w:style w:type="character" w:customStyle="1" w:styleId="WW8Num31z8">
    <w:name w:val="WW8Num31z8"/>
    <w:uiPriority w:val="99"/>
    <w:rsid w:val="000A165B"/>
  </w:style>
  <w:style w:type="character" w:customStyle="1" w:styleId="WW8Num32z0">
    <w:name w:val="WW8Num32z0"/>
    <w:uiPriority w:val="99"/>
    <w:rsid w:val="000A165B"/>
    <w:rPr>
      <w:rFonts w:ascii="Tahoma" w:hAnsi="Tahoma"/>
      <w:sz w:val="20"/>
    </w:rPr>
  </w:style>
  <w:style w:type="character" w:customStyle="1" w:styleId="WW8Num32z1">
    <w:name w:val="WW8Num32z1"/>
    <w:uiPriority w:val="99"/>
    <w:rsid w:val="000A165B"/>
  </w:style>
  <w:style w:type="character" w:customStyle="1" w:styleId="WW8Num32z2">
    <w:name w:val="WW8Num32z2"/>
    <w:uiPriority w:val="99"/>
    <w:rsid w:val="000A165B"/>
  </w:style>
  <w:style w:type="character" w:customStyle="1" w:styleId="WW8Num32z3">
    <w:name w:val="WW8Num32z3"/>
    <w:uiPriority w:val="99"/>
    <w:rsid w:val="000A165B"/>
  </w:style>
  <w:style w:type="character" w:customStyle="1" w:styleId="WW8Num32z4">
    <w:name w:val="WW8Num32z4"/>
    <w:uiPriority w:val="99"/>
    <w:rsid w:val="000A165B"/>
  </w:style>
  <w:style w:type="character" w:customStyle="1" w:styleId="WW8Num32z5">
    <w:name w:val="WW8Num32z5"/>
    <w:uiPriority w:val="99"/>
    <w:rsid w:val="000A165B"/>
  </w:style>
  <w:style w:type="character" w:customStyle="1" w:styleId="WW8Num32z6">
    <w:name w:val="WW8Num32z6"/>
    <w:uiPriority w:val="99"/>
    <w:rsid w:val="000A165B"/>
  </w:style>
  <w:style w:type="character" w:customStyle="1" w:styleId="WW8Num32z7">
    <w:name w:val="WW8Num32z7"/>
    <w:uiPriority w:val="99"/>
    <w:rsid w:val="000A165B"/>
  </w:style>
  <w:style w:type="character" w:customStyle="1" w:styleId="WW8Num32z8">
    <w:name w:val="WW8Num32z8"/>
    <w:uiPriority w:val="99"/>
    <w:rsid w:val="000A165B"/>
  </w:style>
  <w:style w:type="character" w:customStyle="1" w:styleId="WW8Num33z0">
    <w:name w:val="WW8Num33z0"/>
    <w:uiPriority w:val="99"/>
    <w:rsid w:val="000A165B"/>
    <w:rPr>
      <w:rFonts w:ascii="Tahoma" w:hAnsi="Tahoma"/>
      <w:sz w:val="20"/>
    </w:rPr>
  </w:style>
  <w:style w:type="character" w:customStyle="1" w:styleId="WW8Num33z1">
    <w:name w:val="WW8Num33z1"/>
    <w:uiPriority w:val="99"/>
    <w:rsid w:val="000A165B"/>
  </w:style>
  <w:style w:type="character" w:customStyle="1" w:styleId="WW8Num33z2">
    <w:name w:val="WW8Num33z2"/>
    <w:uiPriority w:val="99"/>
    <w:rsid w:val="000A165B"/>
  </w:style>
  <w:style w:type="character" w:customStyle="1" w:styleId="WW8Num33z3">
    <w:name w:val="WW8Num33z3"/>
    <w:uiPriority w:val="99"/>
    <w:rsid w:val="000A165B"/>
  </w:style>
  <w:style w:type="character" w:customStyle="1" w:styleId="WW8Num33z4">
    <w:name w:val="WW8Num33z4"/>
    <w:uiPriority w:val="99"/>
    <w:rsid w:val="000A165B"/>
  </w:style>
  <w:style w:type="character" w:customStyle="1" w:styleId="WW8Num33z5">
    <w:name w:val="WW8Num33z5"/>
    <w:uiPriority w:val="99"/>
    <w:rsid w:val="000A165B"/>
  </w:style>
  <w:style w:type="character" w:customStyle="1" w:styleId="WW8Num33z6">
    <w:name w:val="WW8Num33z6"/>
    <w:uiPriority w:val="99"/>
    <w:rsid w:val="000A165B"/>
  </w:style>
  <w:style w:type="character" w:customStyle="1" w:styleId="WW8Num33z7">
    <w:name w:val="WW8Num33z7"/>
    <w:uiPriority w:val="99"/>
    <w:rsid w:val="000A165B"/>
  </w:style>
  <w:style w:type="character" w:customStyle="1" w:styleId="WW8Num33z8">
    <w:name w:val="WW8Num33z8"/>
    <w:uiPriority w:val="99"/>
    <w:rsid w:val="000A165B"/>
  </w:style>
  <w:style w:type="character" w:customStyle="1" w:styleId="WW8Num34z0">
    <w:name w:val="WW8Num34z0"/>
    <w:uiPriority w:val="99"/>
    <w:rsid w:val="000A165B"/>
    <w:rPr>
      <w:rFonts w:ascii="Tahoma" w:hAnsi="Tahoma"/>
      <w:sz w:val="20"/>
      <w:lang w:val="pl-PL" w:eastAsia="pl-PL"/>
    </w:rPr>
  </w:style>
  <w:style w:type="character" w:customStyle="1" w:styleId="WW8Num34z1">
    <w:name w:val="WW8Num34z1"/>
    <w:uiPriority w:val="99"/>
    <w:rsid w:val="000A165B"/>
    <w:rPr>
      <w:rFonts w:ascii="Tahoma" w:hAnsi="Tahoma"/>
      <w:sz w:val="20"/>
    </w:rPr>
  </w:style>
  <w:style w:type="character" w:customStyle="1" w:styleId="WW8Num34z2">
    <w:name w:val="WW8Num34z2"/>
    <w:uiPriority w:val="99"/>
    <w:rsid w:val="000A165B"/>
  </w:style>
  <w:style w:type="character" w:customStyle="1" w:styleId="WW8Num35z0">
    <w:name w:val="WW8Num35z0"/>
    <w:uiPriority w:val="99"/>
    <w:rsid w:val="000A165B"/>
    <w:rPr>
      <w:b/>
      <w:sz w:val="18"/>
    </w:rPr>
  </w:style>
  <w:style w:type="character" w:customStyle="1" w:styleId="WW8Num35z2">
    <w:name w:val="WW8Num35z2"/>
    <w:uiPriority w:val="99"/>
    <w:rsid w:val="000A165B"/>
    <w:rPr>
      <w:b/>
      <w:sz w:val="17"/>
    </w:rPr>
  </w:style>
  <w:style w:type="character" w:customStyle="1" w:styleId="WW8Num35z3">
    <w:name w:val="WW8Num35z3"/>
    <w:uiPriority w:val="99"/>
    <w:rsid w:val="000A165B"/>
  </w:style>
  <w:style w:type="character" w:customStyle="1" w:styleId="WW8Num36z0">
    <w:name w:val="WW8Num36z0"/>
    <w:uiPriority w:val="99"/>
    <w:rsid w:val="000A165B"/>
  </w:style>
  <w:style w:type="character" w:customStyle="1" w:styleId="WW8Num36z1">
    <w:name w:val="WW8Num36z1"/>
    <w:uiPriority w:val="99"/>
    <w:rsid w:val="000A165B"/>
  </w:style>
  <w:style w:type="character" w:customStyle="1" w:styleId="WW8Num36z2">
    <w:name w:val="WW8Num36z2"/>
    <w:uiPriority w:val="99"/>
    <w:rsid w:val="000A165B"/>
  </w:style>
  <w:style w:type="character" w:customStyle="1" w:styleId="WW8Num36z3">
    <w:name w:val="WW8Num36z3"/>
    <w:uiPriority w:val="99"/>
    <w:rsid w:val="000A165B"/>
  </w:style>
  <w:style w:type="character" w:customStyle="1" w:styleId="WW8Num36z4">
    <w:name w:val="WW8Num36z4"/>
    <w:uiPriority w:val="99"/>
    <w:rsid w:val="000A165B"/>
  </w:style>
  <w:style w:type="character" w:customStyle="1" w:styleId="WW8Num36z5">
    <w:name w:val="WW8Num36z5"/>
    <w:uiPriority w:val="99"/>
    <w:rsid w:val="000A165B"/>
  </w:style>
  <w:style w:type="character" w:customStyle="1" w:styleId="WW8Num36z6">
    <w:name w:val="WW8Num36z6"/>
    <w:uiPriority w:val="99"/>
    <w:rsid w:val="000A165B"/>
  </w:style>
  <w:style w:type="character" w:customStyle="1" w:styleId="WW8Num36z7">
    <w:name w:val="WW8Num36z7"/>
    <w:uiPriority w:val="99"/>
    <w:rsid w:val="000A165B"/>
  </w:style>
  <w:style w:type="character" w:customStyle="1" w:styleId="WW8Num36z8">
    <w:name w:val="WW8Num36z8"/>
    <w:uiPriority w:val="99"/>
    <w:rsid w:val="000A165B"/>
  </w:style>
  <w:style w:type="character" w:customStyle="1" w:styleId="WW8Num37z0">
    <w:name w:val="WW8Num37z0"/>
    <w:uiPriority w:val="99"/>
    <w:rsid w:val="000A165B"/>
    <w:rPr>
      <w:rFonts w:ascii="Tahoma" w:hAnsi="Tahoma"/>
      <w:sz w:val="20"/>
      <w:lang w:val="pl-PL"/>
    </w:rPr>
  </w:style>
  <w:style w:type="character" w:customStyle="1" w:styleId="WW8Num37z1">
    <w:name w:val="WW8Num37z1"/>
    <w:uiPriority w:val="99"/>
    <w:rsid w:val="000A165B"/>
    <w:rPr>
      <w:rFonts w:ascii="Tahoma" w:hAnsi="Tahoma"/>
      <w:sz w:val="20"/>
      <w:lang w:val="pl-PL"/>
    </w:rPr>
  </w:style>
  <w:style w:type="character" w:customStyle="1" w:styleId="WW8Num37z2">
    <w:name w:val="WW8Num37z2"/>
    <w:uiPriority w:val="99"/>
    <w:rsid w:val="000A165B"/>
    <w:rPr>
      <w:rFonts w:ascii="Tahoma" w:hAnsi="Tahoma"/>
      <w:sz w:val="20"/>
    </w:rPr>
  </w:style>
  <w:style w:type="character" w:customStyle="1" w:styleId="WW8Num37z3">
    <w:name w:val="WW8Num37z3"/>
    <w:uiPriority w:val="99"/>
    <w:rsid w:val="000A165B"/>
  </w:style>
  <w:style w:type="character" w:customStyle="1" w:styleId="WW8Num37z4">
    <w:name w:val="WW8Num37z4"/>
    <w:uiPriority w:val="99"/>
    <w:rsid w:val="000A165B"/>
  </w:style>
  <w:style w:type="character" w:customStyle="1" w:styleId="WW8Num37z5">
    <w:name w:val="WW8Num37z5"/>
    <w:uiPriority w:val="99"/>
    <w:rsid w:val="000A165B"/>
  </w:style>
  <w:style w:type="character" w:customStyle="1" w:styleId="WW8Num37z6">
    <w:name w:val="WW8Num37z6"/>
    <w:uiPriority w:val="99"/>
    <w:rsid w:val="000A165B"/>
  </w:style>
  <w:style w:type="character" w:customStyle="1" w:styleId="WW8Num37z7">
    <w:name w:val="WW8Num37z7"/>
    <w:uiPriority w:val="99"/>
    <w:rsid w:val="000A165B"/>
  </w:style>
  <w:style w:type="character" w:customStyle="1" w:styleId="WW8Num37z8">
    <w:name w:val="WW8Num37z8"/>
    <w:uiPriority w:val="99"/>
    <w:rsid w:val="000A165B"/>
  </w:style>
  <w:style w:type="character" w:customStyle="1" w:styleId="WW8Num38z0">
    <w:name w:val="WW8Num38z0"/>
    <w:uiPriority w:val="99"/>
    <w:rsid w:val="000A165B"/>
  </w:style>
  <w:style w:type="character" w:customStyle="1" w:styleId="WW8Num38z2">
    <w:name w:val="WW8Num38z2"/>
    <w:uiPriority w:val="99"/>
    <w:rsid w:val="000A165B"/>
  </w:style>
  <w:style w:type="character" w:customStyle="1" w:styleId="WW8Num38z3">
    <w:name w:val="WW8Num38z3"/>
    <w:uiPriority w:val="99"/>
    <w:rsid w:val="000A165B"/>
  </w:style>
  <w:style w:type="character" w:customStyle="1" w:styleId="WW8Num38z4">
    <w:name w:val="WW8Num38z4"/>
    <w:uiPriority w:val="99"/>
    <w:rsid w:val="000A165B"/>
  </w:style>
  <w:style w:type="character" w:customStyle="1" w:styleId="WW8Num38z5">
    <w:name w:val="WW8Num38z5"/>
    <w:uiPriority w:val="99"/>
    <w:rsid w:val="000A165B"/>
  </w:style>
  <w:style w:type="character" w:customStyle="1" w:styleId="WW8Num38z6">
    <w:name w:val="WW8Num38z6"/>
    <w:uiPriority w:val="99"/>
    <w:rsid w:val="000A165B"/>
  </w:style>
  <w:style w:type="character" w:customStyle="1" w:styleId="WW8Num38z7">
    <w:name w:val="WW8Num38z7"/>
    <w:uiPriority w:val="99"/>
    <w:rsid w:val="000A165B"/>
  </w:style>
  <w:style w:type="character" w:customStyle="1" w:styleId="WW8Num38z8">
    <w:name w:val="WW8Num38z8"/>
    <w:uiPriority w:val="99"/>
    <w:rsid w:val="000A165B"/>
  </w:style>
  <w:style w:type="character" w:customStyle="1" w:styleId="WW8Num39z0">
    <w:name w:val="WW8Num39z0"/>
    <w:uiPriority w:val="99"/>
    <w:rsid w:val="000A165B"/>
    <w:rPr>
      <w:rFonts w:ascii="Tahoma" w:hAnsi="Tahoma"/>
      <w:sz w:val="20"/>
    </w:rPr>
  </w:style>
  <w:style w:type="character" w:customStyle="1" w:styleId="WW8Num39z1">
    <w:name w:val="WW8Num39z1"/>
    <w:uiPriority w:val="99"/>
    <w:rsid w:val="000A165B"/>
    <w:rPr>
      <w:rFonts w:ascii="Tahoma" w:hAnsi="Tahoma"/>
      <w:sz w:val="20"/>
    </w:rPr>
  </w:style>
  <w:style w:type="character" w:customStyle="1" w:styleId="WW8Num39z2">
    <w:name w:val="WW8Num39z2"/>
    <w:uiPriority w:val="99"/>
    <w:rsid w:val="000A165B"/>
  </w:style>
  <w:style w:type="character" w:customStyle="1" w:styleId="WW8Num39z3">
    <w:name w:val="WW8Num39z3"/>
    <w:uiPriority w:val="99"/>
    <w:rsid w:val="000A165B"/>
  </w:style>
  <w:style w:type="character" w:customStyle="1" w:styleId="WW8Num39z4">
    <w:name w:val="WW8Num39z4"/>
    <w:uiPriority w:val="99"/>
    <w:rsid w:val="000A165B"/>
  </w:style>
  <w:style w:type="character" w:customStyle="1" w:styleId="WW8Num39z5">
    <w:name w:val="WW8Num39z5"/>
    <w:uiPriority w:val="99"/>
    <w:rsid w:val="000A165B"/>
  </w:style>
  <w:style w:type="character" w:customStyle="1" w:styleId="WW8Num39z6">
    <w:name w:val="WW8Num39z6"/>
    <w:uiPriority w:val="99"/>
    <w:rsid w:val="000A165B"/>
  </w:style>
  <w:style w:type="character" w:customStyle="1" w:styleId="WW8Num39z7">
    <w:name w:val="WW8Num39z7"/>
    <w:uiPriority w:val="99"/>
    <w:rsid w:val="000A165B"/>
  </w:style>
  <w:style w:type="character" w:customStyle="1" w:styleId="WW8Num39z8">
    <w:name w:val="WW8Num39z8"/>
    <w:uiPriority w:val="99"/>
    <w:rsid w:val="000A165B"/>
  </w:style>
  <w:style w:type="character" w:customStyle="1" w:styleId="WW8Num40z0">
    <w:name w:val="WW8Num40z0"/>
    <w:uiPriority w:val="99"/>
    <w:rsid w:val="000A165B"/>
    <w:rPr>
      <w:rFonts w:ascii="Tahoma" w:hAnsi="Tahoma"/>
      <w:sz w:val="20"/>
    </w:rPr>
  </w:style>
  <w:style w:type="character" w:customStyle="1" w:styleId="WW8Num40z1">
    <w:name w:val="WW8Num40z1"/>
    <w:uiPriority w:val="99"/>
    <w:rsid w:val="000A165B"/>
    <w:rPr>
      <w:rFonts w:ascii="Tahoma" w:hAnsi="Tahoma"/>
      <w:color w:val="auto"/>
      <w:sz w:val="20"/>
    </w:rPr>
  </w:style>
  <w:style w:type="character" w:customStyle="1" w:styleId="WW8Num40z2">
    <w:name w:val="WW8Num40z2"/>
    <w:uiPriority w:val="99"/>
    <w:rsid w:val="000A165B"/>
    <w:rPr>
      <w:rFonts w:ascii="Tahoma" w:hAnsi="Tahoma"/>
      <w:sz w:val="20"/>
    </w:rPr>
  </w:style>
  <w:style w:type="character" w:customStyle="1" w:styleId="WW8Num40z3">
    <w:name w:val="WW8Num40z3"/>
    <w:uiPriority w:val="99"/>
    <w:rsid w:val="000A165B"/>
  </w:style>
  <w:style w:type="character" w:customStyle="1" w:styleId="WW8Num40z4">
    <w:name w:val="WW8Num40z4"/>
    <w:uiPriority w:val="99"/>
    <w:rsid w:val="000A165B"/>
  </w:style>
  <w:style w:type="character" w:customStyle="1" w:styleId="WW8Num40z5">
    <w:name w:val="WW8Num40z5"/>
    <w:uiPriority w:val="99"/>
    <w:rsid w:val="000A165B"/>
  </w:style>
  <w:style w:type="character" w:customStyle="1" w:styleId="WW8Num40z6">
    <w:name w:val="WW8Num40z6"/>
    <w:uiPriority w:val="99"/>
    <w:rsid w:val="000A165B"/>
  </w:style>
  <w:style w:type="character" w:customStyle="1" w:styleId="WW8Num40z7">
    <w:name w:val="WW8Num40z7"/>
    <w:uiPriority w:val="99"/>
    <w:rsid w:val="000A165B"/>
  </w:style>
  <w:style w:type="character" w:customStyle="1" w:styleId="WW8Num40z8">
    <w:name w:val="WW8Num40z8"/>
    <w:uiPriority w:val="99"/>
    <w:rsid w:val="000A165B"/>
  </w:style>
  <w:style w:type="character" w:customStyle="1" w:styleId="WW8Num41z0">
    <w:name w:val="WW8Num41z0"/>
    <w:uiPriority w:val="99"/>
    <w:rsid w:val="000A165B"/>
    <w:rPr>
      <w:rFonts w:ascii="Tahoma" w:hAnsi="Tahoma"/>
      <w:sz w:val="20"/>
    </w:rPr>
  </w:style>
  <w:style w:type="character" w:customStyle="1" w:styleId="WW8Num41z1">
    <w:name w:val="WW8Num41z1"/>
    <w:uiPriority w:val="99"/>
    <w:rsid w:val="000A165B"/>
  </w:style>
  <w:style w:type="character" w:customStyle="1" w:styleId="WW8Num41z2">
    <w:name w:val="WW8Num41z2"/>
    <w:uiPriority w:val="99"/>
    <w:rsid w:val="000A165B"/>
  </w:style>
  <w:style w:type="character" w:customStyle="1" w:styleId="WW8Num41z3">
    <w:name w:val="WW8Num41z3"/>
    <w:uiPriority w:val="99"/>
    <w:rsid w:val="000A165B"/>
  </w:style>
  <w:style w:type="character" w:customStyle="1" w:styleId="WW8Num41z4">
    <w:name w:val="WW8Num41z4"/>
    <w:uiPriority w:val="99"/>
    <w:rsid w:val="000A165B"/>
  </w:style>
  <w:style w:type="character" w:customStyle="1" w:styleId="WW8Num41z5">
    <w:name w:val="WW8Num41z5"/>
    <w:uiPriority w:val="99"/>
    <w:rsid w:val="000A165B"/>
  </w:style>
  <w:style w:type="character" w:customStyle="1" w:styleId="WW8Num41z6">
    <w:name w:val="WW8Num41z6"/>
    <w:uiPriority w:val="99"/>
    <w:rsid w:val="000A165B"/>
  </w:style>
  <w:style w:type="character" w:customStyle="1" w:styleId="WW8Num41z7">
    <w:name w:val="WW8Num41z7"/>
    <w:uiPriority w:val="99"/>
    <w:rsid w:val="000A165B"/>
  </w:style>
  <w:style w:type="character" w:customStyle="1" w:styleId="WW8Num41z8">
    <w:name w:val="WW8Num41z8"/>
    <w:uiPriority w:val="99"/>
    <w:rsid w:val="000A165B"/>
  </w:style>
  <w:style w:type="character" w:customStyle="1" w:styleId="WW8Num42z0">
    <w:name w:val="WW8Num42z0"/>
    <w:uiPriority w:val="99"/>
    <w:rsid w:val="000A165B"/>
    <w:rPr>
      <w:rFonts w:ascii="Tahoma" w:hAnsi="Tahoma"/>
      <w:sz w:val="20"/>
    </w:rPr>
  </w:style>
  <w:style w:type="character" w:customStyle="1" w:styleId="WW8Num43z0">
    <w:name w:val="WW8Num43z0"/>
    <w:uiPriority w:val="99"/>
    <w:rsid w:val="000A165B"/>
    <w:rPr>
      <w:rFonts w:ascii="Tahoma" w:hAnsi="Tahoma"/>
      <w:sz w:val="20"/>
    </w:rPr>
  </w:style>
  <w:style w:type="character" w:customStyle="1" w:styleId="WW8Num43z1">
    <w:name w:val="WW8Num43z1"/>
    <w:uiPriority w:val="99"/>
    <w:rsid w:val="000A165B"/>
  </w:style>
  <w:style w:type="character" w:customStyle="1" w:styleId="WW8Num43z2">
    <w:name w:val="WW8Num43z2"/>
    <w:uiPriority w:val="99"/>
    <w:rsid w:val="000A165B"/>
  </w:style>
  <w:style w:type="character" w:customStyle="1" w:styleId="WW8Num43z3">
    <w:name w:val="WW8Num43z3"/>
    <w:uiPriority w:val="99"/>
    <w:rsid w:val="000A165B"/>
  </w:style>
  <w:style w:type="character" w:customStyle="1" w:styleId="WW8Num43z4">
    <w:name w:val="WW8Num43z4"/>
    <w:uiPriority w:val="99"/>
    <w:rsid w:val="000A165B"/>
  </w:style>
  <w:style w:type="character" w:customStyle="1" w:styleId="WW8Num43z5">
    <w:name w:val="WW8Num43z5"/>
    <w:uiPriority w:val="99"/>
    <w:rsid w:val="000A165B"/>
  </w:style>
  <w:style w:type="character" w:customStyle="1" w:styleId="WW8Num43z6">
    <w:name w:val="WW8Num43z6"/>
    <w:uiPriority w:val="99"/>
    <w:rsid w:val="000A165B"/>
  </w:style>
  <w:style w:type="character" w:customStyle="1" w:styleId="WW8Num43z7">
    <w:name w:val="WW8Num43z7"/>
    <w:uiPriority w:val="99"/>
    <w:rsid w:val="000A165B"/>
  </w:style>
  <w:style w:type="character" w:customStyle="1" w:styleId="WW8Num43z8">
    <w:name w:val="WW8Num43z8"/>
    <w:uiPriority w:val="99"/>
    <w:rsid w:val="000A165B"/>
  </w:style>
  <w:style w:type="character" w:customStyle="1" w:styleId="WW8Num44z0">
    <w:name w:val="WW8Num44z0"/>
    <w:uiPriority w:val="99"/>
    <w:rsid w:val="000A165B"/>
    <w:rPr>
      <w:rFonts w:ascii="Tahoma" w:hAnsi="Tahoma"/>
      <w:sz w:val="20"/>
      <w:lang w:val="pl-PL"/>
    </w:rPr>
  </w:style>
  <w:style w:type="character" w:customStyle="1" w:styleId="WW8Num44z1">
    <w:name w:val="WW8Num44z1"/>
    <w:uiPriority w:val="99"/>
    <w:rsid w:val="000A165B"/>
    <w:rPr>
      <w:rFonts w:ascii="Tahoma" w:hAnsi="Tahoma"/>
      <w:sz w:val="20"/>
    </w:rPr>
  </w:style>
  <w:style w:type="character" w:customStyle="1" w:styleId="WW8Num44z3">
    <w:name w:val="WW8Num44z3"/>
    <w:uiPriority w:val="99"/>
    <w:rsid w:val="000A165B"/>
  </w:style>
  <w:style w:type="character" w:customStyle="1" w:styleId="WW8Num44z4">
    <w:name w:val="WW8Num44z4"/>
    <w:uiPriority w:val="99"/>
    <w:rsid w:val="000A165B"/>
  </w:style>
  <w:style w:type="character" w:customStyle="1" w:styleId="WW8Num44z5">
    <w:name w:val="WW8Num44z5"/>
    <w:uiPriority w:val="99"/>
    <w:rsid w:val="000A165B"/>
  </w:style>
  <w:style w:type="character" w:customStyle="1" w:styleId="WW8Num44z6">
    <w:name w:val="WW8Num44z6"/>
    <w:uiPriority w:val="99"/>
    <w:rsid w:val="000A165B"/>
  </w:style>
  <w:style w:type="character" w:customStyle="1" w:styleId="WW8Num44z7">
    <w:name w:val="WW8Num44z7"/>
    <w:uiPriority w:val="99"/>
    <w:rsid w:val="000A165B"/>
  </w:style>
  <w:style w:type="character" w:customStyle="1" w:styleId="WW8Num44z8">
    <w:name w:val="WW8Num44z8"/>
    <w:uiPriority w:val="99"/>
    <w:rsid w:val="000A165B"/>
  </w:style>
  <w:style w:type="character" w:customStyle="1" w:styleId="WW8Num45z0">
    <w:name w:val="WW8Num45z0"/>
    <w:uiPriority w:val="99"/>
    <w:rsid w:val="000A165B"/>
    <w:rPr>
      <w:rFonts w:ascii="Tahoma" w:hAnsi="Tahoma"/>
      <w:i/>
      <w:spacing w:val="-3"/>
      <w:sz w:val="20"/>
    </w:rPr>
  </w:style>
  <w:style w:type="character" w:customStyle="1" w:styleId="WW8Num45z1">
    <w:name w:val="WW8Num45z1"/>
    <w:uiPriority w:val="99"/>
    <w:rsid w:val="000A165B"/>
    <w:rPr>
      <w:rFonts w:ascii="Tahoma" w:hAnsi="Tahoma"/>
      <w:spacing w:val="-3"/>
      <w:sz w:val="20"/>
    </w:rPr>
  </w:style>
  <w:style w:type="character" w:customStyle="1" w:styleId="WW8Num45z2">
    <w:name w:val="WW8Num45z2"/>
    <w:uiPriority w:val="99"/>
    <w:rsid w:val="000A165B"/>
  </w:style>
  <w:style w:type="character" w:customStyle="1" w:styleId="WW8Num45z3">
    <w:name w:val="WW8Num45z3"/>
    <w:uiPriority w:val="99"/>
    <w:rsid w:val="000A165B"/>
  </w:style>
  <w:style w:type="character" w:customStyle="1" w:styleId="WW8Num45z4">
    <w:name w:val="WW8Num45z4"/>
    <w:uiPriority w:val="99"/>
    <w:rsid w:val="000A165B"/>
  </w:style>
  <w:style w:type="character" w:customStyle="1" w:styleId="WW8Num45z5">
    <w:name w:val="WW8Num45z5"/>
    <w:uiPriority w:val="99"/>
    <w:rsid w:val="000A165B"/>
  </w:style>
  <w:style w:type="character" w:customStyle="1" w:styleId="WW8Num45z6">
    <w:name w:val="WW8Num45z6"/>
    <w:uiPriority w:val="99"/>
    <w:rsid w:val="000A165B"/>
  </w:style>
  <w:style w:type="character" w:customStyle="1" w:styleId="WW8Num45z7">
    <w:name w:val="WW8Num45z7"/>
    <w:uiPriority w:val="99"/>
    <w:rsid w:val="000A165B"/>
  </w:style>
  <w:style w:type="character" w:customStyle="1" w:styleId="WW8Num45z8">
    <w:name w:val="WW8Num45z8"/>
    <w:uiPriority w:val="99"/>
    <w:rsid w:val="000A165B"/>
  </w:style>
  <w:style w:type="character" w:customStyle="1" w:styleId="Domylnaczcionkaakapitu1">
    <w:name w:val="Domyślna czcionka akapitu1"/>
    <w:uiPriority w:val="99"/>
    <w:rsid w:val="000A165B"/>
  </w:style>
  <w:style w:type="character" w:customStyle="1" w:styleId="TytuZnak">
    <w:name w:val="Tytuł Znak"/>
    <w:uiPriority w:val="99"/>
    <w:rsid w:val="000A165B"/>
    <w:rPr>
      <w:rFonts w:ascii="Times New Roman" w:hAnsi="Times New Roman"/>
      <w:b/>
      <w:sz w:val="20"/>
    </w:rPr>
  </w:style>
  <w:style w:type="character" w:customStyle="1" w:styleId="PodtytuZnak">
    <w:name w:val="Podtytuł Znak"/>
    <w:uiPriority w:val="99"/>
    <w:rsid w:val="000A165B"/>
    <w:rPr>
      <w:rFonts w:eastAsia="Times New Roman"/>
      <w:color w:val="5A5A5A"/>
      <w:spacing w:val="15"/>
    </w:rPr>
  </w:style>
  <w:style w:type="character" w:customStyle="1" w:styleId="TekstpodstawowywcityZnak">
    <w:name w:val="Tekst podstawowy wcięty Znak"/>
    <w:uiPriority w:val="99"/>
    <w:rsid w:val="000A165B"/>
    <w:rPr>
      <w:rFonts w:ascii="Times New Roman" w:hAnsi="Times New Roman"/>
      <w:sz w:val="20"/>
    </w:rPr>
  </w:style>
  <w:style w:type="character" w:styleId="Strong">
    <w:name w:val="Strong"/>
    <w:basedOn w:val="DefaultParagraphFont"/>
    <w:uiPriority w:val="99"/>
    <w:qFormat/>
    <w:rsid w:val="000A165B"/>
    <w:rPr>
      <w:rFonts w:cs="Times New Roman"/>
      <w:b/>
    </w:rPr>
  </w:style>
  <w:style w:type="character" w:customStyle="1" w:styleId="Odwoaniedokomentarza1">
    <w:name w:val="Odwołanie do komentarza1"/>
    <w:uiPriority w:val="99"/>
    <w:rsid w:val="000A165B"/>
    <w:rPr>
      <w:sz w:val="16"/>
    </w:rPr>
  </w:style>
  <w:style w:type="character" w:customStyle="1" w:styleId="Tekstpodstawowywcity3Znak">
    <w:name w:val="Tekst podstawowy wcięty 3 Znak"/>
    <w:uiPriority w:val="99"/>
    <w:rsid w:val="000A165B"/>
    <w:rPr>
      <w:rFonts w:ascii="Verdana" w:hAnsi="Verdana"/>
      <w:sz w:val="24"/>
    </w:rPr>
  </w:style>
  <w:style w:type="character" w:customStyle="1" w:styleId="Tekstpodstawowy2Znak">
    <w:name w:val="Tekst podstawowy 2 Znak"/>
    <w:uiPriority w:val="99"/>
    <w:rsid w:val="000A165B"/>
    <w:rPr>
      <w:rFonts w:ascii="Verdana" w:hAnsi="Verdana"/>
      <w:sz w:val="24"/>
    </w:rPr>
  </w:style>
  <w:style w:type="character" w:customStyle="1" w:styleId="FontStyle32">
    <w:name w:val="Font Style32"/>
    <w:uiPriority w:val="99"/>
    <w:rsid w:val="000A165B"/>
    <w:rPr>
      <w:rFonts w:ascii="Tahoma" w:hAnsi="Tahoma"/>
      <w:sz w:val="16"/>
    </w:rPr>
  </w:style>
  <w:style w:type="character" w:customStyle="1" w:styleId="TematkomentarzaZnak">
    <w:name w:val="Temat komentarza Znak"/>
    <w:uiPriority w:val="99"/>
    <w:rsid w:val="000A165B"/>
    <w:rPr>
      <w:rFonts w:ascii="Times New Roman" w:hAnsi="Times New Roman"/>
      <w:b/>
    </w:rPr>
  </w:style>
  <w:style w:type="character" w:customStyle="1" w:styleId="FontStyle29">
    <w:name w:val="Font Style29"/>
    <w:uiPriority w:val="99"/>
    <w:rsid w:val="000A165B"/>
    <w:rPr>
      <w:rFonts w:ascii="Tahoma" w:hAnsi="Tahoma"/>
      <w:b/>
      <w:sz w:val="16"/>
    </w:rPr>
  </w:style>
  <w:style w:type="paragraph" w:customStyle="1" w:styleId="Nagwek1">
    <w:name w:val="Nagłówek1"/>
    <w:basedOn w:val="Normal"/>
    <w:next w:val="Subtitle"/>
    <w:uiPriority w:val="99"/>
    <w:rsid w:val="000A165B"/>
    <w:pPr>
      <w:suppressAutoHyphens/>
      <w:jc w:val="center"/>
    </w:pPr>
    <w:rPr>
      <w:b/>
      <w:szCs w:val="20"/>
      <w:lang w:eastAsia="zh-CN"/>
    </w:rPr>
  </w:style>
  <w:style w:type="paragraph" w:styleId="Subtitle">
    <w:name w:val="Subtitle"/>
    <w:basedOn w:val="Normal"/>
    <w:next w:val="Normal"/>
    <w:link w:val="SubtitleChar"/>
    <w:uiPriority w:val="99"/>
    <w:qFormat/>
    <w:rsid w:val="000A165B"/>
    <w:pPr>
      <w:suppressAutoHyphens/>
      <w:spacing w:after="160"/>
    </w:pPr>
    <w:rPr>
      <w:rFonts w:ascii="Calibri" w:hAnsi="Calibri" w:cs="Calibri"/>
      <w:color w:val="5A5A5A"/>
      <w:spacing w:val="15"/>
      <w:sz w:val="20"/>
      <w:szCs w:val="20"/>
      <w:lang w:eastAsia="zh-CN"/>
    </w:rPr>
  </w:style>
  <w:style w:type="character" w:customStyle="1" w:styleId="SubtitleChar">
    <w:name w:val="Subtitle Char"/>
    <w:basedOn w:val="DefaultParagraphFont"/>
    <w:link w:val="Subtitle"/>
    <w:uiPriority w:val="99"/>
    <w:locked/>
    <w:rsid w:val="000A165B"/>
    <w:rPr>
      <w:rFonts w:ascii="Calibri" w:hAnsi="Calibri" w:cs="Calibri"/>
      <w:color w:val="5A5A5A"/>
      <w:spacing w:val="15"/>
      <w:sz w:val="20"/>
      <w:szCs w:val="20"/>
      <w:lang w:eastAsia="zh-CN"/>
    </w:rPr>
  </w:style>
  <w:style w:type="paragraph" w:styleId="List">
    <w:name w:val="List"/>
    <w:basedOn w:val="BodyText"/>
    <w:uiPriority w:val="99"/>
    <w:rsid w:val="000A165B"/>
    <w:pPr>
      <w:suppressAutoHyphens/>
      <w:spacing w:line="240" w:lineRule="auto"/>
      <w:jc w:val="left"/>
    </w:pPr>
    <w:rPr>
      <w:rFonts w:ascii="Times New Roman" w:hAnsi="Times New Roman" w:cs="Arial"/>
      <w:spacing w:val="0"/>
      <w:sz w:val="24"/>
      <w:szCs w:val="20"/>
      <w:lang w:eastAsia="zh-CN"/>
    </w:rPr>
  </w:style>
  <w:style w:type="paragraph" w:styleId="Caption">
    <w:name w:val="caption"/>
    <w:basedOn w:val="Normal"/>
    <w:uiPriority w:val="99"/>
    <w:qFormat/>
    <w:rsid w:val="000A165B"/>
    <w:pPr>
      <w:suppressLineNumbers/>
      <w:suppressAutoHyphens/>
      <w:spacing w:before="120" w:after="120"/>
    </w:pPr>
    <w:rPr>
      <w:rFonts w:cs="Arial"/>
      <w:i/>
      <w:iCs/>
      <w:lang w:eastAsia="zh-CN"/>
    </w:rPr>
  </w:style>
  <w:style w:type="paragraph" w:customStyle="1" w:styleId="Indeks">
    <w:name w:val="Indeks"/>
    <w:basedOn w:val="Normal"/>
    <w:uiPriority w:val="99"/>
    <w:rsid w:val="000A165B"/>
    <w:pPr>
      <w:suppressLineNumbers/>
      <w:suppressAutoHyphens/>
      <w:spacing w:after="60"/>
    </w:pPr>
    <w:rPr>
      <w:rFonts w:cs="Arial"/>
      <w:szCs w:val="20"/>
      <w:lang w:eastAsia="zh-CN"/>
    </w:rPr>
  </w:style>
  <w:style w:type="paragraph" w:customStyle="1" w:styleId="Folgetext1">
    <w:name w:val="Folgetext 1"/>
    <w:basedOn w:val="Normal"/>
    <w:uiPriority w:val="99"/>
    <w:rsid w:val="000A165B"/>
    <w:rPr>
      <w:rFonts w:ascii="Arial" w:hAnsi="Arial" w:cs="Arial"/>
      <w:sz w:val="22"/>
      <w:szCs w:val="20"/>
      <w:lang w:val="de-CH" w:eastAsia="zh-CN"/>
    </w:rPr>
  </w:style>
  <w:style w:type="paragraph" w:styleId="BodyTextIndent">
    <w:name w:val="Body Text Indent"/>
    <w:basedOn w:val="Normal"/>
    <w:link w:val="BodyTextIndentChar"/>
    <w:uiPriority w:val="99"/>
    <w:rsid w:val="000A165B"/>
    <w:pPr>
      <w:suppressAutoHyphens/>
      <w:spacing w:after="120"/>
      <w:ind w:left="283"/>
    </w:pPr>
    <w:rPr>
      <w:szCs w:val="20"/>
      <w:lang w:eastAsia="zh-CN"/>
    </w:rPr>
  </w:style>
  <w:style w:type="character" w:customStyle="1" w:styleId="BodyTextIndentChar">
    <w:name w:val="Body Text Indent Char"/>
    <w:basedOn w:val="DefaultParagraphFont"/>
    <w:link w:val="BodyTextIndent"/>
    <w:uiPriority w:val="99"/>
    <w:locked/>
    <w:rsid w:val="000A165B"/>
    <w:rPr>
      <w:rFonts w:ascii="Times New Roman" w:hAnsi="Times New Roman" w:cs="Times New Roman"/>
      <w:sz w:val="20"/>
      <w:szCs w:val="20"/>
      <w:lang w:eastAsia="zh-CN"/>
    </w:rPr>
  </w:style>
  <w:style w:type="paragraph" w:customStyle="1" w:styleId="Styl1">
    <w:name w:val="Styl1"/>
    <w:basedOn w:val="Normal"/>
    <w:uiPriority w:val="99"/>
    <w:rsid w:val="000A165B"/>
    <w:pPr>
      <w:suppressAutoHyphens/>
      <w:spacing w:after="60"/>
      <w:ind w:left="567" w:hanging="567"/>
    </w:pPr>
    <w:rPr>
      <w:rFonts w:ascii="Tahoma" w:hAnsi="Tahoma" w:cs="Tahoma"/>
      <w:sz w:val="20"/>
      <w:szCs w:val="20"/>
      <w:lang w:eastAsia="zh-CN"/>
    </w:rPr>
  </w:style>
  <w:style w:type="paragraph" w:customStyle="1" w:styleId="Styl3">
    <w:name w:val="Styl3"/>
    <w:basedOn w:val="Styl1"/>
    <w:uiPriority w:val="99"/>
    <w:rsid w:val="000A165B"/>
    <w:pPr>
      <w:numPr>
        <w:numId w:val="41"/>
      </w:numPr>
      <w:suppressAutoHyphens w:val="0"/>
      <w:spacing w:after="120"/>
    </w:pPr>
    <w:rPr>
      <w:rFonts w:ascii="Times New Roman" w:hAnsi="Times New Roman" w:cs="Times New Roman"/>
      <w:sz w:val="24"/>
    </w:rPr>
  </w:style>
  <w:style w:type="paragraph" w:customStyle="1" w:styleId="Level2">
    <w:name w:val="Level 2"/>
    <w:basedOn w:val="Normal"/>
    <w:uiPriority w:val="99"/>
    <w:rsid w:val="000A165B"/>
    <w:pPr>
      <w:numPr>
        <w:numId w:val="58"/>
      </w:numPr>
      <w:spacing w:after="140" w:line="288" w:lineRule="auto"/>
      <w:jc w:val="both"/>
    </w:pPr>
    <w:rPr>
      <w:rFonts w:ascii="Arial" w:hAnsi="Arial" w:cs="Arial"/>
      <w:kern w:val="1"/>
      <w:sz w:val="20"/>
      <w:szCs w:val="28"/>
      <w:lang w:eastAsia="zh-CN"/>
    </w:rPr>
  </w:style>
  <w:style w:type="paragraph" w:customStyle="1" w:styleId="Level8">
    <w:name w:val="Level 8"/>
    <w:basedOn w:val="Normal"/>
    <w:uiPriority w:val="99"/>
    <w:rsid w:val="000A165B"/>
    <w:pPr>
      <w:tabs>
        <w:tab w:val="num" w:pos="567"/>
        <w:tab w:val="left" w:pos="3969"/>
      </w:tabs>
      <w:spacing w:after="140" w:line="288" w:lineRule="auto"/>
      <w:ind w:left="3969" w:hanging="680"/>
      <w:jc w:val="both"/>
    </w:pPr>
    <w:rPr>
      <w:rFonts w:ascii="Arial" w:hAnsi="Arial" w:cs="Arial"/>
      <w:kern w:val="1"/>
      <w:sz w:val="20"/>
      <w:lang w:eastAsia="zh-CN"/>
    </w:rPr>
  </w:style>
  <w:style w:type="paragraph" w:customStyle="1" w:styleId="Tekstpodstawowywcity31">
    <w:name w:val="Tekst podstawowy wcięty 31"/>
    <w:basedOn w:val="Normal"/>
    <w:uiPriority w:val="99"/>
    <w:rsid w:val="000A165B"/>
    <w:pPr>
      <w:tabs>
        <w:tab w:val="num" w:pos="567"/>
        <w:tab w:val="left" w:pos="1260"/>
        <w:tab w:val="right" w:pos="8645"/>
      </w:tabs>
      <w:ind w:left="360"/>
    </w:pPr>
    <w:rPr>
      <w:rFonts w:ascii="Verdana" w:hAnsi="Verdana" w:cs="Verdana"/>
      <w:sz w:val="20"/>
      <w:lang w:eastAsia="zh-CN"/>
    </w:rPr>
  </w:style>
  <w:style w:type="paragraph" w:customStyle="1" w:styleId="Tekstblokowy1">
    <w:name w:val="Tekst blokowy1"/>
    <w:basedOn w:val="Normal"/>
    <w:uiPriority w:val="99"/>
    <w:rsid w:val="000A165B"/>
    <w:pPr>
      <w:tabs>
        <w:tab w:val="num" w:pos="567"/>
      </w:tabs>
      <w:suppressAutoHyphens/>
      <w:spacing w:before="100" w:after="100"/>
      <w:ind w:left="567" w:right="-3"/>
    </w:pPr>
    <w:rPr>
      <w:rFonts w:ascii="Arial" w:hAnsi="Arial" w:cs="Arial"/>
      <w:b/>
      <w:bCs/>
      <w:i/>
      <w:iCs/>
      <w:sz w:val="18"/>
      <w:szCs w:val="18"/>
      <w:lang w:eastAsia="zh-CN"/>
    </w:rPr>
  </w:style>
  <w:style w:type="paragraph" w:customStyle="1" w:styleId="roman4">
    <w:name w:val="roman 4"/>
    <w:basedOn w:val="Normal"/>
    <w:uiPriority w:val="99"/>
    <w:rsid w:val="000A165B"/>
    <w:pPr>
      <w:tabs>
        <w:tab w:val="num" w:pos="567"/>
        <w:tab w:val="left" w:pos="2722"/>
      </w:tabs>
      <w:spacing w:after="140" w:line="288" w:lineRule="auto"/>
      <w:ind w:left="2722" w:hanging="681"/>
      <w:jc w:val="both"/>
    </w:pPr>
    <w:rPr>
      <w:rFonts w:ascii="Arial" w:hAnsi="Arial" w:cs="Arial"/>
      <w:kern w:val="1"/>
      <w:sz w:val="20"/>
      <w:szCs w:val="20"/>
      <w:lang w:eastAsia="zh-CN"/>
    </w:rPr>
  </w:style>
  <w:style w:type="paragraph" w:customStyle="1" w:styleId="Body1">
    <w:name w:val="Body 1"/>
    <w:basedOn w:val="Normal"/>
    <w:uiPriority w:val="99"/>
    <w:rsid w:val="000A165B"/>
    <w:pPr>
      <w:tabs>
        <w:tab w:val="num" w:pos="567"/>
      </w:tabs>
      <w:spacing w:after="140" w:line="288" w:lineRule="auto"/>
      <w:ind w:left="567"/>
      <w:jc w:val="both"/>
    </w:pPr>
    <w:rPr>
      <w:rFonts w:ascii="Arial" w:hAnsi="Arial" w:cs="Arial"/>
      <w:kern w:val="1"/>
      <w:sz w:val="20"/>
      <w:lang w:eastAsia="zh-CN"/>
    </w:rPr>
  </w:style>
  <w:style w:type="paragraph" w:customStyle="1" w:styleId="Tekstpodstawowywcity21">
    <w:name w:val="Tekst podstawowy wcięty 21"/>
    <w:basedOn w:val="Normal"/>
    <w:uiPriority w:val="99"/>
    <w:rsid w:val="000A165B"/>
    <w:pPr>
      <w:suppressAutoHyphens/>
      <w:spacing w:after="120" w:line="480" w:lineRule="auto"/>
      <w:ind w:left="283"/>
    </w:pPr>
    <w:rPr>
      <w:szCs w:val="20"/>
      <w:lang w:eastAsia="zh-CN"/>
    </w:rPr>
  </w:style>
  <w:style w:type="paragraph" w:styleId="NormalWeb">
    <w:name w:val="Normal (Web)"/>
    <w:basedOn w:val="Normal"/>
    <w:uiPriority w:val="99"/>
    <w:rsid w:val="000A165B"/>
    <w:pPr>
      <w:suppressAutoHyphens/>
      <w:spacing w:before="280" w:after="119"/>
    </w:pPr>
    <w:rPr>
      <w:rFonts w:cs="Calibri"/>
      <w:lang w:eastAsia="zh-CN"/>
    </w:rPr>
  </w:style>
  <w:style w:type="paragraph" w:styleId="CommentSubject">
    <w:name w:val="annotation subject"/>
    <w:basedOn w:val="CommentText"/>
    <w:next w:val="CommentText"/>
    <w:link w:val="CommentSubjectChar"/>
    <w:uiPriority w:val="99"/>
    <w:rsid w:val="000A165B"/>
    <w:pPr>
      <w:suppressAutoHyphens/>
      <w:spacing w:after="60"/>
    </w:pPr>
    <w:rPr>
      <w:b/>
      <w:bCs/>
      <w:lang w:eastAsia="zh-CN"/>
    </w:rPr>
  </w:style>
  <w:style w:type="character" w:customStyle="1" w:styleId="CommentSubjectChar">
    <w:name w:val="Comment Subject Char"/>
    <w:basedOn w:val="CommentTextChar"/>
    <w:link w:val="CommentSubject"/>
    <w:uiPriority w:val="99"/>
    <w:locked/>
    <w:rsid w:val="000A165B"/>
    <w:rPr>
      <w:b/>
      <w:bCs/>
      <w:lang w:eastAsia="zh-CN"/>
    </w:rPr>
  </w:style>
  <w:style w:type="paragraph" w:customStyle="1" w:styleId="Nagwek2">
    <w:name w:val="Nagłówek2"/>
    <w:basedOn w:val="Normal"/>
    <w:next w:val="BodyText"/>
    <w:uiPriority w:val="99"/>
    <w:rsid w:val="000A165B"/>
    <w:pPr>
      <w:keepNext/>
      <w:suppressAutoHyphens/>
      <w:spacing w:before="240" w:after="120"/>
    </w:pPr>
    <w:rPr>
      <w:rFonts w:ascii="Arial" w:eastAsia="Calibri" w:hAnsi="Arial" w:cs="Tahoma"/>
      <w:sz w:val="28"/>
      <w:szCs w:val="28"/>
      <w:lang w:eastAsia="zh-CN"/>
    </w:rPr>
  </w:style>
  <w:style w:type="character" w:styleId="CommentReference">
    <w:name w:val="annotation reference"/>
    <w:basedOn w:val="DefaultParagraphFont"/>
    <w:uiPriority w:val="99"/>
    <w:semiHidden/>
    <w:rsid w:val="00CB2B15"/>
    <w:rPr>
      <w:rFonts w:cs="Times New Roman"/>
      <w:sz w:val="16"/>
      <w:szCs w:val="16"/>
    </w:rPr>
  </w:style>
  <w:style w:type="paragraph" w:customStyle="1" w:styleId="Body">
    <w:name w:val="Body"/>
    <w:uiPriority w:val="99"/>
    <w:rsid w:val="00F56603"/>
    <w:pPr>
      <w:spacing w:line="264" w:lineRule="auto"/>
    </w:pPr>
    <w:rPr>
      <w:rFonts w:ascii="Arial" w:hAnsi="Arial"/>
      <w:color w:val="000000"/>
      <w:sz w:val="20"/>
      <w:szCs w:val="20"/>
    </w:rPr>
  </w:style>
  <w:style w:type="numbering" w:customStyle="1" w:styleId="Zaimportowanystyl5">
    <w:name w:val="Zaimportowany styl 5"/>
    <w:rsid w:val="00DE559A"/>
    <w:pPr>
      <w:numPr>
        <w:numId w:val="80"/>
      </w:numPr>
    </w:pPr>
  </w:style>
  <w:style w:type="numbering" w:customStyle="1" w:styleId="Zaimportowanystyl3">
    <w:name w:val="Zaimportowany styl 3"/>
    <w:rsid w:val="00DE559A"/>
    <w:pPr>
      <w:numPr>
        <w:numId w:val="76"/>
      </w:numPr>
    </w:pPr>
  </w:style>
  <w:style w:type="numbering" w:customStyle="1" w:styleId="Zaimportowanystyl11">
    <w:name w:val="Zaimportowany styl 11"/>
    <w:rsid w:val="00DE559A"/>
    <w:pPr>
      <w:numPr>
        <w:numId w:val="93"/>
      </w:numPr>
    </w:pPr>
  </w:style>
  <w:style w:type="numbering" w:customStyle="1" w:styleId="Zaimportowanystyl8">
    <w:name w:val="Zaimportowany styl 8"/>
    <w:rsid w:val="00DE559A"/>
    <w:pPr>
      <w:numPr>
        <w:numId w:val="86"/>
      </w:numPr>
    </w:pPr>
  </w:style>
  <w:style w:type="numbering" w:customStyle="1" w:styleId="Zaimportowanystyl10">
    <w:name w:val="Zaimportowany styl 10"/>
    <w:rsid w:val="00DE559A"/>
    <w:pPr>
      <w:numPr>
        <w:numId w:val="91"/>
      </w:numPr>
    </w:pPr>
  </w:style>
  <w:style w:type="numbering" w:customStyle="1" w:styleId="Zaimportowanystyl4">
    <w:name w:val="Zaimportowany styl 4"/>
    <w:rsid w:val="00DE559A"/>
    <w:pPr>
      <w:numPr>
        <w:numId w:val="78"/>
      </w:numPr>
    </w:pPr>
  </w:style>
  <w:style w:type="numbering" w:customStyle="1" w:styleId="Zaimportowanystyl7">
    <w:name w:val="Zaimportowany styl 7"/>
    <w:rsid w:val="00DE559A"/>
    <w:pPr>
      <w:numPr>
        <w:numId w:val="84"/>
      </w:numPr>
    </w:pPr>
  </w:style>
  <w:style w:type="numbering" w:customStyle="1" w:styleId="Zaimportowanystyl6">
    <w:name w:val="Zaimportowany styl 6"/>
    <w:rsid w:val="00DE559A"/>
    <w:pPr>
      <w:numPr>
        <w:numId w:val="82"/>
      </w:numPr>
    </w:pPr>
  </w:style>
  <w:style w:type="numbering" w:customStyle="1" w:styleId="Zaimportowanystyl2">
    <w:name w:val="Zaimportowany styl 2"/>
    <w:rsid w:val="00DE559A"/>
    <w:pPr>
      <w:numPr>
        <w:numId w:val="74"/>
      </w:numPr>
    </w:pPr>
  </w:style>
  <w:style w:type="numbering" w:customStyle="1" w:styleId="Zaimportowanystyl9">
    <w:name w:val="Zaimportowany styl 9"/>
    <w:rsid w:val="00DE559A"/>
    <w:pPr>
      <w:numPr>
        <w:numId w:val="88"/>
      </w:numPr>
    </w:pPr>
  </w:style>
  <w:style w:type="numbering" w:customStyle="1" w:styleId="Zaimportowanystyl1">
    <w:name w:val="Zaimportowany styl 1"/>
    <w:rsid w:val="00DE559A"/>
    <w:pPr>
      <w:numPr>
        <w:numId w:val="72"/>
      </w:numPr>
    </w:pPr>
  </w:style>
</w:styles>
</file>

<file path=word/webSettings.xml><?xml version="1.0" encoding="utf-8"?>
<w:webSettings xmlns:r="http://schemas.openxmlformats.org/officeDocument/2006/relationships" xmlns:w="http://schemas.openxmlformats.org/wordprocessingml/2006/main">
  <w:divs>
    <w:div w:id="1109198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40</Pages>
  <Words>23148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Warszawska</dc:creator>
  <cp:keywords/>
  <dc:description/>
  <cp:lastModifiedBy>M.Malinowska</cp:lastModifiedBy>
  <cp:revision>43</cp:revision>
  <cp:lastPrinted>2018-10-12T10:59:00Z</cp:lastPrinted>
  <dcterms:created xsi:type="dcterms:W3CDTF">2018-10-22T09:13:00Z</dcterms:created>
  <dcterms:modified xsi:type="dcterms:W3CDTF">2018-10-22T12:45:00Z</dcterms:modified>
</cp:coreProperties>
</file>